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A7A5C" w:rsidRPr="007A7A5C" w:rsidRDefault="007A7A5C" w:rsidP="007A7A5C">
      <w:pPr>
        <w:rPr>
          <w:b/>
          <w:sz w:val="36"/>
          <w:szCs w:val="36"/>
        </w:rPr>
      </w:pPr>
      <w:r w:rsidRPr="007A7A5C">
        <w:rPr>
          <w:b/>
          <w:sz w:val="36"/>
          <w:szCs w:val="36"/>
        </w:rPr>
        <w:t xml:space="preserve">Task C: Kaizen Improvement Review (Based ONLY on your </w:t>
      </w:r>
      <w:bookmarkStart w:id="0" w:name="_GoBack"/>
      <w:r w:rsidRPr="007A7A5C">
        <w:rPr>
          <w:b/>
          <w:sz w:val="36"/>
          <w:szCs w:val="36"/>
        </w:rPr>
        <w:t>code file)</w:t>
      </w:r>
    </w:p>
    <w:bookmarkEnd w:id="0"/>
    <w:p w:rsidR="007A7A5C" w:rsidRPr="007A7A5C" w:rsidRDefault="007A7A5C" w:rsidP="007A7A5C">
      <w:pPr>
        <w:pStyle w:val="Heading2"/>
        <w:rPr>
          <w:rFonts w:eastAsia="Times New Roman"/>
          <w:b/>
          <w:sz w:val="28"/>
          <w:szCs w:val="28"/>
        </w:rPr>
      </w:pPr>
      <w:r w:rsidRPr="007A7A5C">
        <w:rPr>
          <w:rFonts w:eastAsia="Times New Roman"/>
          <w:b/>
          <w:sz w:val="28"/>
          <w:szCs w:val="28"/>
        </w:rPr>
        <w:t>Kaizen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9"/>
        <w:gridCol w:w="7091"/>
      </w:tblGrid>
      <w:tr w:rsidR="007A7A5C" w:rsidRPr="007A7A5C" w:rsidTr="007A7A5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A7A5C" w:rsidRPr="007A7A5C" w:rsidRDefault="007A7A5C" w:rsidP="007A7A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A7A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Section</w:t>
            </w:r>
          </w:p>
        </w:tc>
        <w:tc>
          <w:tcPr>
            <w:tcW w:w="0" w:type="auto"/>
            <w:vAlign w:val="center"/>
            <w:hideMark/>
          </w:tcPr>
          <w:p w:rsidR="007A7A5C" w:rsidRPr="007A7A5C" w:rsidRDefault="007A7A5C" w:rsidP="007A7A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A7A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Details</w:t>
            </w:r>
          </w:p>
        </w:tc>
      </w:tr>
      <w:tr w:rsidR="007A7A5C" w:rsidRPr="007A7A5C" w:rsidTr="007A7A5C">
        <w:trPr>
          <w:tblCellSpacing w:w="15" w:type="dxa"/>
        </w:trPr>
        <w:tc>
          <w:tcPr>
            <w:tcW w:w="0" w:type="auto"/>
            <w:vAlign w:val="center"/>
            <w:hideMark/>
          </w:tcPr>
          <w:p w:rsidR="007A7A5C" w:rsidRPr="007A7A5C" w:rsidRDefault="007A7A5C" w:rsidP="007A7A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A7A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What was built</w:t>
            </w:r>
          </w:p>
        </w:tc>
        <w:tc>
          <w:tcPr>
            <w:tcW w:w="0" w:type="auto"/>
            <w:vAlign w:val="center"/>
            <w:hideMark/>
          </w:tcPr>
          <w:p w:rsidR="007A7A5C" w:rsidRPr="007A7A5C" w:rsidRDefault="007A7A5C" w:rsidP="007A7A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A7A5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• </w:t>
            </w:r>
            <w:proofErr w:type="spellStart"/>
            <w:r w:rsidRPr="007A7A5C">
              <w:rPr>
                <w:rFonts w:ascii="Courier New" w:eastAsia="Times New Roman" w:hAnsi="Courier New" w:cs="Courier New"/>
                <w:sz w:val="20"/>
                <w:szCs w:val="20"/>
              </w:rPr>
              <w:t>RegisterPatient</w:t>
            </w:r>
            <w:proofErr w:type="spellEnd"/>
            <w:r w:rsidRPr="007A7A5C">
              <w:rPr>
                <w:rFonts w:ascii="Courier New" w:eastAsia="Times New Roman" w:hAnsi="Courier New" w:cs="Courier New"/>
                <w:sz w:val="20"/>
                <w:szCs w:val="20"/>
              </w:rPr>
              <w:t>()</w:t>
            </w:r>
            <w:r w:rsidRPr="007A7A5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using </w:t>
            </w:r>
            <w:r w:rsidRPr="007A7A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Linked List</w:t>
            </w:r>
            <w:r w:rsidRPr="007A7A5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7A7A5C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• </w:t>
            </w:r>
            <w:proofErr w:type="spellStart"/>
            <w:r w:rsidRPr="007A7A5C">
              <w:rPr>
                <w:rFonts w:ascii="Courier New" w:eastAsia="Times New Roman" w:hAnsi="Courier New" w:cs="Courier New"/>
                <w:sz w:val="20"/>
                <w:szCs w:val="20"/>
              </w:rPr>
              <w:t>AddEmergencyPatient</w:t>
            </w:r>
            <w:proofErr w:type="spellEnd"/>
            <w:r w:rsidRPr="007A7A5C">
              <w:rPr>
                <w:rFonts w:ascii="Courier New" w:eastAsia="Times New Roman" w:hAnsi="Courier New" w:cs="Courier New"/>
                <w:sz w:val="20"/>
                <w:szCs w:val="20"/>
              </w:rPr>
              <w:t>()</w:t>
            </w:r>
            <w:r w:rsidRPr="007A7A5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using </w:t>
            </w:r>
            <w:r w:rsidRPr="007A7A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Priority Queue (Max-Heap)</w:t>
            </w:r>
            <w:r w:rsidRPr="007A7A5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7A7A5C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• </w:t>
            </w:r>
            <w:proofErr w:type="spellStart"/>
            <w:r w:rsidRPr="007A7A5C">
              <w:rPr>
                <w:rFonts w:ascii="Courier New" w:eastAsia="Times New Roman" w:hAnsi="Courier New" w:cs="Courier New"/>
                <w:sz w:val="20"/>
                <w:szCs w:val="20"/>
              </w:rPr>
              <w:t>ProcessNextEmergency</w:t>
            </w:r>
            <w:proofErr w:type="spellEnd"/>
            <w:r w:rsidRPr="007A7A5C">
              <w:rPr>
                <w:rFonts w:ascii="Courier New" w:eastAsia="Times New Roman" w:hAnsi="Courier New" w:cs="Courier New"/>
                <w:sz w:val="20"/>
                <w:szCs w:val="20"/>
              </w:rPr>
              <w:t>()</w:t>
            </w:r>
            <w:r w:rsidRPr="007A7A5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to extract highest priority </w:t>
            </w:r>
            <w:r w:rsidRPr="007A7A5C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• </w:t>
            </w:r>
            <w:proofErr w:type="spellStart"/>
            <w:r w:rsidRPr="007A7A5C">
              <w:rPr>
                <w:rFonts w:ascii="Courier New" w:eastAsia="Times New Roman" w:hAnsi="Courier New" w:cs="Courier New"/>
                <w:sz w:val="20"/>
                <w:szCs w:val="20"/>
              </w:rPr>
              <w:t>AddBillingEntry</w:t>
            </w:r>
            <w:proofErr w:type="spellEnd"/>
            <w:r w:rsidRPr="007A7A5C">
              <w:rPr>
                <w:rFonts w:ascii="Courier New" w:eastAsia="Times New Roman" w:hAnsi="Courier New" w:cs="Courier New"/>
                <w:sz w:val="20"/>
                <w:szCs w:val="20"/>
              </w:rPr>
              <w:t>()</w:t>
            </w:r>
            <w:r w:rsidRPr="007A7A5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using </w:t>
            </w:r>
            <w:r w:rsidRPr="007A7A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Stack</w:t>
            </w:r>
            <w:r w:rsidRPr="007A7A5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7A7A5C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• </w:t>
            </w:r>
            <w:proofErr w:type="spellStart"/>
            <w:r w:rsidRPr="007A7A5C">
              <w:rPr>
                <w:rFonts w:ascii="Courier New" w:eastAsia="Times New Roman" w:hAnsi="Courier New" w:cs="Courier New"/>
                <w:sz w:val="20"/>
                <w:szCs w:val="20"/>
              </w:rPr>
              <w:t>UndoBilling</w:t>
            </w:r>
            <w:proofErr w:type="spellEnd"/>
            <w:r w:rsidRPr="007A7A5C">
              <w:rPr>
                <w:rFonts w:ascii="Courier New" w:eastAsia="Times New Roman" w:hAnsi="Courier New" w:cs="Courier New"/>
                <w:sz w:val="20"/>
                <w:szCs w:val="20"/>
              </w:rPr>
              <w:t>()</w:t>
            </w:r>
            <w:r w:rsidRPr="007A7A5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to pop last billing entry</w:t>
            </w:r>
          </w:p>
        </w:tc>
      </w:tr>
      <w:tr w:rsidR="007A7A5C" w:rsidRPr="007A7A5C" w:rsidTr="007A7A5C">
        <w:trPr>
          <w:tblCellSpacing w:w="15" w:type="dxa"/>
        </w:trPr>
        <w:tc>
          <w:tcPr>
            <w:tcW w:w="0" w:type="auto"/>
            <w:vAlign w:val="center"/>
            <w:hideMark/>
          </w:tcPr>
          <w:p w:rsidR="007A7A5C" w:rsidRPr="007A7A5C" w:rsidRDefault="007A7A5C" w:rsidP="007A7A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A7A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Problem or limitation found</w:t>
            </w:r>
          </w:p>
        </w:tc>
        <w:tc>
          <w:tcPr>
            <w:tcW w:w="0" w:type="auto"/>
            <w:vAlign w:val="center"/>
            <w:hideMark/>
          </w:tcPr>
          <w:p w:rsidR="007A7A5C" w:rsidRPr="007A7A5C" w:rsidRDefault="007A7A5C" w:rsidP="007A7A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A7A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Linked List:</w:t>
            </w:r>
            <w:r w:rsidRPr="007A7A5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Searching or updating a patient is slow (linear search only). </w:t>
            </w:r>
            <w:r w:rsidRPr="007A7A5C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Pr="007A7A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Priority Queue:</w:t>
            </w:r>
            <w:r w:rsidRPr="007A7A5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Severity is added but no validation (invalid severity can break order). </w:t>
            </w:r>
            <w:r w:rsidRPr="007A7A5C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Pr="007A7A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Billing Stack:</w:t>
            </w:r>
            <w:r w:rsidRPr="007A7A5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No limit handling — stack overflow possibility. </w:t>
            </w:r>
            <w:r w:rsidRPr="007A7A5C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Pr="007A7A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Emergency Process:</w:t>
            </w:r>
            <w:r w:rsidRPr="007A7A5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If two patients have same priority, no tie-breaking logic. </w:t>
            </w:r>
            <w:r w:rsidRPr="007A7A5C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proofErr w:type="spellStart"/>
            <w:r w:rsidRPr="007A7A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RegisterPatient</w:t>
            </w:r>
            <w:proofErr w:type="spellEnd"/>
            <w:r w:rsidRPr="007A7A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:</w:t>
            </w:r>
            <w:r w:rsidRPr="007A7A5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Inserts only at head, no sorted insertion.</w:t>
            </w:r>
          </w:p>
        </w:tc>
      </w:tr>
      <w:tr w:rsidR="007A7A5C" w:rsidRPr="007A7A5C" w:rsidTr="007A7A5C">
        <w:trPr>
          <w:tblCellSpacing w:w="15" w:type="dxa"/>
        </w:trPr>
        <w:tc>
          <w:tcPr>
            <w:tcW w:w="0" w:type="auto"/>
            <w:vAlign w:val="center"/>
            <w:hideMark/>
          </w:tcPr>
          <w:p w:rsidR="007A7A5C" w:rsidRPr="007A7A5C" w:rsidRDefault="007A7A5C" w:rsidP="007A7A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A7A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Improvement idea</w:t>
            </w:r>
          </w:p>
        </w:tc>
        <w:tc>
          <w:tcPr>
            <w:tcW w:w="0" w:type="auto"/>
            <w:vAlign w:val="center"/>
            <w:hideMark/>
          </w:tcPr>
          <w:p w:rsidR="007A7A5C" w:rsidRPr="007A7A5C" w:rsidRDefault="007A7A5C" w:rsidP="007A7A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A7A5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• Use </w:t>
            </w:r>
            <w:r w:rsidRPr="007A7A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Hash Table</w:t>
            </w:r>
            <w:r w:rsidRPr="007A7A5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for patient IDs to speed up search. </w:t>
            </w:r>
            <w:r w:rsidRPr="007A7A5C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• Add severity range check (1–10) before pushing to heap. </w:t>
            </w:r>
            <w:r w:rsidRPr="007A7A5C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• Add stack size limit + warning on overflow. </w:t>
            </w:r>
            <w:r w:rsidRPr="007A7A5C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• Add tie-break rule: earlier patient gets higher priority when severity same. </w:t>
            </w:r>
            <w:r w:rsidRPr="007A7A5C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• Insert patients in </w:t>
            </w:r>
            <w:r w:rsidRPr="007A7A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sorted linked list</w:t>
            </w:r>
            <w:r w:rsidRPr="007A7A5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for better organization.</w:t>
            </w:r>
          </w:p>
        </w:tc>
      </w:tr>
      <w:tr w:rsidR="007A7A5C" w:rsidRPr="007A7A5C" w:rsidTr="007A7A5C">
        <w:trPr>
          <w:tblCellSpacing w:w="15" w:type="dxa"/>
        </w:trPr>
        <w:tc>
          <w:tcPr>
            <w:tcW w:w="0" w:type="auto"/>
            <w:vAlign w:val="center"/>
            <w:hideMark/>
          </w:tcPr>
          <w:p w:rsidR="007A7A5C" w:rsidRPr="007A7A5C" w:rsidRDefault="007A7A5C" w:rsidP="007A7A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A7A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Team member responsible</w:t>
            </w:r>
          </w:p>
        </w:tc>
        <w:tc>
          <w:tcPr>
            <w:tcW w:w="0" w:type="auto"/>
            <w:vAlign w:val="center"/>
            <w:hideMark/>
          </w:tcPr>
          <w:p w:rsidR="007A7A5C" w:rsidRPr="007A7A5C" w:rsidRDefault="007A7A5C" w:rsidP="007A7A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A7A5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Ayesha Habib – Billing &amp; Emergency Code </w:t>
            </w:r>
            <w:r w:rsidRPr="007A7A5C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proofErr w:type="spellStart"/>
            <w:r w:rsidRPr="007A7A5C">
              <w:rPr>
                <w:rFonts w:ascii="Times New Roman" w:eastAsia="Times New Roman" w:hAnsi="Times New Roman" w:cs="Times New Roman"/>
                <w:sz w:val="24"/>
                <w:szCs w:val="24"/>
              </w:rPr>
              <w:t>Adeen</w:t>
            </w:r>
            <w:proofErr w:type="spellEnd"/>
            <w:r w:rsidRPr="007A7A5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Fatima – Patient Registration Code </w:t>
            </w:r>
            <w:r w:rsidRPr="007A7A5C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Ayesha Zulfiqar – Inventory &amp; Supporting Modules</w:t>
            </w:r>
          </w:p>
        </w:tc>
      </w:tr>
      <w:tr w:rsidR="007A7A5C" w:rsidRPr="007A7A5C" w:rsidTr="007A7A5C">
        <w:trPr>
          <w:tblCellSpacing w:w="15" w:type="dxa"/>
        </w:trPr>
        <w:tc>
          <w:tcPr>
            <w:tcW w:w="0" w:type="auto"/>
            <w:vAlign w:val="center"/>
            <w:hideMark/>
          </w:tcPr>
          <w:p w:rsidR="007A7A5C" w:rsidRPr="007A7A5C" w:rsidRDefault="007A7A5C" w:rsidP="007A7A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A7A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Expected impact</w:t>
            </w:r>
          </w:p>
        </w:tc>
        <w:tc>
          <w:tcPr>
            <w:tcW w:w="0" w:type="auto"/>
            <w:vAlign w:val="center"/>
            <w:hideMark/>
          </w:tcPr>
          <w:p w:rsidR="007A7A5C" w:rsidRPr="007A7A5C" w:rsidRDefault="007A7A5C" w:rsidP="007A7A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A7A5C">
              <w:rPr>
                <w:rFonts w:ascii="Times New Roman" w:eastAsia="Times New Roman" w:hAnsi="Times New Roman" w:cs="Times New Roman"/>
                <w:sz w:val="24"/>
                <w:szCs w:val="24"/>
              </w:rPr>
              <w:t>Faster search, safer emergency handling, fewer runtime errors, more organized patient data, improved reliability.</w:t>
            </w:r>
          </w:p>
        </w:tc>
      </w:tr>
    </w:tbl>
    <w:p w:rsidR="00167F84" w:rsidRDefault="007A7A5C"/>
    <w:sectPr w:rsidR="00167F8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A7A5C"/>
    <w:rsid w:val="00167DEC"/>
    <w:rsid w:val="0044553D"/>
    <w:rsid w:val="007A7A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3DA5911-F552-4892-8C4F-86611D1455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7A7A5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A7A5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7A7A5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7A5C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3Char">
    <w:name w:val="Heading 3 Char"/>
    <w:basedOn w:val="DefaultParagraphFont"/>
    <w:link w:val="Heading3"/>
    <w:uiPriority w:val="9"/>
    <w:rsid w:val="007A7A5C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7A7A5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7A7A5C"/>
    <w:rPr>
      <w:rFonts w:ascii="Courier New" w:eastAsia="Times New Roman" w:hAnsi="Courier New" w:cs="Courier New"/>
      <w:sz w:val="20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7A7A5C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29868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7069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62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200</Words>
  <Characters>1145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AYESHA HABIB</dc:creator>
  <cp:keywords/>
  <dc:description/>
  <cp:lastModifiedBy>AYESHA HABIB</cp:lastModifiedBy>
  <cp:revision>1</cp:revision>
  <dcterms:created xsi:type="dcterms:W3CDTF">2025-12-07T13:59:00Z</dcterms:created>
  <dcterms:modified xsi:type="dcterms:W3CDTF">2025-12-07T14:00:00Z</dcterms:modified>
</cp:coreProperties>
</file>