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821773" w14:textId="77777777" w:rsidR="009E059B" w:rsidRDefault="00000000">
      <w:pPr>
        <w:ind w:left="583" w:right="1856"/>
        <w:jc w:val="center"/>
        <w:rPr>
          <w:sz w:val="49"/>
        </w:rPr>
      </w:pPr>
      <w:r>
        <w:rPr>
          <w:w w:val="135"/>
          <w:sz w:val="49"/>
        </w:rPr>
        <w:t>S</w:t>
      </w:r>
      <w:r>
        <w:rPr>
          <w:smallCaps/>
          <w:w w:val="135"/>
          <w:sz w:val="49"/>
        </w:rPr>
        <w:t>tock</w:t>
      </w:r>
      <w:r>
        <w:rPr>
          <w:w w:val="135"/>
          <w:sz w:val="49"/>
        </w:rPr>
        <w:t xml:space="preserve"> M</w:t>
      </w:r>
      <w:r>
        <w:rPr>
          <w:smallCaps/>
          <w:w w:val="135"/>
          <w:sz w:val="49"/>
        </w:rPr>
        <w:t>arket</w:t>
      </w:r>
      <w:r>
        <w:rPr>
          <w:w w:val="135"/>
          <w:sz w:val="49"/>
        </w:rPr>
        <w:t xml:space="preserve"> A</w:t>
      </w:r>
      <w:r>
        <w:rPr>
          <w:smallCaps/>
          <w:w w:val="135"/>
          <w:sz w:val="49"/>
        </w:rPr>
        <w:t>nalysis</w:t>
      </w:r>
      <w:r>
        <w:rPr>
          <w:w w:val="135"/>
          <w:sz w:val="49"/>
        </w:rPr>
        <w:t xml:space="preserve"> </w:t>
      </w:r>
      <w:r>
        <w:rPr>
          <w:smallCaps/>
          <w:w w:val="135"/>
          <w:sz w:val="49"/>
        </w:rPr>
        <w:t>and</w:t>
      </w:r>
      <w:r>
        <w:rPr>
          <w:w w:val="135"/>
          <w:sz w:val="49"/>
        </w:rPr>
        <w:t xml:space="preserve"> P</w:t>
      </w:r>
      <w:r>
        <w:rPr>
          <w:smallCaps/>
          <w:w w:val="135"/>
          <w:sz w:val="49"/>
        </w:rPr>
        <w:t>rediction</w:t>
      </w:r>
      <w:r>
        <w:rPr>
          <w:w w:val="135"/>
          <w:sz w:val="49"/>
        </w:rPr>
        <w:t xml:space="preserve"> U</w:t>
      </w:r>
      <w:r>
        <w:rPr>
          <w:smallCaps/>
          <w:w w:val="135"/>
          <w:sz w:val="49"/>
        </w:rPr>
        <w:t>sing</w:t>
      </w:r>
      <w:r>
        <w:rPr>
          <w:w w:val="135"/>
          <w:sz w:val="49"/>
        </w:rPr>
        <w:t xml:space="preserve"> LSTM: A C</w:t>
      </w:r>
      <w:r>
        <w:rPr>
          <w:smallCaps/>
          <w:w w:val="135"/>
          <w:sz w:val="49"/>
        </w:rPr>
        <w:t>ase</w:t>
      </w:r>
      <w:r>
        <w:rPr>
          <w:w w:val="135"/>
          <w:sz w:val="49"/>
        </w:rPr>
        <w:t xml:space="preserve"> S</w:t>
      </w:r>
      <w:r>
        <w:rPr>
          <w:smallCaps/>
          <w:w w:val="135"/>
          <w:sz w:val="49"/>
        </w:rPr>
        <w:t>tudy</w:t>
      </w:r>
      <w:r>
        <w:rPr>
          <w:spacing w:val="40"/>
          <w:w w:val="135"/>
          <w:sz w:val="49"/>
        </w:rPr>
        <w:t xml:space="preserve"> </w:t>
      </w:r>
      <w:r>
        <w:rPr>
          <w:smallCaps/>
          <w:w w:val="135"/>
          <w:sz w:val="49"/>
        </w:rPr>
        <w:t>on</w:t>
      </w:r>
      <w:r>
        <w:rPr>
          <w:spacing w:val="40"/>
          <w:w w:val="135"/>
          <w:sz w:val="49"/>
        </w:rPr>
        <w:t xml:space="preserve"> </w:t>
      </w:r>
      <w:r>
        <w:rPr>
          <w:w w:val="135"/>
          <w:sz w:val="49"/>
        </w:rPr>
        <w:t>A</w:t>
      </w:r>
      <w:r>
        <w:rPr>
          <w:smallCaps/>
          <w:w w:val="135"/>
          <w:sz w:val="49"/>
        </w:rPr>
        <w:t>pple</w:t>
      </w:r>
      <w:r>
        <w:rPr>
          <w:spacing w:val="40"/>
          <w:w w:val="135"/>
          <w:sz w:val="49"/>
        </w:rPr>
        <w:t xml:space="preserve"> </w:t>
      </w:r>
      <w:r>
        <w:rPr>
          <w:w w:val="135"/>
          <w:sz w:val="49"/>
        </w:rPr>
        <w:t>S</w:t>
      </w:r>
      <w:r>
        <w:rPr>
          <w:smallCaps/>
          <w:w w:val="135"/>
          <w:sz w:val="49"/>
        </w:rPr>
        <w:t>tock</w:t>
      </w:r>
    </w:p>
    <w:p w14:paraId="11CA8CA5" w14:textId="77777777" w:rsidR="009E059B" w:rsidRDefault="009E059B">
      <w:pPr>
        <w:pStyle w:val="BodyText"/>
        <w:spacing w:before="32"/>
        <w:ind w:left="0"/>
        <w:rPr>
          <w:sz w:val="49"/>
        </w:rPr>
      </w:pPr>
    </w:p>
    <w:p w14:paraId="22823EB4" w14:textId="77777777" w:rsidR="009E059B" w:rsidRDefault="00000000">
      <w:pPr>
        <w:ind w:left="1007" w:right="2279"/>
        <w:jc w:val="center"/>
        <w:rPr>
          <w:sz w:val="41"/>
        </w:rPr>
      </w:pPr>
      <w:r>
        <w:rPr>
          <w:spacing w:val="-10"/>
          <w:sz w:val="41"/>
        </w:rPr>
        <w:t>Monsoon</w:t>
      </w:r>
      <w:r>
        <w:rPr>
          <w:spacing w:val="-3"/>
          <w:sz w:val="41"/>
        </w:rPr>
        <w:t xml:space="preserve"> </w:t>
      </w:r>
      <w:r>
        <w:rPr>
          <w:spacing w:val="-4"/>
          <w:sz w:val="41"/>
        </w:rPr>
        <w:t>2024</w:t>
      </w:r>
    </w:p>
    <w:p w14:paraId="79AC5209" w14:textId="77777777" w:rsidR="009E059B" w:rsidRDefault="009E059B">
      <w:pPr>
        <w:pStyle w:val="BodyText"/>
        <w:spacing w:before="283"/>
        <w:ind w:left="0"/>
        <w:rPr>
          <w:sz w:val="41"/>
        </w:rPr>
      </w:pPr>
    </w:p>
    <w:p w14:paraId="62D40A85" w14:textId="77777777" w:rsidR="009E059B" w:rsidRDefault="00000000">
      <w:pPr>
        <w:pStyle w:val="Heading4"/>
        <w:spacing w:line="252" w:lineRule="auto"/>
        <w:ind w:left="3998" w:right="5271"/>
      </w:pPr>
      <w:r>
        <w:rPr>
          <w:spacing w:val="-2"/>
        </w:rPr>
        <w:t xml:space="preserve">Submitted </w:t>
      </w:r>
      <w:r>
        <w:rPr>
          <w:spacing w:val="-6"/>
        </w:rPr>
        <w:t>by</w:t>
      </w:r>
    </w:p>
    <w:p w14:paraId="7BA475D7" w14:textId="0D3160EE" w:rsidR="009E059B" w:rsidRDefault="002C229E">
      <w:pPr>
        <w:pStyle w:val="Heading3"/>
        <w:spacing w:before="258"/>
        <w:ind w:left="1008"/>
      </w:pPr>
      <w:r>
        <w:rPr>
          <w:w w:val="110"/>
        </w:rPr>
        <w:t>Adeep Sharma</w:t>
      </w:r>
      <w:r w:rsidR="00000000">
        <w:rPr>
          <w:spacing w:val="47"/>
          <w:w w:val="110"/>
        </w:rPr>
        <w:t xml:space="preserve"> </w:t>
      </w:r>
      <w:r w:rsidR="00000000">
        <w:rPr>
          <w:spacing w:val="-2"/>
          <w:w w:val="110"/>
        </w:rPr>
        <w:t>(2</w:t>
      </w:r>
      <w:r>
        <w:rPr>
          <w:spacing w:val="-2"/>
          <w:w w:val="110"/>
        </w:rPr>
        <w:t>2</w:t>
      </w:r>
      <w:r w:rsidR="00000000">
        <w:rPr>
          <w:spacing w:val="-2"/>
          <w:w w:val="110"/>
        </w:rPr>
        <w:t>10110</w:t>
      </w:r>
      <w:r>
        <w:rPr>
          <w:spacing w:val="-2"/>
          <w:w w:val="110"/>
        </w:rPr>
        <w:t>116</w:t>
      </w:r>
      <w:r w:rsidR="00000000">
        <w:rPr>
          <w:spacing w:val="-2"/>
          <w:w w:val="110"/>
        </w:rPr>
        <w:t>)</w:t>
      </w:r>
    </w:p>
    <w:p w14:paraId="7B0BF55F" w14:textId="77777777" w:rsidR="009E059B" w:rsidRDefault="00000000">
      <w:pPr>
        <w:pStyle w:val="Heading4"/>
        <w:spacing w:before="276" w:line="252" w:lineRule="auto"/>
      </w:pPr>
      <w:r>
        <w:rPr>
          <w:w w:val="105"/>
        </w:rPr>
        <w:t xml:space="preserve">Under Supervision </w:t>
      </w:r>
      <w:r>
        <w:rPr>
          <w:spacing w:val="-6"/>
          <w:w w:val="105"/>
        </w:rPr>
        <w:t>of</w:t>
      </w:r>
    </w:p>
    <w:p w14:paraId="14D12DD5" w14:textId="77777777" w:rsidR="009E059B" w:rsidRDefault="00000000">
      <w:pPr>
        <w:pStyle w:val="Heading3"/>
        <w:spacing w:before="259" w:line="252" w:lineRule="auto"/>
        <w:ind w:left="1852" w:right="3235" w:firstLine="1496"/>
        <w:jc w:val="left"/>
      </w:pPr>
      <w:r>
        <w:rPr>
          <w:w w:val="105"/>
        </w:rPr>
        <w:t>Dr.</w:t>
      </w:r>
      <w:r>
        <w:rPr>
          <w:spacing w:val="80"/>
          <w:w w:val="105"/>
        </w:rPr>
        <w:t xml:space="preserve"> </w:t>
      </w:r>
      <w:r>
        <w:rPr>
          <w:w w:val="105"/>
        </w:rPr>
        <w:t>Saurabh</w:t>
      </w:r>
      <w:r>
        <w:rPr>
          <w:spacing w:val="40"/>
          <w:w w:val="105"/>
        </w:rPr>
        <w:t xml:space="preserve"> </w:t>
      </w:r>
      <w:proofErr w:type="spellStart"/>
      <w:r>
        <w:rPr>
          <w:w w:val="105"/>
        </w:rPr>
        <w:t>Shigwan</w:t>
      </w:r>
      <w:proofErr w:type="spellEnd"/>
      <w:r>
        <w:rPr>
          <w:spacing w:val="80"/>
          <w:w w:val="150"/>
        </w:rPr>
        <w:t xml:space="preserve"> </w:t>
      </w:r>
      <w:r>
        <w:rPr>
          <w:w w:val="105"/>
        </w:rPr>
        <w:t>Department of Computer Science Engineering</w:t>
      </w:r>
    </w:p>
    <w:p w14:paraId="37D802A5" w14:textId="77777777" w:rsidR="009E059B" w:rsidRDefault="009E059B">
      <w:pPr>
        <w:pStyle w:val="BodyText"/>
        <w:ind w:left="0"/>
        <w:rPr>
          <w:sz w:val="20"/>
        </w:rPr>
      </w:pPr>
    </w:p>
    <w:p w14:paraId="74EA4B9B" w14:textId="77777777" w:rsidR="009E059B" w:rsidRDefault="00000000">
      <w:pPr>
        <w:pStyle w:val="BodyText"/>
        <w:spacing w:before="101"/>
        <w:ind w:left="0"/>
        <w:rPr>
          <w:sz w:val="20"/>
        </w:rPr>
      </w:pPr>
      <w:r>
        <w:rPr>
          <w:noProof/>
          <w:sz w:val="20"/>
        </w:rPr>
        <w:drawing>
          <wp:anchor distT="0" distB="0" distL="0" distR="0" simplePos="0" relativeHeight="487587840" behindDoc="1" locked="0" layoutInCell="1" allowOverlap="1" wp14:anchorId="43507B39" wp14:editId="019412CD">
            <wp:simplePos x="0" y="0"/>
            <wp:positionH relativeFrom="page">
              <wp:posOffset>1134122</wp:posOffset>
            </wp:positionH>
            <wp:positionV relativeFrom="paragraph">
              <wp:posOffset>234783</wp:posOffset>
            </wp:positionV>
            <wp:extent cx="5352287" cy="9525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5352287" cy="952500"/>
                    </a:xfrm>
                    <a:prstGeom prst="rect">
                      <a:avLst/>
                    </a:prstGeom>
                  </pic:spPr>
                </pic:pic>
              </a:graphicData>
            </a:graphic>
          </wp:anchor>
        </w:drawing>
      </w:r>
    </w:p>
    <w:p w14:paraId="5B636714" w14:textId="77777777" w:rsidR="009E059B" w:rsidRDefault="009E059B">
      <w:pPr>
        <w:pStyle w:val="BodyText"/>
        <w:ind w:left="0"/>
        <w:rPr>
          <w:sz w:val="28"/>
        </w:rPr>
      </w:pPr>
    </w:p>
    <w:p w14:paraId="0F764827" w14:textId="77777777" w:rsidR="009E059B" w:rsidRDefault="009E059B">
      <w:pPr>
        <w:pStyle w:val="BodyText"/>
        <w:spacing w:before="81"/>
        <w:ind w:left="0"/>
        <w:rPr>
          <w:sz w:val="28"/>
        </w:rPr>
      </w:pPr>
    </w:p>
    <w:p w14:paraId="47BACA7F" w14:textId="77777777" w:rsidR="009E059B" w:rsidRDefault="00000000">
      <w:pPr>
        <w:spacing w:line="252" w:lineRule="auto"/>
        <w:ind w:left="1007" w:right="2279"/>
        <w:jc w:val="center"/>
        <w:rPr>
          <w:b/>
          <w:sz w:val="28"/>
        </w:rPr>
      </w:pPr>
      <w:r>
        <w:rPr>
          <w:b/>
          <w:w w:val="120"/>
          <w:sz w:val="28"/>
        </w:rPr>
        <w:t>Department of Computer Science Engineering, School of Engineering,</w:t>
      </w:r>
    </w:p>
    <w:p w14:paraId="63F74B2B" w14:textId="77777777" w:rsidR="009E059B" w:rsidRDefault="00000000">
      <w:pPr>
        <w:spacing w:line="252" w:lineRule="auto"/>
        <w:ind w:left="292" w:right="1566"/>
        <w:jc w:val="center"/>
        <w:rPr>
          <w:b/>
          <w:sz w:val="28"/>
        </w:rPr>
      </w:pPr>
      <w:r>
        <w:rPr>
          <w:b/>
          <w:w w:val="125"/>
          <w:sz w:val="28"/>
        </w:rPr>
        <w:t>Shiv</w:t>
      </w:r>
      <w:r>
        <w:rPr>
          <w:b/>
          <w:spacing w:val="-10"/>
          <w:w w:val="125"/>
          <w:sz w:val="28"/>
        </w:rPr>
        <w:t xml:space="preserve"> </w:t>
      </w:r>
      <w:r>
        <w:rPr>
          <w:b/>
          <w:w w:val="125"/>
          <w:sz w:val="28"/>
        </w:rPr>
        <w:t>Nadar</w:t>
      </w:r>
      <w:r>
        <w:rPr>
          <w:b/>
          <w:spacing w:val="-9"/>
          <w:w w:val="125"/>
          <w:sz w:val="28"/>
        </w:rPr>
        <w:t xml:space="preserve"> </w:t>
      </w:r>
      <w:r>
        <w:rPr>
          <w:b/>
          <w:w w:val="125"/>
          <w:sz w:val="28"/>
        </w:rPr>
        <w:t>Institution</w:t>
      </w:r>
      <w:r>
        <w:rPr>
          <w:b/>
          <w:spacing w:val="-10"/>
          <w:w w:val="125"/>
          <w:sz w:val="28"/>
        </w:rPr>
        <w:t xml:space="preserve"> </w:t>
      </w:r>
      <w:r>
        <w:rPr>
          <w:b/>
          <w:w w:val="125"/>
          <w:sz w:val="28"/>
        </w:rPr>
        <w:t>of</w:t>
      </w:r>
      <w:r>
        <w:rPr>
          <w:b/>
          <w:spacing w:val="-9"/>
          <w:w w:val="125"/>
          <w:sz w:val="28"/>
        </w:rPr>
        <w:t xml:space="preserve"> </w:t>
      </w:r>
      <w:r>
        <w:rPr>
          <w:b/>
          <w:w w:val="125"/>
          <w:sz w:val="28"/>
        </w:rPr>
        <w:t>Eminence</w:t>
      </w:r>
      <w:r>
        <w:rPr>
          <w:b/>
          <w:spacing w:val="-9"/>
          <w:w w:val="125"/>
          <w:sz w:val="28"/>
        </w:rPr>
        <w:t xml:space="preserve"> </w:t>
      </w:r>
      <w:r>
        <w:rPr>
          <w:b/>
          <w:w w:val="125"/>
          <w:sz w:val="28"/>
        </w:rPr>
        <w:t>Deemed</w:t>
      </w:r>
      <w:r>
        <w:rPr>
          <w:b/>
          <w:spacing w:val="-10"/>
          <w:w w:val="125"/>
          <w:sz w:val="28"/>
        </w:rPr>
        <w:t xml:space="preserve"> </w:t>
      </w:r>
      <w:r>
        <w:rPr>
          <w:b/>
          <w:w w:val="125"/>
          <w:sz w:val="28"/>
        </w:rPr>
        <w:t>to</w:t>
      </w:r>
      <w:r>
        <w:rPr>
          <w:b/>
          <w:spacing w:val="-9"/>
          <w:w w:val="125"/>
          <w:sz w:val="28"/>
        </w:rPr>
        <w:t xml:space="preserve"> </w:t>
      </w:r>
      <w:r>
        <w:rPr>
          <w:b/>
          <w:w w:val="125"/>
          <w:sz w:val="28"/>
        </w:rPr>
        <w:t>be</w:t>
      </w:r>
      <w:r>
        <w:rPr>
          <w:b/>
          <w:spacing w:val="-10"/>
          <w:w w:val="125"/>
          <w:sz w:val="28"/>
        </w:rPr>
        <w:t xml:space="preserve"> </w:t>
      </w:r>
      <w:r>
        <w:rPr>
          <w:b/>
          <w:w w:val="125"/>
          <w:sz w:val="28"/>
        </w:rPr>
        <w:t xml:space="preserve">University, </w:t>
      </w:r>
      <w:r>
        <w:rPr>
          <w:b/>
          <w:spacing w:val="-2"/>
          <w:w w:val="125"/>
          <w:sz w:val="28"/>
        </w:rPr>
        <w:t>Delhi-NCR</w:t>
      </w:r>
    </w:p>
    <w:p w14:paraId="0857AB95" w14:textId="77777777" w:rsidR="009E059B" w:rsidRDefault="009E059B">
      <w:pPr>
        <w:pStyle w:val="BodyText"/>
        <w:sectPr w:rsidR="009E059B" w:rsidSect="002C229E">
          <w:footerReference w:type="default" r:id="rId8"/>
          <w:pgSz w:w="11910" w:h="16840"/>
          <w:pgMar w:top="1560" w:right="0" w:bottom="1280" w:left="1275" w:header="0" w:footer="1082" w:gutter="0"/>
          <w:pgNumType w:start="1"/>
          <w:cols w:space="720"/>
        </w:sectPr>
      </w:pPr>
    </w:p>
    <w:p w14:paraId="265E3A03" w14:textId="77777777" w:rsidR="009E059B" w:rsidRDefault="00000000">
      <w:pPr>
        <w:spacing w:line="593" w:lineRule="exact"/>
        <w:ind w:left="3483"/>
        <w:rPr>
          <w:sz w:val="49"/>
        </w:rPr>
      </w:pPr>
      <w:r>
        <w:rPr>
          <w:spacing w:val="-2"/>
          <w:w w:val="140"/>
          <w:sz w:val="49"/>
        </w:rPr>
        <w:lastRenderedPageBreak/>
        <w:t>A</w:t>
      </w:r>
      <w:r>
        <w:rPr>
          <w:smallCaps/>
          <w:spacing w:val="-2"/>
          <w:w w:val="140"/>
          <w:sz w:val="49"/>
        </w:rPr>
        <w:t>bstract</w:t>
      </w:r>
    </w:p>
    <w:p w14:paraId="07E4587D" w14:textId="77777777" w:rsidR="009E059B" w:rsidRDefault="009E059B">
      <w:pPr>
        <w:pStyle w:val="BodyText"/>
        <w:spacing w:before="312"/>
        <w:ind w:left="0"/>
        <w:rPr>
          <w:sz w:val="49"/>
        </w:rPr>
      </w:pPr>
    </w:p>
    <w:p w14:paraId="5E236D41" w14:textId="77777777" w:rsidR="009E059B" w:rsidRDefault="00000000">
      <w:pPr>
        <w:pStyle w:val="BodyText"/>
        <w:spacing w:line="237" w:lineRule="auto"/>
        <w:ind w:right="1414"/>
        <w:jc w:val="both"/>
      </w:pPr>
      <w:r>
        <w:rPr>
          <w:w w:val="110"/>
        </w:rPr>
        <w:t>The</w:t>
      </w:r>
      <w:r>
        <w:rPr>
          <w:spacing w:val="-10"/>
          <w:w w:val="110"/>
        </w:rPr>
        <w:t xml:space="preserve"> </w:t>
      </w:r>
      <w:r>
        <w:rPr>
          <w:w w:val="110"/>
        </w:rPr>
        <w:t>stock</w:t>
      </w:r>
      <w:r>
        <w:rPr>
          <w:spacing w:val="-10"/>
          <w:w w:val="110"/>
        </w:rPr>
        <w:t xml:space="preserve"> </w:t>
      </w:r>
      <w:r>
        <w:rPr>
          <w:w w:val="110"/>
        </w:rPr>
        <w:t>market,</w:t>
      </w:r>
      <w:r>
        <w:rPr>
          <w:spacing w:val="-8"/>
          <w:w w:val="110"/>
        </w:rPr>
        <w:t xml:space="preserve"> </w:t>
      </w:r>
      <w:r>
        <w:rPr>
          <w:w w:val="110"/>
        </w:rPr>
        <w:t>characterized</w:t>
      </w:r>
      <w:r>
        <w:rPr>
          <w:spacing w:val="-10"/>
          <w:w w:val="110"/>
        </w:rPr>
        <w:t xml:space="preserve"> </w:t>
      </w:r>
      <w:r>
        <w:rPr>
          <w:w w:val="110"/>
        </w:rPr>
        <w:t>by</w:t>
      </w:r>
      <w:r>
        <w:rPr>
          <w:spacing w:val="-10"/>
          <w:w w:val="110"/>
        </w:rPr>
        <w:t xml:space="preserve"> </w:t>
      </w:r>
      <w:r>
        <w:rPr>
          <w:w w:val="110"/>
        </w:rPr>
        <w:t>its</w:t>
      </w:r>
      <w:r>
        <w:rPr>
          <w:spacing w:val="-10"/>
          <w:w w:val="110"/>
        </w:rPr>
        <w:t xml:space="preserve"> </w:t>
      </w:r>
      <w:r>
        <w:rPr>
          <w:w w:val="110"/>
        </w:rPr>
        <w:t>complexity</w:t>
      </w:r>
      <w:r>
        <w:rPr>
          <w:spacing w:val="-10"/>
          <w:w w:val="110"/>
        </w:rPr>
        <w:t xml:space="preserve"> </w:t>
      </w:r>
      <w:r>
        <w:rPr>
          <w:w w:val="110"/>
        </w:rPr>
        <w:t>and</w:t>
      </w:r>
      <w:r>
        <w:rPr>
          <w:spacing w:val="-10"/>
          <w:w w:val="110"/>
        </w:rPr>
        <w:t xml:space="preserve"> </w:t>
      </w:r>
      <w:r>
        <w:rPr>
          <w:w w:val="110"/>
        </w:rPr>
        <w:t>volatility,</w:t>
      </w:r>
      <w:r>
        <w:rPr>
          <w:spacing w:val="-8"/>
          <w:w w:val="110"/>
        </w:rPr>
        <w:t xml:space="preserve"> </w:t>
      </w:r>
      <w:r>
        <w:rPr>
          <w:w w:val="110"/>
        </w:rPr>
        <w:t>presents</w:t>
      </w:r>
      <w:r>
        <w:rPr>
          <w:spacing w:val="-10"/>
          <w:w w:val="110"/>
        </w:rPr>
        <w:t xml:space="preserve"> </w:t>
      </w:r>
      <w:r>
        <w:rPr>
          <w:w w:val="110"/>
        </w:rPr>
        <w:t>an</w:t>
      </w:r>
      <w:r>
        <w:rPr>
          <w:spacing w:val="-10"/>
          <w:w w:val="110"/>
        </w:rPr>
        <w:t xml:space="preserve"> </w:t>
      </w:r>
      <w:r>
        <w:rPr>
          <w:w w:val="110"/>
        </w:rPr>
        <w:t xml:space="preserve">enduring </w:t>
      </w:r>
      <w:r>
        <w:t>challenge for accurate prediction.</w:t>
      </w:r>
      <w:r>
        <w:rPr>
          <w:spacing w:val="40"/>
        </w:rPr>
        <w:t xml:space="preserve"> </w:t>
      </w:r>
      <w:r>
        <w:t>Recent advancements in deep learning, especially the emergence of Long Short-Term Memory (LSTM) networks, have enabled researchers to model intricate temporal dependencies within financial data.</w:t>
      </w:r>
      <w:r>
        <w:rPr>
          <w:spacing w:val="40"/>
        </w:rPr>
        <w:t xml:space="preserve"> </w:t>
      </w:r>
      <w:r>
        <w:t>This report explores the use</w:t>
      </w:r>
      <w:r>
        <w:rPr>
          <w:spacing w:val="80"/>
          <w:w w:val="110"/>
        </w:rPr>
        <w:t xml:space="preserve"> </w:t>
      </w:r>
      <w:r>
        <w:rPr>
          <w:w w:val="110"/>
        </w:rPr>
        <w:t>of</w:t>
      </w:r>
      <w:r>
        <w:rPr>
          <w:spacing w:val="-6"/>
          <w:w w:val="110"/>
        </w:rPr>
        <w:t xml:space="preserve"> </w:t>
      </w:r>
      <w:r>
        <w:rPr>
          <w:w w:val="110"/>
        </w:rPr>
        <w:t>LSTM</w:t>
      </w:r>
      <w:r>
        <w:rPr>
          <w:spacing w:val="-6"/>
          <w:w w:val="110"/>
        </w:rPr>
        <w:t xml:space="preserve"> </w:t>
      </w:r>
      <w:r>
        <w:rPr>
          <w:w w:val="110"/>
        </w:rPr>
        <w:t>models</w:t>
      </w:r>
      <w:r>
        <w:rPr>
          <w:spacing w:val="-6"/>
          <w:w w:val="110"/>
        </w:rPr>
        <w:t xml:space="preserve"> </w:t>
      </w:r>
      <w:r>
        <w:rPr>
          <w:w w:val="110"/>
        </w:rPr>
        <w:t>for</w:t>
      </w:r>
      <w:r>
        <w:rPr>
          <w:spacing w:val="-6"/>
          <w:w w:val="110"/>
        </w:rPr>
        <w:t xml:space="preserve"> </w:t>
      </w:r>
      <w:r>
        <w:rPr>
          <w:w w:val="110"/>
        </w:rPr>
        <w:t>predicting</w:t>
      </w:r>
      <w:r>
        <w:rPr>
          <w:spacing w:val="-6"/>
          <w:w w:val="110"/>
        </w:rPr>
        <w:t xml:space="preserve"> </w:t>
      </w:r>
      <w:r>
        <w:rPr>
          <w:w w:val="110"/>
        </w:rPr>
        <w:t>the</w:t>
      </w:r>
      <w:r>
        <w:rPr>
          <w:spacing w:val="-6"/>
          <w:w w:val="110"/>
        </w:rPr>
        <w:t xml:space="preserve"> </w:t>
      </w:r>
      <w:r>
        <w:rPr>
          <w:w w:val="110"/>
        </w:rPr>
        <w:t>adjusted</w:t>
      </w:r>
      <w:r>
        <w:rPr>
          <w:spacing w:val="-6"/>
          <w:w w:val="110"/>
        </w:rPr>
        <w:t xml:space="preserve"> </w:t>
      </w:r>
      <w:r>
        <w:rPr>
          <w:w w:val="110"/>
        </w:rPr>
        <w:t>closing</w:t>
      </w:r>
      <w:r>
        <w:rPr>
          <w:spacing w:val="-6"/>
          <w:w w:val="110"/>
        </w:rPr>
        <w:t xml:space="preserve"> </w:t>
      </w:r>
      <w:r>
        <w:rPr>
          <w:w w:val="110"/>
        </w:rPr>
        <w:t>prices</w:t>
      </w:r>
      <w:r>
        <w:rPr>
          <w:spacing w:val="-6"/>
          <w:w w:val="110"/>
        </w:rPr>
        <w:t xml:space="preserve"> </w:t>
      </w:r>
      <w:r>
        <w:rPr>
          <w:w w:val="110"/>
        </w:rPr>
        <w:t>of</w:t>
      </w:r>
      <w:r>
        <w:rPr>
          <w:spacing w:val="-6"/>
          <w:w w:val="110"/>
        </w:rPr>
        <w:t xml:space="preserve"> </w:t>
      </w:r>
      <w:r>
        <w:rPr>
          <w:w w:val="110"/>
        </w:rPr>
        <w:t>Apple</w:t>
      </w:r>
      <w:r>
        <w:rPr>
          <w:spacing w:val="-6"/>
          <w:w w:val="110"/>
        </w:rPr>
        <w:t xml:space="preserve"> </w:t>
      </w:r>
      <w:r>
        <w:rPr>
          <w:w w:val="110"/>
        </w:rPr>
        <w:t>Inc. (AAPL)</w:t>
      </w:r>
      <w:r>
        <w:rPr>
          <w:spacing w:val="-6"/>
          <w:w w:val="110"/>
        </w:rPr>
        <w:t xml:space="preserve"> </w:t>
      </w:r>
      <w:r>
        <w:rPr>
          <w:w w:val="110"/>
        </w:rPr>
        <w:t xml:space="preserve">stocks, </w:t>
      </w:r>
      <w:r>
        <w:t>leveraging</w:t>
      </w:r>
      <w:r>
        <w:rPr>
          <w:spacing w:val="40"/>
        </w:rPr>
        <w:t xml:space="preserve"> </w:t>
      </w:r>
      <w:r>
        <w:t>historical</w:t>
      </w:r>
      <w:r>
        <w:rPr>
          <w:spacing w:val="40"/>
        </w:rPr>
        <w:t xml:space="preserve"> </w:t>
      </w:r>
      <w:r>
        <w:t>data</w:t>
      </w:r>
      <w:r>
        <w:rPr>
          <w:spacing w:val="40"/>
        </w:rPr>
        <w:t xml:space="preserve"> </w:t>
      </w:r>
      <w:r>
        <w:t>and</w:t>
      </w:r>
      <w:r>
        <w:rPr>
          <w:spacing w:val="40"/>
        </w:rPr>
        <w:t xml:space="preserve"> </w:t>
      </w:r>
      <w:r>
        <w:t>diverse</w:t>
      </w:r>
      <w:r>
        <w:rPr>
          <w:spacing w:val="40"/>
        </w:rPr>
        <w:t xml:space="preserve"> </w:t>
      </w:r>
      <w:r>
        <w:t>feature</w:t>
      </w:r>
      <w:r>
        <w:rPr>
          <w:spacing w:val="40"/>
        </w:rPr>
        <w:t xml:space="preserve"> </w:t>
      </w:r>
      <w:r>
        <w:t>sets</w:t>
      </w:r>
      <w:r>
        <w:rPr>
          <w:spacing w:val="40"/>
        </w:rPr>
        <w:t xml:space="preserve"> </w:t>
      </w:r>
      <w:r>
        <w:t>to</w:t>
      </w:r>
      <w:r>
        <w:rPr>
          <w:spacing w:val="40"/>
        </w:rPr>
        <w:t xml:space="preserve"> </w:t>
      </w:r>
      <w:r>
        <w:t>enhance</w:t>
      </w:r>
      <w:r>
        <w:rPr>
          <w:spacing w:val="40"/>
        </w:rPr>
        <w:t xml:space="preserve"> </w:t>
      </w:r>
      <w:r>
        <w:t>predictive</w:t>
      </w:r>
      <w:r>
        <w:rPr>
          <w:spacing w:val="40"/>
        </w:rPr>
        <w:t xml:space="preserve"> </w:t>
      </w:r>
      <w:r>
        <w:t>accuracy.</w:t>
      </w:r>
    </w:p>
    <w:p w14:paraId="10233926" w14:textId="77777777" w:rsidR="009E059B" w:rsidRDefault="00000000">
      <w:pPr>
        <w:pStyle w:val="BodyText"/>
        <w:spacing w:line="237" w:lineRule="auto"/>
        <w:ind w:right="1413" w:firstLine="351"/>
        <w:jc w:val="both"/>
      </w:pPr>
      <w:r>
        <w:rPr>
          <w:w w:val="105"/>
        </w:rPr>
        <w:t xml:space="preserve">Two distinct approaches were adopted for this study. </w:t>
      </w:r>
      <w:r>
        <w:rPr>
          <w:b/>
          <w:w w:val="105"/>
        </w:rPr>
        <w:t xml:space="preserve">Approach 1 </w:t>
      </w:r>
      <w:r>
        <w:rPr>
          <w:w w:val="105"/>
        </w:rPr>
        <w:t>integrates a com- prehensive range of features, including the adjusted closing prices of major technology companies</w:t>
      </w:r>
      <w:r>
        <w:rPr>
          <w:spacing w:val="40"/>
          <w:w w:val="105"/>
        </w:rPr>
        <w:t xml:space="preserve"> </w:t>
      </w:r>
      <w:r>
        <w:rPr>
          <w:w w:val="105"/>
        </w:rPr>
        <w:t>(e.g.,</w:t>
      </w:r>
      <w:r>
        <w:rPr>
          <w:spacing w:val="40"/>
          <w:w w:val="105"/>
        </w:rPr>
        <w:t xml:space="preserve"> </w:t>
      </w:r>
      <w:r>
        <w:rPr>
          <w:w w:val="105"/>
        </w:rPr>
        <w:t>META,</w:t>
      </w:r>
      <w:r>
        <w:rPr>
          <w:spacing w:val="40"/>
          <w:w w:val="105"/>
        </w:rPr>
        <w:t xml:space="preserve"> </w:t>
      </w:r>
      <w:r>
        <w:rPr>
          <w:w w:val="105"/>
        </w:rPr>
        <w:t>AMZN,</w:t>
      </w:r>
      <w:r>
        <w:rPr>
          <w:spacing w:val="40"/>
          <w:w w:val="105"/>
        </w:rPr>
        <w:t xml:space="preserve"> </w:t>
      </w:r>
      <w:r>
        <w:rPr>
          <w:w w:val="105"/>
        </w:rPr>
        <w:t>GOOGL,</w:t>
      </w:r>
      <w:r>
        <w:rPr>
          <w:spacing w:val="40"/>
          <w:w w:val="105"/>
        </w:rPr>
        <w:t xml:space="preserve"> </w:t>
      </w:r>
      <w:r>
        <w:rPr>
          <w:w w:val="105"/>
        </w:rPr>
        <w:t>MSFT),</w:t>
      </w:r>
      <w:r>
        <w:rPr>
          <w:spacing w:val="40"/>
          <w:w w:val="105"/>
        </w:rPr>
        <w:t xml:space="preserve"> </w:t>
      </w:r>
      <w:r>
        <w:rPr>
          <w:w w:val="105"/>
        </w:rPr>
        <w:t>macroeconomic</w:t>
      </w:r>
      <w:r>
        <w:rPr>
          <w:spacing w:val="40"/>
          <w:w w:val="105"/>
        </w:rPr>
        <w:t xml:space="preserve"> </w:t>
      </w:r>
      <w:r>
        <w:rPr>
          <w:w w:val="105"/>
        </w:rPr>
        <w:t>indicators</w:t>
      </w:r>
      <w:r>
        <w:rPr>
          <w:spacing w:val="40"/>
          <w:w w:val="105"/>
        </w:rPr>
        <w:t xml:space="preserve"> </w:t>
      </w:r>
      <w:r>
        <w:rPr>
          <w:w w:val="105"/>
        </w:rPr>
        <w:t>such</w:t>
      </w:r>
      <w:r>
        <w:rPr>
          <w:spacing w:val="40"/>
          <w:w w:val="105"/>
        </w:rPr>
        <w:t xml:space="preserve"> </w:t>
      </w:r>
      <w:r>
        <w:rPr>
          <w:w w:val="105"/>
        </w:rPr>
        <w:t>as GDP and CPI, and sentiment analysis from social media.</w:t>
      </w:r>
      <w:r>
        <w:rPr>
          <w:spacing w:val="40"/>
          <w:w w:val="105"/>
        </w:rPr>
        <w:t xml:space="preserve"> </w:t>
      </w:r>
      <w:r>
        <w:rPr>
          <w:w w:val="105"/>
        </w:rPr>
        <w:t xml:space="preserve">This multi-dimensional per- </w:t>
      </w:r>
      <w:proofErr w:type="spellStart"/>
      <w:r>
        <w:rPr>
          <w:w w:val="105"/>
        </w:rPr>
        <w:t>spective</w:t>
      </w:r>
      <w:proofErr w:type="spellEnd"/>
      <w:r>
        <w:rPr>
          <w:w w:val="105"/>
        </w:rPr>
        <w:t xml:space="preserve"> aims to capture the diverse factors influencing Apple’s stock prices.</w:t>
      </w:r>
      <w:r>
        <w:rPr>
          <w:spacing w:val="40"/>
          <w:w w:val="105"/>
        </w:rPr>
        <w:t xml:space="preserve"> </w:t>
      </w:r>
      <w:r>
        <w:rPr>
          <w:b/>
          <w:w w:val="105"/>
        </w:rPr>
        <w:t xml:space="preserve">Approach 2, </w:t>
      </w:r>
      <w:r>
        <w:rPr>
          <w:w w:val="105"/>
        </w:rPr>
        <w:t>by contrast, employs a minimalistic strategy, relying solely on lagged historical prices of</w:t>
      </w:r>
      <w:r>
        <w:rPr>
          <w:spacing w:val="-6"/>
          <w:w w:val="105"/>
        </w:rPr>
        <w:t xml:space="preserve"> </w:t>
      </w:r>
      <w:r>
        <w:rPr>
          <w:w w:val="105"/>
        </w:rPr>
        <w:t>Apple’s</w:t>
      </w:r>
      <w:r>
        <w:rPr>
          <w:spacing w:val="-6"/>
          <w:w w:val="105"/>
        </w:rPr>
        <w:t xml:space="preserve"> </w:t>
      </w:r>
      <w:r>
        <w:rPr>
          <w:w w:val="105"/>
        </w:rPr>
        <w:t>stock</w:t>
      </w:r>
      <w:r>
        <w:rPr>
          <w:spacing w:val="-6"/>
          <w:w w:val="105"/>
        </w:rPr>
        <w:t xml:space="preserve"> </w:t>
      </w:r>
      <w:r>
        <w:rPr>
          <w:w w:val="105"/>
        </w:rPr>
        <w:t>to</w:t>
      </w:r>
      <w:r>
        <w:rPr>
          <w:spacing w:val="-6"/>
          <w:w w:val="105"/>
        </w:rPr>
        <w:t xml:space="preserve"> </w:t>
      </w:r>
      <w:r>
        <w:rPr>
          <w:w w:val="105"/>
        </w:rPr>
        <w:t>predict</w:t>
      </w:r>
      <w:r>
        <w:rPr>
          <w:spacing w:val="-6"/>
          <w:w w:val="105"/>
        </w:rPr>
        <w:t xml:space="preserve"> </w:t>
      </w:r>
      <w:r>
        <w:rPr>
          <w:w w:val="105"/>
        </w:rPr>
        <w:t>future</w:t>
      </w:r>
      <w:r>
        <w:rPr>
          <w:spacing w:val="-6"/>
          <w:w w:val="105"/>
        </w:rPr>
        <w:t xml:space="preserve"> </w:t>
      </w:r>
      <w:r>
        <w:rPr>
          <w:w w:val="105"/>
        </w:rPr>
        <w:t>values.</w:t>
      </w:r>
      <w:r>
        <w:rPr>
          <w:spacing w:val="19"/>
          <w:w w:val="105"/>
        </w:rPr>
        <w:t xml:space="preserve"> </w:t>
      </w:r>
      <w:r>
        <w:rPr>
          <w:w w:val="105"/>
        </w:rPr>
        <w:t>Despite</w:t>
      </w:r>
      <w:r>
        <w:rPr>
          <w:spacing w:val="-6"/>
          <w:w w:val="105"/>
        </w:rPr>
        <w:t xml:space="preserve"> </w:t>
      </w:r>
      <w:r>
        <w:rPr>
          <w:w w:val="105"/>
        </w:rPr>
        <w:t>its</w:t>
      </w:r>
      <w:r>
        <w:rPr>
          <w:spacing w:val="-6"/>
          <w:w w:val="105"/>
        </w:rPr>
        <w:t xml:space="preserve"> </w:t>
      </w:r>
      <w:r>
        <w:rPr>
          <w:w w:val="105"/>
        </w:rPr>
        <w:t>simplicity,</w:t>
      </w:r>
      <w:r>
        <w:rPr>
          <w:spacing w:val="-4"/>
          <w:w w:val="105"/>
        </w:rPr>
        <w:t xml:space="preserve"> </w:t>
      </w:r>
      <w:r>
        <w:rPr>
          <w:w w:val="105"/>
        </w:rPr>
        <w:t>Approach</w:t>
      </w:r>
      <w:r>
        <w:rPr>
          <w:spacing w:val="-6"/>
          <w:w w:val="105"/>
        </w:rPr>
        <w:t xml:space="preserve"> </w:t>
      </w:r>
      <w:r>
        <w:rPr>
          <w:w w:val="105"/>
        </w:rPr>
        <w:t>2</w:t>
      </w:r>
      <w:r>
        <w:rPr>
          <w:spacing w:val="-6"/>
          <w:w w:val="105"/>
        </w:rPr>
        <w:t xml:space="preserve"> </w:t>
      </w:r>
      <w:r>
        <w:rPr>
          <w:w w:val="105"/>
        </w:rPr>
        <w:t>demonstrates superior evaluation metrics.</w:t>
      </w:r>
    </w:p>
    <w:p w14:paraId="325414D0" w14:textId="77777777" w:rsidR="009E059B" w:rsidRDefault="00000000">
      <w:pPr>
        <w:pStyle w:val="BodyText"/>
        <w:spacing w:line="237" w:lineRule="auto"/>
        <w:ind w:right="1416" w:firstLine="351"/>
        <w:jc w:val="both"/>
      </w:pPr>
      <w:r>
        <w:rPr>
          <w:w w:val="105"/>
        </w:rPr>
        <w:t>The findings reveal that while Approach 2 achieves marginally higher accuracy with an R-squared value of 0.9812, Approach 1’s holistic feature integration offers broader insights into the underlying factors driving stock price dynamics.</w:t>
      </w:r>
      <w:r>
        <w:rPr>
          <w:spacing w:val="40"/>
          <w:w w:val="105"/>
        </w:rPr>
        <w:t xml:space="preserve"> </w:t>
      </w:r>
      <w:r>
        <w:rPr>
          <w:w w:val="105"/>
        </w:rPr>
        <w:t>This dual evaluation underscores the potential of LSTM networks in balancing simplicity and complexity for stock market prediction.</w:t>
      </w:r>
    </w:p>
    <w:p w14:paraId="5EAF3744" w14:textId="77777777" w:rsidR="009E059B" w:rsidRDefault="009E059B">
      <w:pPr>
        <w:pStyle w:val="BodyText"/>
        <w:spacing w:line="237" w:lineRule="auto"/>
        <w:jc w:val="both"/>
        <w:sectPr w:rsidR="009E059B">
          <w:pgSz w:w="11910" w:h="16840"/>
          <w:pgMar w:top="1560" w:right="0" w:bottom="1280" w:left="1275" w:header="0" w:footer="1082" w:gutter="0"/>
          <w:cols w:space="720"/>
        </w:sectPr>
      </w:pPr>
    </w:p>
    <w:p w14:paraId="02E82564" w14:textId="77777777" w:rsidR="009E059B" w:rsidRDefault="009E059B">
      <w:pPr>
        <w:pStyle w:val="BodyText"/>
        <w:spacing w:before="531"/>
        <w:ind w:left="0"/>
        <w:rPr>
          <w:sz w:val="49"/>
        </w:rPr>
      </w:pPr>
    </w:p>
    <w:p w14:paraId="1EEF2035" w14:textId="77777777" w:rsidR="009E059B" w:rsidRDefault="00000000">
      <w:pPr>
        <w:ind w:left="1007" w:right="2280"/>
        <w:jc w:val="center"/>
        <w:rPr>
          <w:b/>
          <w:sz w:val="49"/>
        </w:rPr>
      </w:pPr>
      <w:r>
        <w:rPr>
          <w:b/>
          <w:spacing w:val="-2"/>
          <w:w w:val="120"/>
          <w:sz w:val="49"/>
        </w:rPr>
        <w:t>Contents</w:t>
      </w:r>
    </w:p>
    <w:p w14:paraId="56B3518B" w14:textId="77777777" w:rsidR="009E059B" w:rsidRDefault="009E059B">
      <w:pPr>
        <w:pStyle w:val="BodyText"/>
        <w:spacing w:before="438"/>
        <w:ind w:left="0"/>
        <w:rPr>
          <w:b/>
          <w:sz w:val="49"/>
        </w:rPr>
      </w:pPr>
    </w:p>
    <w:sdt>
      <w:sdtPr>
        <w:id w:val="1454598601"/>
        <w:docPartObj>
          <w:docPartGallery w:val="Table of Contents"/>
          <w:docPartUnique/>
        </w:docPartObj>
      </w:sdtPr>
      <w:sdtContent>
        <w:p w14:paraId="384C2C7F" w14:textId="77777777" w:rsidR="009E059B" w:rsidRDefault="00000000">
          <w:pPr>
            <w:pStyle w:val="TOC1"/>
            <w:numPr>
              <w:ilvl w:val="0"/>
              <w:numId w:val="12"/>
            </w:numPr>
            <w:tabs>
              <w:tab w:val="left" w:pos="493"/>
              <w:tab w:val="right" w:pos="9212"/>
            </w:tabs>
            <w:spacing w:before="0"/>
            <w:ind w:hanging="351"/>
          </w:pPr>
          <w:r>
            <w:rPr>
              <w:spacing w:val="-2"/>
              <w:w w:val="115"/>
            </w:rPr>
            <w:t>Introduction</w:t>
          </w:r>
          <w:r>
            <w:rPr>
              <w:rFonts w:ascii="Times New Roman"/>
              <w:b w:val="0"/>
            </w:rPr>
            <w:tab/>
          </w:r>
          <w:r>
            <w:rPr>
              <w:spacing w:val="-10"/>
              <w:w w:val="115"/>
            </w:rPr>
            <w:t>7</w:t>
          </w:r>
        </w:p>
        <w:p w14:paraId="5D53C64C" w14:textId="77777777" w:rsidR="009E059B" w:rsidRDefault="00000000">
          <w:pPr>
            <w:pStyle w:val="TOC1"/>
            <w:numPr>
              <w:ilvl w:val="0"/>
              <w:numId w:val="12"/>
            </w:numPr>
            <w:tabs>
              <w:tab w:val="left" w:pos="493"/>
              <w:tab w:val="right" w:pos="9212"/>
            </w:tabs>
            <w:ind w:hanging="351"/>
          </w:pPr>
          <w:r>
            <w:rPr>
              <w:w w:val="115"/>
            </w:rPr>
            <w:t>Literature</w:t>
          </w:r>
          <w:r>
            <w:rPr>
              <w:spacing w:val="76"/>
              <w:w w:val="115"/>
            </w:rPr>
            <w:t xml:space="preserve"> </w:t>
          </w:r>
          <w:r>
            <w:rPr>
              <w:spacing w:val="-2"/>
              <w:w w:val="115"/>
            </w:rPr>
            <w:t>Review</w:t>
          </w:r>
          <w:r>
            <w:rPr>
              <w:rFonts w:ascii="Times New Roman"/>
              <w:b w:val="0"/>
            </w:rPr>
            <w:tab/>
          </w:r>
          <w:r>
            <w:rPr>
              <w:spacing w:val="-10"/>
              <w:w w:val="115"/>
            </w:rPr>
            <w:t>9</w:t>
          </w:r>
        </w:p>
        <w:p w14:paraId="71EB3A5B" w14:textId="77777777" w:rsidR="009E059B" w:rsidRDefault="00000000">
          <w:pPr>
            <w:pStyle w:val="TOC1"/>
            <w:numPr>
              <w:ilvl w:val="0"/>
              <w:numId w:val="12"/>
            </w:numPr>
            <w:tabs>
              <w:tab w:val="left" w:pos="493"/>
              <w:tab w:val="right" w:pos="9212"/>
            </w:tabs>
            <w:spacing w:line="291" w:lineRule="exact"/>
            <w:ind w:hanging="351"/>
          </w:pPr>
          <w:r>
            <w:rPr>
              <w:w w:val="115"/>
            </w:rPr>
            <w:t>Data</w:t>
          </w:r>
          <w:r>
            <w:rPr>
              <w:spacing w:val="44"/>
              <w:w w:val="115"/>
            </w:rPr>
            <w:t xml:space="preserve"> </w:t>
          </w:r>
          <w:r>
            <w:rPr>
              <w:w w:val="115"/>
            </w:rPr>
            <w:t>Collection</w:t>
          </w:r>
          <w:r>
            <w:rPr>
              <w:spacing w:val="45"/>
              <w:w w:val="115"/>
            </w:rPr>
            <w:t xml:space="preserve"> </w:t>
          </w:r>
          <w:r>
            <w:rPr>
              <w:w w:val="115"/>
            </w:rPr>
            <w:t>and</w:t>
          </w:r>
          <w:r>
            <w:rPr>
              <w:spacing w:val="45"/>
              <w:w w:val="115"/>
            </w:rPr>
            <w:t xml:space="preserve"> </w:t>
          </w:r>
          <w:r>
            <w:rPr>
              <w:spacing w:val="-2"/>
              <w:w w:val="115"/>
            </w:rPr>
            <w:t>Preprocessing</w:t>
          </w:r>
          <w:r>
            <w:rPr>
              <w:rFonts w:ascii="Times New Roman"/>
              <w:b w:val="0"/>
            </w:rPr>
            <w:tab/>
          </w:r>
          <w:r>
            <w:rPr>
              <w:spacing w:val="-5"/>
              <w:w w:val="115"/>
            </w:rPr>
            <w:t>11</w:t>
          </w:r>
        </w:p>
        <w:p w14:paraId="682AB2B6" w14:textId="77777777" w:rsidR="009E059B" w:rsidRDefault="00000000">
          <w:pPr>
            <w:pStyle w:val="TOC2"/>
            <w:numPr>
              <w:ilvl w:val="1"/>
              <w:numId w:val="12"/>
            </w:numPr>
            <w:tabs>
              <w:tab w:val="left" w:pos="1031"/>
              <w:tab w:val="right" w:leader="dot" w:pos="9212"/>
            </w:tabs>
            <w:ind w:hanging="538"/>
          </w:pPr>
          <w:hyperlink w:anchor="_TOC_250020" w:history="1">
            <w:r>
              <w:t>Stock</w:t>
            </w:r>
            <w:r>
              <w:rPr>
                <w:spacing w:val="57"/>
              </w:rPr>
              <w:t xml:space="preserve"> </w:t>
            </w:r>
            <w:r>
              <w:rPr>
                <w:spacing w:val="-4"/>
              </w:rPr>
              <w:t>Data</w:t>
            </w:r>
            <w:r>
              <w:rPr>
                <w:rFonts w:ascii="Times New Roman"/>
              </w:rPr>
              <w:tab/>
            </w:r>
            <w:r>
              <w:rPr>
                <w:spacing w:val="-5"/>
              </w:rPr>
              <w:t>11</w:t>
            </w:r>
          </w:hyperlink>
        </w:p>
        <w:p w14:paraId="4916E17C" w14:textId="77777777" w:rsidR="009E059B" w:rsidRDefault="00000000">
          <w:pPr>
            <w:pStyle w:val="TOC2"/>
            <w:numPr>
              <w:ilvl w:val="1"/>
              <w:numId w:val="12"/>
            </w:numPr>
            <w:tabs>
              <w:tab w:val="left" w:pos="1031"/>
              <w:tab w:val="right" w:leader="dot" w:pos="9212"/>
            </w:tabs>
            <w:ind w:hanging="538"/>
          </w:pPr>
          <w:hyperlink w:anchor="_TOC_250019" w:history="1">
            <w:r>
              <w:t>Macroeconomic</w:t>
            </w:r>
            <w:r>
              <w:rPr>
                <w:spacing w:val="16"/>
              </w:rPr>
              <w:t xml:space="preserve"> </w:t>
            </w:r>
            <w:r>
              <w:rPr>
                <w:spacing w:val="-4"/>
              </w:rPr>
              <w:t>Data</w:t>
            </w:r>
            <w:r>
              <w:rPr>
                <w:rFonts w:ascii="Times New Roman"/>
              </w:rPr>
              <w:tab/>
            </w:r>
            <w:r>
              <w:rPr>
                <w:spacing w:val="-7"/>
              </w:rPr>
              <w:t>11</w:t>
            </w:r>
          </w:hyperlink>
        </w:p>
        <w:p w14:paraId="0DD52512" w14:textId="77777777" w:rsidR="009E059B" w:rsidRDefault="00000000">
          <w:pPr>
            <w:pStyle w:val="TOC2"/>
            <w:numPr>
              <w:ilvl w:val="1"/>
              <w:numId w:val="12"/>
            </w:numPr>
            <w:tabs>
              <w:tab w:val="left" w:pos="1031"/>
              <w:tab w:val="right" w:leader="dot" w:pos="9213"/>
            </w:tabs>
            <w:ind w:hanging="538"/>
          </w:pPr>
          <w:hyperlink w:anchor="_TOC_250018" w:history="1">
            <w:r>
              <w:t>Sentiment</w:t>
            </w:r>
            <w:r>
              <w:rPr>
                <w:spacing w:val="39"/>
              </w:rPr>
              <w:t xml:space="preserve"> </w:t>
            </w:r>
            <w:r>
              <w:rPr>
                <w:spacing w:val="-4"/>
              </w:rPr>
              <w:t>Data</w:t>
            </w:r>
            <w:r>
              <w:rPr>
                <w:rFonts w:ascii="Times New Roman"/>
              </w:rPr>
              <w:tab/>
            </w:r>
            <w:r>
              <w:rPr>
                <w:spacing w:val="-5"/>
              </w:rPr>
              <w:t>11</w:t>
            </w:r>
          </w:hyperlink>
        </w:p>
        <w:p w14:paraId="44FBE0E8" w14:textId="77777777" w:rsidR="009E059B" w:rsidRDefault="00000000">
          <w:pPr>
            <w:pStyle w:val="TOC2"/>
            <w:numPr>
              <w:ilvl w:val="1"/>
              <w:numId w:val="12"/>
            </w:numPr>
            <w:tabs>
              <w:tab w:val="left" w:pos="1031"/>
              <w:tab w:val="right" w:leader="dot" w:pos="9212"/>
            </w:tabs>
            <w:ind w:hanging="538"/>
          </w:pPr>
          <w:hyperlink w:anchor="_TOC_250017" w:history="1">
            <w:r>
              <w:t>Dataset</w:t>
            </w:r>
            <w:r>
              <w:rPr>
                <w:spacing w:val="60"/>
              </w:rPr>
              <w:t xml:space="preserve"> </w:t>
            </w:r>
            <w:r>
              <w:rPr>
                <w:spacing w:val="-2"/>
              </w:rPr>
              <w:t>Overview</w:t>
            </w:r>
            <w:r>
              <w:rPr>
                <w:rFonts w:ascii="Times New Roman"/>
              </w:rPr>
              <w:tab/>
            </w:r>
            <w:r>
              <w:rPr>
                <w:spacing w:val="-5"/>
              </w:rPr>
              <w:t>12</w:t>
            </w:r>
          </w:hyperlink>
        </w:p>
        <w:p w14:paraId="0DEFF50F" w14:textId="77777777" w:rsidR="009E059B" w:rsidRDefault="00000000">
          <w:pPr>
            <w:pStyle w:val="TOC2"/>
            <w:numPr>
              <w:ilvl w:val="1"/>
              <w:numId w:val="12"/>
            </w:numPr>
            <w:tabs>
              <w:tab w:val="left" w:pos="1031"/>
              <w:tab w:val="right" w:leader="dot" w:pos="9212"/>
            </w:tabs>
            <w:ind w:hanging="538"/>
          </w:pPr>
          <w:hyperlink w:anchor="_TOC_250016" w:history="1">
            <w:r>
              <w:t>Handling</w:t>
            </w:r>
            <w:r>
              <w:rPr>
                <w:spacing w:val="68"/>
              </w:rPr>
              <w:t xml:space="preserve"> </w:t>
            </w:r>
            <w:r>
              <w:t>Missing</w:t>
            </w:r>
            <w:r>
              <w:rPr>
                <w:spacing w:val="68"/>
              </w:rPr>
              <w:t xml:space="preserve"> </w:t>
            </w:r>
            <w:r>
              <w:rPr>
                <w:spacing w:val="-4"/>
              </w:rPr>
              <w:t>Data</w:t>
            </w:r>
            <w:r>
              <w:rPr>
                <w:rFonts w:ascii="Times New Roman"/>
              </w:rPr>
              <w:tab/>
            </w:r>
            <w:r>
              <w:rPr>
                <w:spacing w:val="-5"/>
              </w:rPr>
              <w:t>13</w:t>
            </w:r>
          </w:hyperlink>
        </w:p>
        <w:p w14:paraId="4998EC95" w14:textId="77777777" w:rsidR="009E059B" w:rsidRDefault="00000000">
          <w:pPr>
            <w:pStyle w:val="TOC2"/>
            <w:numPr>
              <w:ilvl w:val="1"/>
              <w:numId w:val="12"/>
            </w:numPr>
            <w:tabs>
              <w:tab w:val="left" w:pos="1031"/>
              <w:tab w:val="right" w:leader="dot" w:pos="9212"/>
            </w:tabs>
            <w:ind w:hanging="538"/>
          </w:pPr>
          <w:hyperlink w:anchor="_TOC_250015" w:history="1">
            <w:r>
              <w:t>Feature</w:t>
            </w:r>
            <w:r>
              <w:rPr>
                <w:spacing w:val="32"/>
              </w:rPr>
              <w:t xml:space="preserve"> </w:t>
            </w:r>
            <w:r>
              <w:rPr>
                <w:spacing w:val="-2"/>
              </w:rPr>
              <w:t>Scaling</w:t>
            </w:r>
            <w:r>
              <w:rPr>
                <w:rFonts w:ascii="Times New Roman"/>
              </w:rPr>
              <w:tab/>
            </w:r>
            <w:r>
              <w:rPr>
                <w:spacing w:val="-5"/>
              </w:rPr>
              <w:t>13</w:t>
            </w:r>
          </w:hyperlink>
        </w:p>
        <w:p w14:paraId="0AB8E972" w14:textId="77777777" w:rsidR="009E059B" w:rsidRDefault="00000000">
          <w:pPr>
            <w:pStyle w:val="TOC2"/>
            <w:numPr>
              <w:ilvl w:val="1"/>
              <w:numId w:val="12"/>
            </w:numPr>
            <w:tabs>
              <w:tab w:val="left" w:pos="1031"/>
              <w:tab w:val="right" w:leader="dot" w:pos="9212"/>
            </w:tabs>
            <w:ind w:hanging="538"/>
          </w:pPr>
          <w:hyperlink w:anchor="_TOC_250014" w:history="1">
            <w:r>
              <w:t>Feature</w:t>
            </w:r>
            <w:r>
              <w:rPr>
                <w:spacing w:val="56"/>
              </w:rPr>
              <w:t xml:space="preserve"> </w:t>
            </w:r>
            <w:r>
              <w:t>Engineering:</w:t>
            </w:r>
            <w:r>
              <w:rPr>
                <w:spacing w:val="66"/>
                <w:w w:val="150"/>
              </w:rPr>
              <w:t xml:space="preserve"> </w:t>
            </w:r>
            <w:r>
              <w:t>Lag</w:t>
            </w:r>
            <w:r>
              <w:rPr>
                <w:spacing w:val="58"/>
              </w:rPr>
              <w:t xml:space="preserve"> </w:t>
            </w:r>
            <w:r>
              <w:rPr>
                <w:spacing w:val="-2"/>
              </w:rPr>
              <w:t>Features</w:t>
            </w:r>
            <w:r>
              <w:rPr>
                <w:rFonts w:ascii="Times New Roman"/>
              </w:rPr>
              <w:tab/>
            </w:r>
            <w:r>
              <w:rPr>
                <w:spacing w:val="-5"/>
              </w:rPr>
              <w:t>14</w:t>
            </w:r>
          </w:hyperlink>
        </w:p>
        <w:p w14:paraId="72E081AB" w14:textId="77777777" w:rsidR="009E059B" w:rsidRDefault="00000000">
          <w:pPr>
            <w:pStyle w:val="TOC3"/>
            <w:numPr>
              <w:ilvl w:val="2"/>
              <w:numId w:val="12"/>
            </w:numPr>
            <w:tabs>
              <w:tab w:val="left" w:pos="1780"/>
              <w:tab w:val="right" w:leader="dot" w:pos="9212"/>
            </w:tabs>
          </w:pPr>
          <w:hyperlink w:anchor="_TOC_250013" w:history="1">
            <w:r>
              <w:t>Lag</w:t>
            </w:r>
            <w:r>
              <w:rPr>
                <w:spacing w:val="73"/>
              </w:rPr>
              <w:t xml:space="preserve"> </w:t>
            </w:r>
            <w:r>
              <w:rPr>
                <w:spacing w:val="-2"/>
              </w:rPr>
              <w:t>Features</w:t>
            </w:r>
            <w:r>
              <w:rPr>
                <w:rFonts w:ascii="Times New Roman"/>
              </w:rPr>
              <w:tab/>
            </w:r>
            <w:r>
              <w:rPr>
                <w:spacing w:val="-5"/>
              </w:rPr>
              <w:t>14</w:t>
            </w:r>
          </w:hyperlink>
        </w:p>
        <w:p w14:paraId="29DB735C" w14:textId="77777777" w:rsidR="009E059B" w:rsidRDefault="00000000">
          <w:pPr>
            <w:pStyle w:val="TOC3"/>
            <w:numPr>
              <w:ilvl w:val="2"/>
              <w:numId w:val="12"/>
            </w:numPr>
            <w:tabs>
              <w:tab w:val="left" w:pos="1780"/>
              <w:tab w:val="right" w:leader="dot" w:pos="9213"/>
            </w:tabs>
            <w:spacing w:line="291" w:lineRule="exact"/>
          </w:pPr>
          <w:hyperlink w:anchor="_TOC_250012" w:history="1">
            <w:r>
              <w:rPr>
                <w:spacing w:val="2"/>
              </w:rPr>
              <w:t>Train-test-validation</w:t>
            </w:r>
            <w:r>
              <w:rPr>
                <w:spacing w:val="56"/>
                <w:w w:val="150"/>
              </w:rPr>
              <w:t xml:space="preserve"> </w:t>
            </w:r>
            <w:r>
              <w:rPr>
                <w:spacing w:val="-4"/>
              </w:rPr>
              <w:t>split</w:t>
            </w:r>
            <w:r>
              <w:rPr>
                <w:rFonts w:ascii="Times New Roman"/>
              </w:rPr>
              <w:tab/>
            </w:r>
            <w:r>
              <w:rPr>
                <w:spacing w:val="-5"/>
              </w:rPr>
              <w:t>14</w:t>
            </w:r>
          </w:hyperlink>
        </w:p>
        <w:p w14:paraId="62E55C2C" w14:textId="77777777" w:rsidR="009E059B" w:rsidRDefault="00000000">
          <w:pPr>
            <w:pStyle w:val="TOC1"/>
            <w:numPr>
              <w:ilvl w:val="0"/>
              <w:numId w:val="12"/>
            </w:numPr>
            <w:tabs>
              <w:tab w:val="left" w:pos="493"/>
              <w:tab w:val="right" w:pos="9213"/>
            </w:tabs>
            <w:spacing w:before="231" w:line="291" w:lineRule="exact"/>
            <w:ind w:hanging="351"/>
          </w:pPr>
          <w:r>
            <w:rPr>
              <w:spacing w:val="-2"/>
              <w:w w:val="110"/>
            </w:rPr>
            <w:t>Methodology</w:t>
          </w:r>
          <w:r>
            <w:rPr>
              <w:rFonts w:ascii="Times New Roman"/>
              <w:b w:val="0"/>
            </w:rPr>
            <w:tab/>
          </w:r>
          <w:r>
            <w:rPr>
              <w:spacing w:val="-5"/>
              <w:w w:val="110"/>
            </w:rPr>
            <w:t>15</w:t>
          </w:r>
        </w:p>
        <w:p w14:paraId="140DF654" w14:textId="77777777" w:rsidR="009E059B" w:rsidRDefault="00000000">
          <w:pPr>
            <w:pStyle w:val="TOC2"/>
            <w:numPr>
              <w:ilvl w:val="1"/>
              <w:numId w:val="12"/>
            </w:numPr>
            <w:tabs>
              <w:tab w:val="left" w:pos="1031"/>
              <w:tab w:val="right" w:leader="dot" w:pos="9211"/>
            </w:tabs>
            <w:ind w:hanging="538"/>
          </w:pPr>
          <w:hyperlink w:anchor="_TOC_250011" w:history="1">
            <w:r>
              <w:rPr>
                <w:w w:val="110"/>
              </w:rPr>
              <w:t>LSTM</w:t>
            </w:r>
            <w:r>
              <w:rPr>
                <w:spacing w:val="20"/>
                <w:w w:val="110"/>
              </w:rPr>
              <w:t xml:space="preserve"> </w:t>
            </w:r>
            <w:r>
              <w:rPr>
                <w:w w:val="110"/>
              </w:rPr>
              <w:t>Model</w:t>
            </w:r>
            <w:r>
              <w:rPr>
                <w:spacing w:val="21"/>
                <w:w w:val="110"/>
              </w:rPr>
              <w:t xml:space="preserve"> </w:t>
            </w:r>
            <w:r>
              <w:rPr>
                <w:spacing w:val="-2"/>
                <w:w w:val="110"/>
              </w:rPr>
              <w:t>Architecture</w:t>
            </w:r>
            <w:r>
              <w:rPr>
                <w:rFonts w:ascii="Times New Roman"/>
              </w:rPr>
              <w:tab/>
            </w:r>
            <w:r>
              <w:rPr>
                <w:spacing w:val="-5"/>
                <w:w w:val="110"/>
              </w:rPr>
              <w:t>15</w:t>
            </w:r>
          </w:hyperlink>
        </w:p>
        <w:p w14:paraId="76AFAF08" w14:textId="77777777" w:rsidR="009E059B" w:rsidRDefault="00000000">
          <w:pPr>
            <w:pStyle w:val="TOC2"/>
            <w:numPr>
              <w:ilvl w:val="1"/>
              <w:numId w:val="12"/>
            </w:numPr>
            <w:tabs>
              <w:tab w:val="left" w:pos="1031"/>
              <w:tab w:val="right" w:leader="dot" w:pos="9213"/>
            </w:tabs>
            <w:spacing w:line="291" w:lineRule="exact"/>
            <w:ind w:hanging="538"/>
          </w:pPr>
          <w:hyperlink w:anchor="_TOC_250010" w:history="1">
            <w:r>
              <w:t>Model</w:t>
            </w:r>
            <w:r>
              <w:rPr>
                <w:spacing w:val="47"/>
              </w:rPr>
              <w:t xml:space="preserve"> </w:t>
            </w:r>
            <w:r>
              <w:t>Training</w:t>
            </w:r>
            <w:r>
              <w:rPr>
                <w:spacing w:val="47"/>
              </w:rPr>
              <w:t xml:space="preserve"> </w:t>
            </w:r>
            <w:r>
              <w:t>and</w:t>
            </w:r>
            <w:r>
              <w:rPr>
                <w:spacing w:val="47"/>
              </w:rPr>
              <w:t xml:space="preserve"> </w:t>
            </w:r>
            <w:r>
              <w:rPr>
                <w:spacing w:val="-2"/>
              </w:rPr>
              <w:t>Evaluation</w:t>
            </w:r>
            <w:r>
              <w:rPr>
                <w:rFonts w:ascii="Times New Roman"/>
              </w:rPr>
              <w:tab/>
            </w:r>
            <w:r>
              <w:rPr>
                <w:spacing w:val="-5"/>
              </w:rPr>
              <w:t>16</w:t>
            </w:r>
          </w:hyperlink>
        </w:p>
        <w:p w14:paraId="4CDAC0CA" w14:textId="77777777" w:rsidR="009E059B" w:rsidRDefault="00000000">
          <w:pPr>
            <w:pStyle w:val="TOC1"/>
            <w:numPr>
              <w:ilvl w:val="0"/>
              <w:numId w:val="12"/>
            </w:numPr>
            <w:tabs>
              <w:tab w:val="left" w:pos="493"/>
              <w:tab w:val="right" w:pos="9212"/>
            </w:tabs>
            <w:spacing w:line="291" w:lineRule="exact"/>
            <w:ind w:hanging="351"/>
          </w:pPr>
          <w:r>
            <w:rPr>
              <w:w w:val="115"/>
            </w:rPr>
            <w:t>Evaluation</w:t>
          </w:r>
          <w:r>
            <w:rPr>
              <w:spacing w:val="54"/>
              <w:w w:val="115"/>
            </w:rPr>
            <w:t xml:space="preserve"> </w:t>
          </w:r>
          <w:r>
            <w:rPr>
              <w:spacing w:val="-2"/>
              <w:w w:val="115"/>
            </w:rPr>
            <w:t>Metrics</w:t>
          </w:r>
          <w:r>
            <w:rPr>
              <w:rFonts w:ascii="Times New Roman"/>
              <w:b w:val="0"/>
            </w:rPr>
            <w:tab/>
          </w:r>
          <w:r>
            <w:rPr>
              <w:spacing w:val="-5"/>
              <w:w w:val="115"/>
            </w:rPr>
            <w:t>17</w:t>
          </w:r>
        </w:p>
        <w:p w14:paraId="7F22DB06" w14:textId="77777777" w:rsidR="009E059B" w:rsidRDefault="00000000">
          <w:pPr>
            <w:pStyle w:val="TOC2"/>
            <w:numPr>
              <w:ilvl w:val="1"/>
              <w:numId w:val="12"/>
            </w:numPr>
            <w:tabs>
              <w:tab w:val="left" w:pos="1031"/>
              <w:tab w:val="right" w:leader="dot" w:pos="9213"/>
            </w:tabs>
            <w:ind w:hanging="538"/>
          </w:pPr>
          <w:hyperlink w:anchor="_TOC_250009" w:history="1">
            <w:r>
              <w:t>Mean</w:t>
            </w:r>
            <w:r>
              <w:rPr>
                <w:spacing w:val="49"/>
              </w:rPr>
              <w:t xml:space="preserve"> </w:t>
            </w:r>
            <w:r>
              <w:t>Absolute</w:t>
            </w:r>
            <w:r>
              <w:rPr>
                <w:spacing w:val="49"/>
              </w:rPr>
              <w:t xml:space="preserve"> </w:t>
            </w:r>
            <w:r>
              <w:t>Error</w:t>
            </w:r>
            <w:r>
              <w:rPr>
                <w:spacing w:val="50"/>
              </w:rPr>
              <w:t xml:space="preserve"> </w:t>
            </w:r>
            <w:r>
              <w:rPr>
                <w:spacing w:val="-2"/>
              </w:rPr>
              <w:t>(MAE)</w:t>
            </w:r>
            <w:r>
              <w:rPr>
                <w:rFonts w:ascii="Times New Roman"/>
              </w:rPr>
              <w:tab/>
            </w:r>
            <w:r>
              <w:rPr>
                <w:spacing w:val="-5"/>
              </w:rPr>
              <w:t>17</w:t>
            </w:r>
          </w:hyperlink>
        </w:p>
        <w:p w14:paraId="7739669E" w14:textId="77777777" w:rsidR="009E059B" w:rsidRDefault="00000000">
          <w:pPr>
            <w:pStyle w:val="TOC2"/>
            <w:numPr>
              <w:ilvl w:val="1"/>
              <w:numId w:val="12"/>
            </w:numPr>
            <w:tabs>
              <w:tab w:val="left" w:pos="1031"/>
              <w:tab w:val="right" w:leader="dot" w:pos="9214"/>
            </w:tabs>
            <w:ind w:hanging="538"/>
          </w:pPr>
          <w:hyperlink w:anchor="_TOC_250008" w:history="1">
            <w:r>
              <w:rPr>
                <w:w w:val="105"/>
              </w:rPr>
              <w:t>Mean</w:t>
            </w:r>
            <w:r>
              <w:rPr>
                <w:spacing w:val="9"/>
                <w:w w:val="105"/>
              </w:rPr>
              <w:t xml:space="preserve"> </w:t>
            </w:r>
            <w:r>
              <w:rPr>
                <w:w w:val="105"/>
              </w:rPr>
              <w:t>Squared</w:t>
            </w:r>
            <w:r>
              <w:rPr>
                <w:spacing w:val="9"/>
                <w:w w:val="105"/>
              </w:rPr>
              <w:t xml:space="preserve"> </w:t>
            </w:r>
            <w:r>
              <w:rPr>
                <w:w w:val="105"/>
              </w:rPr>
              <w:t>Error</w:t>
            </w:r>
            <w:r>
              <w:rPr>
                <w:spacing w:val="10"/>
                <w:w w:val="105"/>
              </w:rPr>
              <w:t xml:space="preserve"> </w:t>
            </w:r>
            <w:r>
              <w:rPr>
                <w:spacing w:val="-2"/>
                <w:w w:val="105"/>
              </w:rPr>
              <w:t>(MSE)</w:t>
            </w:r>
            <w:r>
              <w:rPr>
                <w:rFonts w:ascii="Times New Roman"/>
              </w:rPr>
              <w:tab/>
            </w:r>
            <w:r>
              <w:rPr>
                <w:spacing w:val="-5"/>
                <w:w w:val="110"/>
              </w:rPr>
              <w:t>17</w:t>
            </w:r>
          </w:hyperlink>
        </w:p>
        <w:p w14:paraId="7022BBE6" w14:textId="77777777" w:rsidR="009E059B" w:rsidRDefault="00000000">
          <w:pPr>
            <w:pStyle w:val="TOC2"/>
            <w:numPr>
              <w:ilvl w:val="1"/>
              <w:numId w:val="12"/>
            </w:numPr>
            <w:tabs>
              <w:tab w:val="left" w:pos="1031"/>
              <w:tab w:val="right" w:leader="dot" w:pos="9213"/>
            </w:tabs>
            <w:ind w:hanging="538"/>
          </w:pPr>
          <w:hyperlink w:anchor="_TOC_250007" w:history="1">
            <w:r>
              <w:rPr>
                <w:w w:val="105"/>
              </w:rPr>
              <w:t>R-squared</w:t>
            </w:r>
            <w:r>
              <w:rPr>
                <w:spacing w:val="10"/>
                <w:w w:val="105"/>
              </w:rPr>
              <w:t xml:space="preserve"> </w:t>
            </w:r>
            <w:r>
              <w:rPr>
                <w:spacing w:val="-4"/>
                <w:w w:val="105"/>
              </w:rPr>
              <w:t>(</w:t>
            </w:r>
            <w:r>
              <w:rPr>
                <w:i/>
                <w:spacing w:val="-4"/>
                <w:w w:val="105"/>
              </w:rPr>
              <w:t>R</w:t>
            </w:r>
            <w:r>
              <w:rPr>
                <w:spacing w:val="-4"/>
                <w:w w:val="105"/>
                <w:vertAlign w:val="superscript"/>
              </w:rPr>
              <w:t>2</w:t>
            </w:r>
            <w:r>
              <w:rPr>
                <w:spacing w:val="-4"/>
                <w:w w:val="105"/>
              </w:rPr>
              <w:t>)</w:t>
            </w:r>
            <w:r>
              <w:rPr>
                <w:rFonts w:ascii="Times New Roman"/>
              </w:rPr>
              <w:tab/>
            </w:r>
            <w:r>
              <w:rPr>
                <w:spacing w:val="-5"/>
                <w:w w:val="110"/>
              </w:rPr>
              <w:t>18</w:t>
            </w:r>
          </w:hyperlink>
        </w:p>
        <w:p w14:paraId="7F8F542C" w14:textId="77777777" w:rsidR="009E059B" w:rsidRDefault="00000000">
          <w:pPr>
            <w:pStyle w:val="TOC2"/>
            <w:numPr>
              <w:ilvl w:val="1"/>
              <w:numId w:val="12"/>
            </w:numPr>
            <w:tabs>
              <w:tab w:val="left" w:pos="1031"/>
              <w:tab w:val="right" w:leader="dot" w:pos="9213"/>
            </w:tabs>
            <w:ind w:hanging="538"/>
          </w:pPr>
          <w:hyperlink w:anchor="_TOC_250006" w:history="1">
            <w:r>
              <w:t>Mean</w:t>
            </w:r>
            <w:r>
              <w:rPr>
                <w:spacing w:val="42"/>
              </w:rPr>
              <w:t xml:space="preserve"> </w:t>
            </w:r>
            <w:r>
              <w:t>Absolute</w:t>
            </w:r>
            <w:r>
              <w:rPr>
                <w:spacing w:val="42"/>
              </w:rPr>
              <w:t xml:space="preserve"> </w:t>
            </w:r>
            <w:r>
              <w:t>Percentage</w:t>
            </w:r>
            <w:r>
              <w:rPr>
                <w:spacing w:val="42"/>
              </w:rPr>
              <w:t xml:space="preserve"> </w:t>
            </w:r>
            <w:r>
              <w:t>Error</w:t>
            </w:r>
            <w:r>
              <w:rPr>
                <w:spacing w:val="44"/>
              </w:rPr>
              <w:t xml:space="preserve"> </w:t>
            </w:r>
            <w:r>
              <w:rPr>
                <w:spacing w:val="-2"/>
              </w:rPr>
              <w:t>(MAPE)</w:t>
            </w:r>
            <w:r>
              <w:rPr>
                <w:rFonts w:ascii="Times New Roman"/>
              </w:rPr>
              <w:tab/>
            </w:r>
            <w:r>
              <w:rPr>
                <w:spacing w:val="-5"/>
              </w:rPr>
              <w:t>18</w:t>
            </w:r>
          </w:hyperlink>
        </w:p>
        <w:p w14:paraId="389D124C" w14:textId="77777777" w:rsidR="009E059B" w:rsidRDefault="00000000">
          <w:pPr>
            <w:pStyle w:val="TOC2"/>
            <w:numPr>
              <w:ilvl w:val="1"/>
              <w:numId w:val="12"/>
            </w:numPr>
            <w:tabs>
              <w:tab w:val="left" w:pos="1031"/>
              <w:tab w:val="right" w:leader="dot" w:pos="9213"/>
            </w:tabs>
            <w:spacing w:line="291" w:lineRule="exact"/>
            <w:ind w:hanging="538"/>
          </w:pPr>
          <w:hyperlink w:anchor="_TOC_250005" w:history="1">
            <w:r>
              <w:rPr>
                <w:spacing w:val="-2"/>
              </w:rPr>
              <w:t>Conclusion</w:t>
            </w:r>
            <w:r>
              <w:rPr>
                <w:rFonts w:ascii="Times New Roman"/>
              </w:rPr>
              <w:tab/>
            </w:r>
            <w:r>
              <w:rPr>
                <w:spacing w:val="-5"/>
              </w:rPr>
              <w:t>19</w:t>
            </w:r>
          </w:hyperlink>
        </w:p>
        <w:p w14:paraId="7CD3C040" w14:textId="77777777" w:rsidR="009E059B" w:rsidRDefault="00000000">
          <w:pPr>
            <w:pStyle w:val="TOC1"/>
            <w:numPr>
              <w:ilvl w:val="0"/>
              <w:numId w:val="12"/>
            </w:numPr>
            <w:tabs>
              <w:tab w:val="left" w:pos="493"/>
              <w:tab w:val="right" w:pos="9212"/>
            </w:tabs>
            <w:spacing w:line="291" w:lineRule="exact"/>
            <w:ind w:hanging="351"/>
          </w:pPr>
          <w:r>
            <w:rPr>
              <w:w w:val="115"/>
            </w:rPr>
            <w:t>Result</w:t>
          </w:r>
          <w:r>
            <w:rPr>
              <w:spacing w:val="43"/>
              <w:w w:val="115"/>
            </w:rPr>
            <w:t xml:space="preserve"> </w:t>
          </w:r>
          <w:r>
            <w:rPr>
              <w:w w:val="115"/>
            </w:rPr>
            <w:t>and</w:t>
          </w:r>
          <w:r>
            <w:rPr>
              <w:spacing w:val="44"/>
              <w:w w:val="115"/>
            </w:rPr>
            <w:t xml:space="preserve"> </w:t>
          </w:r>
          <w:r>
            <w:rPr>
              <w:spacing w:val="-2"/>
              <w:w w:val="115"/>
            </w:rPr>
            <w:t>Discussion</w:t>
          </w:r>
          <w:r>
            <w:rPr>
              <w:rFonts w:ascii="Times New Roman"/>
              <w:b w:val="0"/>
            </w:rPr>
            <w:tab/>
          </w:r>
          <w:r>
            <w:rPr>
              <w:spacing w:val="-5"/>
              <w:w w:val="115"/>
            </w:rPr>
            <w:t>20</w:t>
          </w:r>
        </w:p>
        <w:p w14:paraId="628364DD" w14:textId="77777777" w:rsidR="009E059B" w:rsidRDefault="00000000">
          <w:pPr>
            <w:pStyle w:val="TOC2"/>
            <w:numPr>
              <w:ilvl w:val="1"/>
              <w:numId w:val="12"/>
            </w:numPr>
            <w:tabs>
              <w:tab w:val="left" w:pos="1031"/>
              <w:tab w:val="right" w:leader="dot" w:pos="9212"/>
            </w:tabs>
            <w:ind w:hanging="538"/>
          </w:pPr>
          <w:hyperlink w:anchor="_TOC_250004" w:history="1">
            <w:r>
              <w:t>Model</w:t>
            </w:r>
            <w:r>
              <w:rPr>
                <w:spacing w:val="22"/>
              </w:rPr>
              <w:t xml:space="preserve"> </w:t>
            </w:r>
            <w:r>
              <w:rPr>
                <w:spacing w:val="-2"/>
              </w:rPr>
              <w:t>Performance</w:t>
            </w:r>
            <w:r>
              <w:rPr>
                <w:rFonts w:ascii="Times New Roman"/>
              </w:rPr>
              <w:tab/>
            </w:r>
            <w:r>
              <w:rPr>
                <w:spacing w:val="-7"/>
              </w:rPr>
              <w:t>20</w:t>
            </w:r>
          </w:hyperlink>
        </w:p>
        <w:p w14:paraId="65C157D0" w14:textId="77777777" w:rsidR="009E059B" w:rsidRDefault="00000000">
          <w:pPr>
            <w:pStyle w:val="TOC3"/>
            <w:numPr>
              <w:ilvl w:val="2"/>
              <w:numId w:val="12"/>
            </w:numPr>
            <w:tabs>
              <w:tab w:val="left" w:pos="1780"/>
              <w:tab w:val="right" w:leader="dot" w:pos="9213"/>
            </w:tabs>
          </w:pPr>
          <w:hyperlink w:anchor="_TOC_250003" w:history="1">
            <w:r>
              <w:t>Comparison</w:t>
            </w:r>
            <w:r>
              <w:rPr>
                <w:spacing w:val="59"/>
              </w:rPr>
              <w:t xml:space="preserve"> </w:t>
            </w:r>
            <w:r>
              <w:t>of</w:t>
            </w:r>
            <w:r>
              <w:rPr>
                <w:spacing w:val="57"/>
              </w:rPr>
              <w:t xml:space="preserve"> </w:t>
            </w:r>
            <w:r>
              <w:t>Evaluation</w:t>
            </w:r>
            <w:r>
              <w:rPr>
                <w:spacing w:val="59"/>
              </w:rPr>
              <w:t xml:space="preserve"> </w:t>
            </w:r>
            <w:r>
              <w:rPr>
                <w:spacing w:val="-2"/>
              </w:rPr>
              <w:t>Metrics</w:t>
            </w:r>
            <w:r>
              <w:rPr>
                <w:rFonts w:ascii="Times New Roman"/>
              </w:rPr>
              <w:tab/>
            </w:r>
            <w:r>
              <w:rPr>
                <w:spacing w:val="-5"/>
              </w:rPr>
              <w:t>20</w:t>
            </w:r>
          </w:hyperlink>
        </w:p>
        <w:p w14:paraId="4552A51F" w14:textId="77777777" w:rsidR="009E059B" w:rsidRDefault="00000000">
          <w:pPr>
            <w:pStyle w:val="TOC2"/>
            <w:numPr>
              <w:ilvl w:val="1"/>
              <w:numId w:val="12"/>
            </w:numPr>
            <w:tabs>
              <w:tab w:val="left" w:pos="1031"/>
              <w:tab w:val="right" w:leader="dot" w:pos="9212"/>
            </w:tabs>
            <w:ind w:hanging="538"/>
          </w:pPr>
          <w:hyperlink w:anchor="_TOC_250002" w:history="1">
            <w:r>
              <w:t>Graphical</w:t>
            </w:r>
            <w:r>
              <w:rPr>
                <w:spacing w:val="60"/>
                <w:w w:val="150"/>
              </w:rPr>
              <w:t xml:space="preserve"> </w:t>
            </w:r>
            <w:r>
              <w:rPr>
                <w:spacing w:val="-2"/>
              </w:rPr>
              <w:t>Analysis</w:t>
            </w:r>
            <w:r>
              <w:rPr>
                <w:rFonts w:ascii="Times New Roman"/>
              </w:rPr>
              <w:tab/>
            </w:r>
            <w:r>
              <w:rPr>
                <w:spacing w:val="-5"/>
              </w:rPr>
              <w:t>21</w:t>
            </w:r>
          </w:hyperlink>
        </w:p>
        <w:p w14:paraId="0E9578F2" w14:textId="77777777" w:rsidR="009E059B" w:rsidRDefault="00000000">
          <w:pPr>
            <w:pStyle w:val="TOC3"/>
            <w:numPr>
              <w:ilvl w:val="2"/>
              <w:numId w:val="12"/>
            </w:numPr>
            <w:tabs>
              <w:tab w:val="left" w:pos="1780"/>
              <w:tab w:val="right" w:leader="dot" w:pos="9211"/>
            </w:tabs>
          </w:pPr>
          <w:hyperlink w:anchor="_TOC_250001" w:history="1">
            <w:r>
              <w:t>Approach</w:t>
            </w:r>
            <w:r>
              <w:rPr>
                <w:spacing w:val="48"/>
              </w:rPr>
              <w:t xml:space="preserve"> </w:t>
            </w:r>
            <w:r>
              <w:t>1:</w:t>
            </w:r>
            <w:r>
              <w:rPr>
                <w:spacing w:val="54"/>
                <w:w w:val="150"/>
              </w:rPr>
              <w:t xml:space="preserve"> </w:t>
            </w:r>
            <w:r>
              <w:t>Graphical</w:t>
            </w:r>
            <w:r>
              <w:rPr>
                <w:spacing w:val="49"/>
              </w:rPr>
              <w:t xml:space="preserve"> </w:t>
            </w:r>
            <w:r>
              <w:t>Performance</w:t>
            </w:r>
            <w:r>
              <w:rPr>
                <w:spacing w:val="47"/>
              </w:rPr>
              <w:t xml:space="preserve"> </w:t>
            </w:r>
            <w:r>
              <w:rPr>
                <w:spacing w:val="-2"/>
              </w:rPr>
              <w:t>Analysis</w:t>
            </w:r>
            <w:r>
              <w:rPr>
                <w:rFonts w:ascii="Times New Roman"/>
              </w:rPr>
              <w:tab/>
            </w:r>
            <w:r>
              <w:rPr>
                <w:spacing w:val="-5"/>
              </w:rPr>
              <w:t>21</w:t>
            </w:r>
          </w:hyperlink>
        </w:p>
        <w:p w14:paraId="174D97DC" w14:textId="77777777" w:rsidR="009E059B" w:rsidRDefault="00000000">
          <w:pPr>
            <w:pStyle w:val="TOC3"/>
            <w:numPr>
              <w:ilvl w:val="2"/>
              <w:numId w:val="12"/>
            </w:numPr>
            <w:tabs>
              <w:tab w:val="left" w:pos="1780"/>
              <w:tab w:val="right" w:leader="dot" w:pos="9211"/>
            </w:tabs>
            <w:spacing w:line="291" w:lineRule="exact"/>
          </w:pPr>
          <w:hyperlink w:anchor="_TOC_250000" w:history="1">
            <w:r>
              <w:t>Approach</w:t>
            </w:r>
            <w:r>
              <w:rPr>
                <w:spacing w:val="48"/>
              </w:rPr>
              <w:t xml:space="preserve"> </w:t>
            </w:r>
            <w:r>
              <w:t>2:</w:t>
            </w:r>
            <w:r>
              <w:rPr>
                <w:spacing w:val="54"/>
                <w:w w:val="150"/>
              </w:rPr>
              <w:t xml:space="preserve"> </w:t>
            </w:r>
            <w:r>
              <w:t>Graphical</w:t>
            </w:r>
            <w:r>
              <w:rPr>
                <w:spacing w:val="49"/>
              </w:rPr>
              <w:t xml:space="preserve"> </w:t>
            </w:r>
            <w:r>
              <w:t>Performance</w:t>
            </w:r>
            <w:r>
              <w:rPr>
                <w:spacing w:val="47"/>
              </w:rPr>
              <w:t xml:space="preserve"> </w:t>
            </w:r>
            <w:r>
              <w:rPr>
                <w:spacing w:val="-2"/>
              </w:rPr>
              <w:t>Analysis</w:t>
            </w:r>
            <w:r>
              <w:rPr>
                <w:rFonts w:ascii="Times New Roman"/>
              </w:rPr>
              <w:tab/>
            </w:r>
            <w:r>
              <w:rPr>
                <w:spacing w:val="-5"/>
              </w:rPr>
              <w:t>23</w:t>
            </w:r>
          </w:hyperlink>
        </w:p>
        <w:p w14:paraId="16C79264" w14:textId="77777777" w:rsidR="009E059B" w:rsidRDefault="00000000">
          <w:pPr>
            <w:pStyle w:val="TOC1"/>
            <w:numPr>
              <w:ilvl w:val="0"/>
              <w:numId w:val="12"/>
            </w:numPr>
            <w:tabs>
              <w:tab w:val="left" w:pos="493"/>
              <w:tab w:val="right" w:pos="9212"/>
            </w:tabs>
            <w:ind w:hanging="351"/>
          </w:pPr>
          <w:r>
            <w:rPr>
              <w:spacing w:val="-2"/>
              <w:w w:val="115"/>
            </w:rPr>
            <w:t>Conclusion</w:t>
          </w:r>
          <w:r>
            <w:rPr>
              <w:rFonts w:ascii="Times New Roman"/>
              <w:b w:val="0"/>
            </w:rPr>
            <w:tab/>
          </w:r>
          <w:r>
            <w:rPr>
              <w:spacing w:val="-5"/>
              <w:w w:val="115"/>
            </w:rPr>
            <w:t>25</w:t>
          </w:r>
        </w:p>
        <w:p w14:paraId="0147B40A" w14:textId="77777777" w:rsidR="009E059B" w:rsidRDefault="00000000">
          <w:pPr>
            <w:pStyle w:val="TOC1"/>
            <w:numPr>
              <w:ilvl w:val="0"/>
              <w:numId w:val="12"/>
            </w:numPr>
            <w:tabs>
              <w:tab w:val="left" w:pos="493"/>
              <w:tab w:val="right" w:pos="9213"/>
            </w:tabs>
            <w:ind w:hanging="351"/>
          </w:pPr>
          <w:r>
            <w:rPr>
              <w:w w:val="120"/>
            </w:rPr>
            <w:t>Future</w:t>
          </w:r>
          <w:r>
            <w:rPr>
              <w:spacing w:val="15"/>
              <w:w w:val="120"/>
            </w:rPr>
            <w:t xml:space="preserve"> </w:t>
          </w:r>
          <w:r>
            <w:rPr>
              <w:spacing w:val="-4"/>
              <w:w w:val="120"/>
            </w:rPr>
            <w:t>Work</w:t>
          </w:r>
          <w:r>
            <w:rPr>
              <w:rFonts w:ascii="Times New Roman"/>
              <w:b w:val="0"/>
            </w:rPr>
            <w:tab/>
          </w:r>
          <w:r>
            <w:rPr>
              <w:spacing w:val="-7"/>
              <w:w w:val="120"/>
            </w:rPr>
            <w:t>26</w:t>
          </w:r>
        </w:p>
      </w:sdtContent>
    </w:sdt>
    <w:p w14:paraId="36D28F77" w14:textId="77777777" w:rsidR="009E059B" w:rsidRDefault="009E059B">
      <w:pPr>
        <w:pStyle w:val="TOC1"/>
        <w:sectPr w:rsidR="009E059B">
          <w:pgSz w:w="11910" w:h="16840"/>
          <w:pgMar w:top="1920" w:right="0" w:bottom="1280" w:left="1275" w:header="0" w:footer="1082" w:gutter="0"/>
          <w:cols w:space="720"/>
        </w:sectPr>
      </w:pPr>
    </w:p>
    <w:p w14:paraId="46D6AC09" w14:textId="77777777" w:rsidR="009E059B" w:rsidRDefault="009E059B">
      <w:pPr>
        <w:pStyle w:val="BodyText"/>
        <w:spacing w:before="531"/>
        <w:ind w:left="0"/>
        <w:rPr>
          <w:b/>
          <w:sz w:val="49"/>
        </w:rPr>
      </w:pPr>
    </w:p>
    <w:p w14:paraId="3492B87A" w14:textId="77777777" w:rsidR="009E059B" w:rsidRDefault="00000000">
      <w:pPr>
        <w:ind w:left="2905"/>
        <w:rPr>
          <w:b/>
          <w:sz w:val="49"/>
        </w:rPr>
      </w:pPr>
      <w:r>
        <w:rPr>
          <w:b/>
          <w:w w:val="120"/>
          <w:sz w:val="49"/>
        </w:rPr>
        <w:t>List</w:t>
      </w:r>
      <w:r>
        <w:rPr>
          <w:b/>
          <w:spacing w:val="69"/>
          <w:w w:val="120"/>
          <w:sz w:val="49"/>
        </w:rPr>
        <w:t xml:space="preserve"> </w:t>
      </w:r>
      <w:r>
        <w:rPr>
          <w:b/>
          <w:w w:val="120"/>
          <w:sz w:val="49"/>
        </w:rPr>
        <w:t>of</w:t>
      </w:r>
      <w:r>
        <w:rPr>
          <w:b/>
          <w:spacing w:val="70"/>
          <w:w w:val="120"/>
          <w:sz w:val="49"/>
        </w:rPr>
        <w:t xml:space="preserve"> </w:t>
      </w:r>
      <w:r>
        <w:rPr>
          <w:b/>
          <w:spacing w:val="-2"/>
          <w:w w:val="120"/>
          <w:sz w:val="49"/>
        </w:rPr>
        <w:t>Figures</w:t>
      </w:r>
    </w:p>
    <w:p w14:paraId="7BBBE6AD" w14:textId="77777777" w:rsidR="009E059B" w:rsidRDefault="009E059B">
      <w:pPr>
        <w:pStyle w:val="BodyText"/>
        <w:spacing w:before="403"/>
        <w:ind w:left="0"/>
        <w:rPr>
          <w:b/>
          <w:sz w:val="49"/>
        </w:rPr>
      </w:pPr>
    </w:p>
    <w:p w14:paraId="728D6A30" w14:textId="77777777" w:rsidR="009E059B" w:rsidRDefault="00000000">
      <w:pPr>
        <w:pStyle w:val="ListParagraph"/>
        <w:numPr>
          <w:ilvl w:val="1"/>
          <w:numId w:val="11"/>
        </w:numPr>
        <w:tabs>
          <w:tab w:val="left" w:pos="1031"/>
          <w:tab w:val="left" w:leader="dot" w:pos="8978"/>
        </w:tabs>
        <w:ind w:hanging="538"/>
        <w:rPr>
          <w:sz w:val="24"/>
        </w:rPr>
      </w:pPr>
      <w:r>
        <w:rPr>
          <w:sz w:val="24"/>
        </w:rPr>
        <w:t>Sample</w:t>
      </w:r>
      <w:r>
        <w:rPr>
          <w:spacing w:val="25"/>
          <w:sz w:val="24"/>
        </w:rPr>
        <w:t xml:space="preserve"> </w:t>
      </w:r>
      <w:r>
        <w:rPr>
          <w:sz w:val="24"/>
        </w:rPr>
        <w:t>of</w:t>
      </w:r>
      <w:r>
        <w:rPr>
          <w:spacing w:val="25"/>
          <w:sz w:val="24"/>
        </w:rPr>
        <w:t xml:space="preserve"> </w:t>
      </w:r>
      <w:r>
        <w:rPr>
          <w:sz w:val="24"/>
        </w:rPr>
        <w:t>the</w:t>
      </w:r>
      <w:r>
        <w:rPr>
          <w:spacing w:val="26"/>
          <w:sz w:val="24"/>
        </w:rPr>
        <w:t xml:space="preserve"> </w:t>
      </w:r>
      <w:r>
        <w:rPr>
          <w:sz w:val="24"/>
        </w:rPr>
        <w:t>dataset</w:t>
      </w:r>
      <w:r>
        <w:rPr>
          <w:spacing w:val="25"/>
          <w:sz w:val="24"/>
        </w:rPr>
        <w:t xml:space="preserve"> </w:t>
      </w:r>
      <w:r>
        <w:rPr>
          <w:sz w:val="24"/>
        </w:rPr>
        <w:t>showing</w:t>
      </w:r>
      <w:r>
        <w:rPr>
          <w:spacing w:val="25"/>
          <w:sz w:val="24"/>
        </w:rPr>
        <w:t xml:space="preserve"> </w:t>
      </w:r>
      <w:r>
        <w:rPr>
          <w:sz w:val="24"/>
        </w:rPr>
        <w:t>features</w:t>
      </w:r>
      <w:r>
        <w:rPr>
          <w:spacing w:val="26"/>
          <w:sz w:val="24"/>
        </w:rPr>
        <w:t xml:space="preserve"> </w:t>
      </w:r>
      <w:r>
        <w:rPr>
          <w:sz w:val="24"/>
        </w:rPr>
        <w:t>and</w:t>
      </w:r>
      <w:r>
        <w:rPr>
          <w:spacing w:val="26"/>
          <w:sz w:val="24"/>
        </w:rPr>
        <w:t xml:space="preserve"> </w:t>
      </w:r>
      <w:r>
        <w:rPr>
          <w:sz w:val="24"/>
        </w:rPr>
        <w:t>target</w:t>
      </w:r>
      <w:r>
        <w:rPr>
          <w:spacing w:val="26"/>
          <w:sz w:val="24"/>
        </w:rPr>
        <w:t xml:space="preserve"> </w:t>
      </w:r>
      <w:r>
        <w:rPr>
          <w:spacing w:val="-2"/>
          <w:sz w:val="24"/>
        </w:rPr>
        <w:t>variables.</w:t>
      </w:r>
      <w:r>
        <w:rPr>
          <w:rFonts w:ascii="Times New Roman"/>
          <w:sz w:val="24"/>
        </w:rPr>
        <w:tab/>
      </w:r>
      <w:r>
        <w:rPr>
          <w:spacing w:val="-5"/>
          <w:sz w:val="24"/>
        </w:rPr>
        <w:t>12</w:t>
      </w:r>
    </w:p>
    <w:p w14:paraId="362FB0A5" w14:textId="77777777" w:rsidR="009E059B" w:rsidRDefault="00000000">
      <w:pPr>
        <w:pStyle w:val="ListParagraph"/>
        <w:numPr>
          <w:ilvl w:val="1"/>
          <w:numId w:val="10"/>
        </w:numPr>
        <w:tabs>
          <w:tab w:val="left" w:pos="1031"/>
          <w:tab w:val="left" w:leader="dot" w:pos="8978"/>
        </w:tabs>
        <w:spacing w:before="196" w:line="291" w:lineRule="exact"/>
        <w:ind w:hanging="538"/>
        <w:rPr>
          <w:sz w:val="24"/>
        </w:rPr>
      </w:pPr>
      <w:r>
        <w:rPr>
          <w:w w:val="105"/>
          <w:sz w:val="24"/>
        </w:rPr>
        <w:t>Actual</w:t>
      </w:r>
      <w:r>
        <w:rPr>
          <w:spacing w:val="27"/>
          <w:w w:val="105"/>
          <w:sz w:val="24"/>
        </w:rPr>
        <w:t xml:space="preserve"> </w:t>
      </w:r>
      <w:r>
        <w:rPr>
          <w:w w:val="105"/>
          <w:sz w:val="24"/>
        </w:rPr>
        <w:t>vs</w:t>
      </w:r>
      <w:r>
        <w:rPr>
          <w:spacing w:val="27"/>
          <w:w w:val="105"/>
          <w:sz w:val="24"/>
        </w:rPr>
        <w:t xml:space="preserve"> </w:t>
      </w:r>
      <w:r>
        <w:rPr>
          <w:w w:val="105"/>
          <w:sz w:val="24"/>
        </w:rPr>
        <w:t>Predicted</w:t>
      </w:r>
      <w:r>
        <w:rPr>
          <w:spacing w:val="28"/>
          <w:w w:val="105"/>
          <w:sz w:val="24"/>
        </w:rPr>
        <w:t xml:space="preserve"> </w:t>
      </w:r>
      <w:r>
        <w:rPr>
          <w:w w:val="105"/>
          <w:sz w:val="24"/>
        </w:rPr>
        <w:t>Apple</w:t>
      </w:r>
      <w:r>
        <w:rPr>
          <w:spacing w:val="28"/>
          <w:w w:val="105"/>
          <w:sz w:val="24"/>
        </w:rPr>
        <w:t xml:space="preserve"> </w:t>
      </w:r>
      <w:r>
        <w:rPr>
          <w:w w:val="105"/>
          <w:sz w:val="24"/>
        </w:rPr>
        <w:t>Stock</w:t>
      </w:r>
      <w:r>
        <w:rPr>
          <w:spacing w:val="27"/>
          <w:w w:val="105"/>
          <w:sz w:val="24"/>
        </w:rPr>
        <w:t xml:space="preserve"> </w:t>
      </w:r>
      <w:r>
        <w:rPr>
          <w:w w:val="105"/>
          <w:sz w:val="24"/>
        </w:rPr>
        <w:t>Prices</w:t>
      </w:r>
      <w:r>
        <w:rPr>
          <w:spacing w:val="27"/>
          <w:w w:val="105"/>
          <w:sz w:val="24"/>
        </w:rPr>
        <w:t xml:space="preserve"> </w:t>
      </w:r>
      <w:r>
        <w:rPr>
          <w:w w:val="105"/>
          <w:sz w:val="24"/>
        </w:rPr>
        <w:t>(Approach</w:t>
      </w:r>
      <w:r>
        <w:rPr>
          <w:spacing w:val="29"/>
          <w:w w:val="105"/>
          <w:sz w:val="24"/>
        </w:rPr>
        <w:t xml:space="preserve"> </w:t>
      </w:r>
      <w:r>
        <w:rPr>
          <w:spacing w:val="-5"/>
          <w:w w:val="105"/>
          <w:sz w:val="24"/>
        </w:rPr>
        <w:t>1)</w:t>
      </w:r>
      <w:r>
        <w:rPr>
          <w:rFonts w:ascii="Times New Roman"/>
          <w:sz w:val="24"/>
        </w:rPr>
        <w:tab/>
      </w:r>
      <w:r>
        <w:rPr>
          <w:spacing w:val="-5"/>
          <w:w w:val="105"/>
          <w:sz w:val="24"/>
        </w:rPr>
        <w:t>21</w:t>
      </w:r>
    </w:p>
    <w:p w14:paraId="5E98717F" w14:textId="77777777" w:rsidR="009E059B" w:rsidRDefault="00000000">
      <w:pPr>
        <w:pStyle w:val="ListParagraph"/>
        <w:numPr>
          <w:ilvl w:val="1"/>
          <w:numId w:val="10"/>
        </w:numPr>
        <w:tabs>
          <w:tab w:val="left" w:pos="1031"/>
        </w:tabs>
        <w:spacing w:line="289" w:lineRule="exact"/>
        <w:ind w:hanging="538"/>
        <w:rPr>
          <w:sz w:val="24"/>
        </w:rPr>
      </w:pPr>
      <w:r>
        <w:rPr>
          <w:w w:val="105"/>
          <w:sz w:val="24"/>
        </w:rPr>
        <w:t>Difference</w:t>
      </w:r>
      <w:r>
        <w:rPr>
          <w:spacing w:val="2"/>
          <w:w w:val="105"/>
          <w:sz w:val="24"/>
        </w:rPr>
        <w:t xml:space="preserve"> </w:t>
      </w:r>
      <w:r>
        <w:rPr>
          <w:w w:val="105"/>
          <w:sz w:val="24"/>
        </w:rPr>
        <w:t>between</w:t>
      </w:r>
      <w:r>
        <w:rPr>
          <w:spacing w:val="3"/>
          <w:w w:val="105"/>
          <w:sz w:val="24"/>
        </w:rPr>
        <w:t xml:space="preserve"> </w:t>
      </w:r>
      <w:r>
        <w:rPr>
          <w:w w:val="105"/>
          <w:sz w:val="24"/>
        </w:rPr>
        <w:t>GT</w:t>
      </w:r>
      <w:r>
        <w:rPr>
          <w:spacing w:val="2"/>
          <w:w w:val="105"/>
          <w:sz w:val="24"/>
        </w:rPr>
        <w:t xml:space="preserve"> </w:t>
      </w:r>
      <w:r>
        <w:rPr>
          <w:w w:val="105"/>
          <w:sz w:val="24"/>
        </w:rPr>
        <w:t>and</w:t>
      </w:r>
      <w:r>
        <w:rPr>
          <w:spacing w:val="3"/>
          <w:w w:val="105"/>
          <w:sz w:val="24"/>
        </w:rPr>
        <w:t xml:space="preserve"> </w:t>
      </w:r>
      <w:r>
        <w:rPr>
          <w:w w:val="105"/>
          <w:sz w:val="24"/>
        </w:rPr>
        <w:t>training</w:t>
      </w:r>
      <w:r>
        <w:rPr>
          <w:spacing w:val="2"/>
          <w:w w:val="105"/>
          <w:sz w:val="24"/>
        </w:rPr>
        <w:t xml:space="preserve"> </w:t>
      </w:r>
      <w:r>
        <w:rPr>
          <w:w w:val="105"/>
          <w:sz w:val="24"/>
        </w:rPr>
        <w:t>data</w:t>
      </w:r>
      <w:r>
        <w:rPr>
          <w:spacing w:val="3"/>
          <w:w w:val="105"/>
          <w:sz w:val="24"/>
        </w:rPr>
        <w:t xml:space="preserve"> </w:t>
      </w:r>
      <w:r>
        <w:rPr>
          <w:w w:val="105"/>
          <w:sz w:val="24"/>
        </w:rPr>
        <w:t>predicted</w:t>
      </w:r>
      <w:r>
        <w:rPr>
          <w:spacing w:val="2"/>
          <w:w w:val="105"/>
          <w:sz w:val="24"/>
        </w:rPr>
        <w:t xml:space="preserve"> </w:t>
      </w:r>
      <w:r>
        <w:rPr>
          <w:w w:val="105"/>
          <w:sz w:val="24"/>
        </w:rPr>
        <w:t>stock</w:t>
      </w:r>
      <w:r>
        <w:rPr>
          <w:spacing w:val="3"/>
          <w:w w:val="105"/>
          <w:sz w:val="24"/>
        </w:rPr>
        <w:t xml:space="preserve"> </w:t>
      </w:r>
      <w:r>
        <w:rPr>
          <w:w w:val="105"/>
          <w:sz w:val="24"/>
        </w:rPr>
        <w:t>price</w:t>
      </w:r>
      <w:r>
        <w:rPr>
          <w:spacing w:val="3"/>
          <w:w w:val="105"/>
          <w:sz w:val="24"/>
        </w:rPr>
        <w:t xml:space="preserve"> </w:t>
      </w:r>
      <w:r>
        <w:rPr>
          <w:w w:val="105"/>
          <w:sz w:val="24"/>
        </w:rPr>
        <w:t>(Approach</w:t>
      </w:r>
      <w:r>
        <w:rPr>
          <w:spacing w:val="2"/>
          <w:w w:val="105"/>
          <w:sz w:val="24"/>
        </w:rPr>
        <w:t xml:space="preserve"> </w:t>
      </w:r>
      <w:r>
        <w:rPr>
          <w:w w:val="105"/>
          <w:sz w:val="24"/>
        </w:rPr>
        <w:t>1)</w:t>
      </w:r>
      <w:r>
        <w:rPr>
          <w:spacing w:val="49"/>
          <w:w w:val="105"/>
          <w:sz w:val="24"/>
        </w:rPr>
        <w:t xml:space="preserve"> </w:t>
      </w:r>
      <w:r>
        <w:rPr>
          <w:spacing w:val="-5"/>
          <w:w w:val="105"/>
          <w:sz w:val="24"/>
        </w:rPr>
        <w:t>22</w:t>
      </w:r>
    </w:p>
    <w:p w14:paraId="194700E3" w14:textId="77777777" w:rsidR="009E059B" w:rsidRDefault="00000000">
      <w:pPr>
        <w:pStyle w:val="ListParagraph"/>
        <w:numPr>
          <w:ilvl w:val="1"/>
          <w:numId w:val="10"/>
        </w:numPr>
        <w:tabs>
          <w:tab w:val="left" w:pos="1031"/>
          <w:tab w:val="left" w:pos="8978"/>
        </w:tabs>
        <w:spacing w:line="289" w:lineRule="exact"/>
        <w:ind w:hanging="538"/>
        <w:rPr>
          <w:sz w:val="24"/>
        </w:rPr>
      </w:pPr>
      <w:r>
        <w:rPr>
          <w:w w:val="105"/>
          <w:sz w:val="24"/>
        </w:rPr>
        <w:t>Difference</w:t>
      </w:r>
      <w:r>
        <w:rPr>
          <w:spacing w:val="3"/>
          <w:w w:val="105"/>
          <w:sz w:val="24"/>
        </w:rPr>
        <w:t xml:space="preserve"> </w:t>
      </w:r>
      <w:r>
        <w:rPr>
          <w:w w:val="105"/>
          <w:sz w:val="24"/>
        </w:rPr>
        <w:t>between</w:t>
      </w:r>
      <w:r>
        <w:rPr>
          <w:spacing w:val="3"/>
          <w:w w:val="105"/>
          <w:sz w:val="24"/>
        </w:rPr>
        <w:t xml:space="preserve"> </w:t>
      </w:r>
      <w:r>
        <w:rPr>
          <w:w w:val="105"/>
          <w:sz w:val="24"/>
        </w:rPr>
        <w:t>GT</w:t>
      </w:r>
      <w:r>
        <w:rPr>
          <w:spacing w:val="3"/>
          <w:w w:val="105"/>
          <w:sz w:val="24"/>
        </w:rPr>
        <w:t xml:space="preserve"> </w:t>
      </w:r>
      <w:r>
        <w:rPr>
          <w:w w:val="105"/>
          <w:sz w:val="24"/>
        </w:rPr>
        <w:t>and</w:t>
      </w:r>
      <w:r>
        <w:rPr>
          <w:spacing w:val="4"/>
          <w:w w:val="105"/>
          <w:sz w:val="24"/>
        </w:rPr>
        <w:t xml:space="preserve"> </w:t>
      </w:r>
      <w:r>
        <w:rPr>
          <w:w w:val="105"/>
          <w:sz w:val="24"/>
        </w:rPr>
        <w:t>testing</w:t>
      </w:r>
      <w:r>
        <w:rPr>
          <w:spacing w:val="4"/>
          <w:w w:val="105"/>
          <w:sz w:val="24"/>
        </w:rPr>
        <w:t xml:space="preserve"> </w:t>
      </w:r>
      <w:r>
        <w:rPr>
          <w:w w:val="105"/>
          <w:sz w:val="24"/>
        </w:rPr>
        <w:t>data</w:t>
      </w:r>
      <w:r>
        <w:rPr>
          <w:spacing w:val="3"/>
          <w:w w:val="105"/>
          <w:sz w:val="24"/>
        </w:rPr>
        <w:t xml:space="preserve"> </w:t>
      </w:r>
      <w:r>
        <w:rPr>
          <w:w w:val="105"/>
          <w:sz w:val="24"/>
        </w:rPr>
        <w:t>predicted</w:t>
      </w:r>
      <w:r>
        <w:rPr>
          <w:spacing w:val="4"/>
          <w:w w:val="105"/>
          <w:sz w:val="24"/>
        </w:rPr>
        <w:t xml:space="preserve"> </w:t>
      </w:r>
      <w:r>
        <w:rPr>
          <w:w w:val="105"/>
          <w:sz w:val="24"/>
        </w:rPr>
        <w:t>stock</w:t>
      </w:r>
      <w:r>
        <w:rPr>
          <w:spacing w:val="4"/>
          <w:w w:val="105"/>
          <w:sz w:val="24"/>
        </w:rPr>
        <w:t xml:space="preserve"> </w:t>
      </w:r>
      <w:r>
        <w:rPr>
          <w:w w:val="105"/>
          <w:sz w:val="24"/>
        </w:rPr>
        <w:t>price</w:t>
      </w:r>
      <w:r>
        <w:rPr>
          <w:spacing w:val="4"/>
          <w:w w:val="105"/>
          <w:sz w:val="24"/>
        </w:rPr>
        <w:t xml:space="preserve"> </w:t>
      </w:r>
      <w:r>
        <w:rPr>
          <w:w w:val="105"/>
          <w:sz w:val="24"/>
        </w:rPr>
        <w:t>(Approach</w:t>
      </w:r>
      <w:r>
        <w:rPr>
          <w:spacing w:val="3"/>
          <w:w w:val="105"/>
          <w:sz w:val="24"/>
        </w:rPr>
        <w:t xml:space="preserve"> </w:t>
      </w:r>
      <w:r>
        <w:rPr>
          <w:spacing w:val="-5"/>
          <w:w w:val="105"/>
          <w:sz w:val="24"/>
        </w:rPr>
        <w:t>1)</w:t>
      </w:r>
      <w:r>
        <w:rPr>
          <w:rFonts w:ascii="Times New Roman"/>
          <w:sz w:val="24"/>
        </w:rPr>
        <w:tab/>
      </w:r>
      <w:r>
        <w:rPr>
          <w:spacing w:val="-5"/>
          <w:w w:val="105"/>
          <w:sz w:val="24"/>
        </w:rPr>
        <w:t>22</w:t>
      </w:r>
    </w:p>
    <w:p w14:paraId="53F9BF95" w14:textId="77777777" w:rsidR="009E059B" w:rsidRDefault="00000000">
      <w:pPr>
        <w:pStyle w:val="ListParagraph"/>
        <w:numPr>
          <w:ilvl w:val="1"/>
          <w:numId w:val="10"/>
        </w:numPr>
        <w:tabs>
          <w:tab w:val="left" w:pos="1031"/>
          <w:tab w:val="left" w:leader="dot" w:pos="8978"/>
        </w:tabs>
        <w:spacing w:line="289" w:lineRule="exact"/>
        <w:ind w:hanging="538"/>
        <w:rPr>
          <w:sz w:val="24"/>
        </w:rPr>
      </w:pPr>
      <w:r>
        <w:rPr>
          <w:w w:val="105"/>
          <w:sz w:val="24"/>
        </w:rPr>
        <w:t>MAE</w:t>
      </w:r>
      <w:r>
        <w:rPr>
          <w:spacing w:val="34"/>
          <w:w w:val="105"/>
          <w:sz w:val="24"/>
        </w:rPr>
        <w:t xml:space="preserve"> </w:t>
      </w:r>
      <w:r>
        <w:rPr>
          <w:w w:val="105"/>
          <w:sz w:val="24"/>
        </w:rPr>
        <w:t>Loss</w:t>
      </w:r>
      <w:r>
        <w:rPr>
          <w:spacing w:val="37"/>
          <w:w w:val="105"/>
          <w:sz w:val="24"/>
        </w:rPr>
        <w:t xml:space="preserve"> </w:t>
      </w:r>
      <w:r>
        <w:rPr>
          <w:w w:val="105"/>
          <w:sz w:val="24"/>
        </w:rPr>
        <w:t>vs</w:t>
      </w:r>
      <w:r>
        <w:rPr>
          <w:spacing w:val="37"/>
          <w:w w:val="105"/>
          <w:sz w:val="24"/>
        </w:rPr>
        <w:t xml:space="preserve"> </w:t>
      </w:r>
      <w:r>
        <w:rPr>
          <w:w w:val="105"/>
          <w:sz w:val="24"/>
        </w:rPr>
        <w:t>Epochs</w:t>
      </w:r>
      <w:r>
        <w:rPr>
          <w:spacing w:val="37"/>
          <w:w w:val="105"/>
          <w:sz w:val="24"/>
        </w:rPr>
        <w:t xml:space="preserve"> </w:t>
      </w:r>
      <w:r>
        <w:rPr>
          <w:w w:val="105"/>
          <w:sz w:val="24"/>
        </w:rPr>
        <w:t>(Approach</w:t>
      </w:r>
      <w:r>
        <w:rPr>
          <w:spacing w:val="39"/>
          <w:w w:val="105"/>
          <w:sz w:val="24"/>
        </w:rPr>
        <w:t xml:space="preserve"> </w:t>
      </w:r>
      <w:r>
        <w:rPr>
          <w:spacing w:val="-5"/>
          <w:w w:val="105"/>
          <w:sz w:val="24"/>
        </w:rPr>
        <w:t>1)</w:t>
      </w:r>
      <w:r>
        <w:rPr>
          <w:rFonts w:ascii="Times New Roman"/>
          <w:sz w:val="24"/>
        </w:rPr>
        <w:tab/>
      </w:r>
      <w:r>
        <w:rPr>
          <w:spacing w:val="-5"/>
          <w:w w:val="105"/>
          <w:sz w:val="24"/>
        </w:rPr>
        <w:t>23</w:t>
      </w:r>
    </w:p>
    <w:p w14:paraId="2F379D08" w14:textId="77777777" w:rsidR="009E059B" w:rsidRDefault="00000000">
      <w:pPr>
        <w:pStyle w:val="ListParagraph"/>
        <w:numPr>
          <w:ilvl w:val="1"/>
          <w:numId w:val="10"/>
        </w:numPr>
        <w:tabs>
          <w:tab w:val="left" w:pos="1031"/>
          <w:tab w:val="left" w:leader="dot" w:pos="8978"/>
        </w:tabs>
        <w:spacing w:line="291" w:lineRule="exact"/>
        <w:ind w:hanging="538"/>
        <w:rPr>
          <w:sz w:val="24"/>
        </w:rPr>
      </w:pPr>
      <w:r>
        <w:rPr>
          <w:w w:val="105"/>
          <w:sz w:val="24"/>
        </w:rPr>
        <w:t>Actual</w:t>
      </w:r>
      <w:r>
        <w:rPr>
          <w:spacing w:val="27"/>
          <w:w w:val="105"/>
          <w:sz w:val="24"/>
        </w:rPr>
        <w:t xml:space="preserve"> </w:t>
      </w:r>
      <w:r>
        <w:rPr>
          <w:w w:val="105"/>
          <w:sz w:val="24"/>
        </w:rPr>
        <w:t>vs</w:t>
      </w:r>
      <w:r>
        <w:rPr>
          <w:spacing w:val="27"/>
          <w:w w:val="105"/>
          <w:sz w:val="24"/>
        </w:rPr>
        <w:t xml:space="preserve"> </w:t>
      </w:r>
      <w:r>
        <w:rPr>
          <w:w w:val="105"/>
          <w:sz w:val="24"/>
        </w:rPr>
        <w:t>Predicted</w:t>
      </w:r>
      <w:r>
        <w:rPr>
          <w:spacing w:val="28"/>
          <w:w w:val="105"/>
          <w:sz w:val="24"/>
        </w:rPr>
        <w:t xml:space="preserve"> </w:t>
      </w:r>
      <w:r>
        <w:rPr>
          <w:w w:val="105"/>
          <w:sz w:val="24"/>
        </w:rPr>
        <w:t>Apple</w:t>
      </w:r>
      <w:r>
        <w:rPr>
          <w:spacing w:val="28"/>
          <w:w w:val="105"/>
          <w:sz w:val="24"/>
        </w:rPr>
        <w:t xml:space="preserve"> </w:t>
      </w:r>
      <w:r>
        <w:rPr>
          <w:w w:val="105"/>
          <w:sz w:val="24"/>
        </w:rPr>
        <w:t>Stock</w:t>
      </w:r>
      <w:r>
        <w:rPr>
          <w:spacing w:val="27"/>
          <w:w w:val="105"/>
          <w:sz w:val="24"/>
        </w:rPr>
        <w:t xml:space="preserve"> </w:t>
      </w:r>
      <w:r>
        <w:rPr>
          <w:w w:val="105"/>
          <w:sz w:val="24"/>
        </w:rPr>
        <w:t>Prices</w:t>
      </w:r>
      <w:r>
        <w:rPr>
          <w:spacing w:val="27"/>
          <w:w w:val="105"/>
          <w:sz w:val="24"/>
        </w:rPr>
        <w:t xml:space="preserve"> </w:t>
      </w:r>
      <w:r>
        <w:rPr>
          <w:w w:val="105"/>
          <w:sz w:val="24"/>
        </w:rPr>
        <w:t>(Approach</w:t>
      </w:r>
      <w:r>
        <w:rPr>
          <w:spacing w:val="29"/>
          <w:w w:val="105"/>
          <w:sz w:val="24"/>
        </w:rPr>
        <w:t xml:space="preserve"> </w:t>
      </w:r>
      <w:r>
        <w:rPr>
          <w:spacing w:val="-5"/>
          <w:w w:val="105"/>
          <w:sz w:val="24"/>
        </w:rPr>
        <w:t>2)</w:t>
      </w:r>
      <w:r>
        <w:rPr>
          <w:rFonts w:ascii="Times New Roman"/>
          <w:sz w:val="24"/>
        </w:rPr>
        <w:tab/>
      </w:r>
      <w:r>
        <w:rPr>
          <w:spacing w:val="-5"/>
          <w:w w:val="105"/>
          <w:sz w:val="24"/>
        </w:rPr>
        <w:t>23</w:t>
      </w:r>
    </w:p>
    <w:p w14:paraId="039016F3" w14:textId="77777777" w:rsidR="009E059B" w:rsidRDefault="009E059B">
      <w:pPr>
        <w:pStyle w:val="ListParagraph"/>
        <w:spacing w:line="291" w:lineRule="exact"/>
        <w:rPr>
          <w:sz w:val="24"/>
        </w:rPr>
        <w:sectPr w:rsidR="009E059B">
          <w:pgSz w:w="11910" w:h="16840"/>
          <w:pgMar w:top="1920" w:right="0" w:bottom="1280" w:left="1275" w:header="0" w:footer="1082" w:gutter="0"/>
          <w:cols w:space="720"/>
        </w:sectPr>
      </w:pPr>
    </w:p>
    <w:p w14:paraId="49CD0FFD" w14:textId="77777777" w:rsidR="009E059B" w:rsidRDefault="009E059B">
      <w:pPr>
        <w:pStyle w:val="BodyText"/>
        <w:spacing w:before="531"/>
        <w:ind w:left="0"/>
        <w:rPr>
          <w:sz w:val="49"/>
        </w:rPr>
      </w:pPr>
    </w:p>
    <w:p w14:paraId="5AEB4117" w14:textId="77777777" w:rsidR="009E059B" w:rsidRDefault="00000000">
      <w:pPr>
        <w:ind w:left="3027"/>
        <w:rPr>
          <w:b/>
          <w:sz w:val="49"/>
        </w:rPr>
      </w:pPr>
      <w:r>
        <w:rPr>
          <w:b/>
          <w:w w:val="120"/>
          <w:sz w:val="49"/>
        </w:rPr>
        <w:t>List</w:t>
      </w:r>
      <w:r>
        <w:rPr>
          <w:b/>
          <w:spacing w:val="69"/>
          <w:w w:val="120"/>
          <w:sz w:val="49"/>
        </w:rPr>
        <w:t xml:space="preserve"> </w:t>
      </w:r>
      <w:r>
        <w:rPr>
          <w:b/>
          <w:w w:val="120"/>
          <w:sz w:val="49"/>
        </w:rPr>
        <w:t>of</w:t>
      </w:r>
      <w:r>
        <w:rPr>
          <w:b/>
          <w:spacing w:val="70"/>
          <w:w w:val="120"/>
          <w:sz w:val="49"/>
        </w:rPr>
        <w:t xml:space="preserve"> </w:t>
      </w:r>
      <w:r>
        <w:rPr>
          <w:b/>
          <w:spacing w:val="-2"/>
          <w:w w:val="120"/>
          <w:sz w:val="49"/>
        </w:rPr>
        <w:t>Tables</w:t>
      </w:r>
    </w:p>
    <w:p w14:paraId="0E2CE394" w14:textId="77777777" w:rsidR="009E059B" w:rsidRDefault="009E059B">
      <w:pPr>
        <w:pStyle w:val="BodyText"/>
        <w:spacing w:before="403"/>
        <w:ind w:left="0"/>
        <w:rPr>
          <w:b/>
          <w:sz w:val="49"/>
        </w:rPr>
      </w:pPr>
    </w:p>
    <w:p w14:paraId="6B235E88" w14:textId="77777777" w:rsidR="009E059B" w:rsidRDefault="00000000">
      <w:pPr>
        <w:pStyle w:val="ListParagraph"/>
        <w:numPr>
          <w:ilvl w:val="1"/>
          <w:numId w:val="9"/>
        </w:numPr>
        <w:tabs>
          <w:tab w:val="left" w:pos="1031"/>
          <w:tab w:val="right" w:leader="dot" w:pos="9213"/>
        </w:tabs>
        <w:ind w:hanging="538"/>
        <w:rPr>
          <w:sz w:val="24"/>
        </w:rPr>
      </w:pPr>
      <w:r>
        <w:rPr>
          <w:sz w:val="24"/>
        </w:rPr>
        <w:t>Comparison</w:t>
      </w:r>
      <w:r>
        <w:rPr>
          <w:spacing w:val="48"/>
          <w:sz w:val="24"/>
        </w:rPr>
        <w:t xml:space="preserve"> </w:t>
      </w:r>
      <w:r>
        <w:rPr>
          <w:sz w:val="24"/>
        </w:rPr>
        <w:t>of</w:t>
      </w:r>
      <w:r>
        <w:rPr>
          <w:spacing w:val="49"/>
          <w:sz w:val="24"/>
        </w:rPr>
        <w:t xml:space="preserve"> </w:t>
      </w:r>
      <w:r>
        <w:rPr>
          <w:sz w:val="24"/>
        </w:rPr>
        <w:t>Evaluation</w:t>
      </w:r>
      <w:r>
        <w:rPr>
          <w:spacing w:val="49"/>
          <w:sz w:val="24"/>
        </w:rPr>
        <w:t xml:space="preserve"> </w:t>
      </w:r>
      <w:r>
        <w:rPr>
          <w:sz w:val="24"/>
        </w:rPr>
        <w:t>Metrics</w:t>
      </w:r>
      <w:r>
        <w:rPr>
          <w:spacing w:val="49"/>
          <w:sz w:val="24"/>
        </w:rPr>
        <w:t xml:space="preserve"> </w:t>
      </w:r>
      <w:r>
        <w:rPr>
          <w:sz w:val="24"/>
        </w:rPr>
        <w:t>for</w:t>
      </w:r>
      <w:r>
        <w:rPr>
          <w:spacing w:val="50"/>
          <w:sz w:val="24"/>
        </w:rPr>
        <w:t xml:space="preserve"> </w:t>
      </w:r>
      <w:r>
        <w:rPr>
          <w:sz w:val="24"/>
        </w:rPr>
        <w:t>Both</w:t>
      </w:r>
      <w:r>
        <w:rPr>
          <w:spacing w:val="49"/>
          <w:sz w:val="24"/>
        </w:rPr>
        <w:t xml:space="preserve"> </w:t>
      </w:r>
      <w:r>
        <w:rPr>
          <w:spacing w:val="-2"/>
          <w:sz w:val="24"/>
        </w:rPr>
        <w:t>Approaches</w:t>
      </w:r>
      <w:r>
        <w:rPr>
          <w:rFonts w:ascii="Times New Roman"/>
          <w:sz w:val="24"/>
        </w:rPr>
        <w:tab/>
      </w:r>
      <w:r>
        <w:rPr>
          <w:spacing w:val="-5"/>
          <w:sz w:val="24"/>
        </w:rPr>
        <w:t>21</w:t>
      </w:r>
    </w:p>
    <w:p w14:paraId="46EE8955" w14:textId="77777777" w:rsidR="009E059B" w:rsidRDefault="009E059B">
      <w:pPr>
        <w:pStyle w:val="ListParagraph"/>
        <w:rPr>
          <w:sz w:val="24"/>
        </w:rPr>
        <w:sectPr w:rsidR="009E059B">
          <w:pgSz w:w="11910" w:h="16840"/>
          <w:pgMar w:top="1920" w:right="0" w:bottom="1280" w:left="1275" w:header="0" w:footer="1082" w:gutter="0"/>
          <w:cols w:space="720"/>
        </w:sectPr>
      </w:pPr>
    </w:p>
    <w:p w14:paraId="48175A85" w14:textId="77777777" w:rsidR="009E059B" w:rsidRDefault="009E059B">
      <w:pPr>
        <w:pStyle w:val="BodyText"/>
        <w:spacing w:before="531"/>
        <w:ind w:left="0"/>
        <w:rPr>
          <w:sz w:val="49"/>
        </w:rPr>
      </w:pPr>
    </w:p>
    <w:p w14:paraId="42F87596" w14:textId="77777777" w:rsidR="009E059B" w:rsidRDefault="00000000">
      <w:pPr>
        <w:spacing w:line="400" w:lineRule="auto"/>
        <w:ind w:left="3143" w:right="3235" w:firstLine="305"/>
        <w:rPr>
          <w:b/>
          <w:sz w:val="49"/>
        </w:rPr>
      </w:pPr>
      <w:r>
        <w:rPr>
          <w:b/>
          <w:w w:val="120"/>
          <w:sz w:val="49"/>
        </w:rPr>
        <w:t xml:space="preserve">Chapter 1 </w:t>
      </w:r>
      <w:r>
        <w:rPr>
          <w:b/>
          <w:spacing w:val="-2"/>
          <w:w w:val="120"/>
          <w:sz w:val="49"/>
        </w:rPr>
        <w:t>Introduction</w:t>
      </w:r>
    </w:p>
    <w:p w14:paraId="50C3CA17" w14:textId="77777777" w:rsidR="009E059B" w:rsidRDefault="00000000">
      <w:pPr>
        <w:pStyle w:val="BodyText"/>
        <w:spacing w:before="401" w:line="237" w:lineRule="auto"/>
        <w:ind w:right="1411"/>
        <w:jc w:val="both"/>
      </w:pPr>
      <w:r>
        <w:t>The</w:t>
      </w:r>
      <w:r>
        <w:rPr>
          <w:spacing w:val="40"/>
        </w:rPr>
        <w:t xml:space="preserve"> </w:t>
      </w:r>
      <w:r>
        <w:t>stock</w:t>
      </w:r>
      <w:r>
        <w:rPr>
          <w:spacing w:val="40"/>
        </w:rPr>
        <w:t xml:space="preserve"> </w:t>
      </w:r>
      <w:r>
        <w:t>market</w:t>
      </w:r>
      <w:r>
        <w:rPr>
          <w:spacing w:val="40"/>
        </w:rPr>
        <w:t xml:space="preserve"> </w:t>
      </w:r>
      <w:r>
        <w:t>is</w:t>
      </w:r>
      <w:r>
        <w:rPr>
          <w:spacing w:val="40"/>
        </w:rPr>
        <w:t xml:space="preserve"> </w:t>
      </w:r>
      <w:r>
        <w:t>a</w:t>
      </w:r>
      <w:r>
        <w:rPr>
          <w:spacing w:val="40"/>
        </w:rPr>
        <w:t xml:space="preserve"> </w:t>
      </w:r>
      <w:r>
        <w:t>dynamic</w:t>
      </w:r>
      <w:r>
        <w:rPr>
          <w:spacing w:val="40"/>
        </w:rPr>
        <w:t xml:space="preserve"> </w:t>
      </w:r>
      <w:r>
        <w:t>and</w:t>
      </w:r>
      <w:r>
        <w:rPr>
          <w:spacing w:val="40"/>
        </w:rPr>
        <w:t xml:space="preserve"> </w:t>
      </w:r>
      <w:r>
        <w:t>intricate</w:t>
      </w:r>
      <w:r>
        <w:rPr>
          <w:spacing w:val="40"/>
        </w:rPr>
        <w:t xml:space="preserve"> </w:t>
      </w:r>
      <w:r>
        <w:t>system</w:t>
      </w:r>
      <w:r>
        <w:rPr>
          <w:spacing w:val="40"/>
        </w:rPr>
        <w:t xml:space="preserve"> </w:t>
      </w:r>
      <w:r>
        <w:t>influenced</w:t>
      </w:r>
      <w:r>
        <w:rPr>
          <w:spacing w:val="40"/>
        </w:rPr>
        <w:t xml:space="preserve"> </w:t>
      </w:r>
      <w:r>
        <w:t>by</w:t>
      </w:r>
      <w:r>
        <w:rPr>
          <w:spacing w:val="40"/>
        </w:rPr>
        <w:t xml:space="preserve"> </w:t>
      </w:r>
      <w:r>
        <w:t>a</w:t>
      </w:r>
      <w:r>
        <w:rPr>
          <w:spacing w:val="40"/>
        </w:rPr>
        <w:t xml:space="preserve"> </w:t>
      </w:r>
      <w:r>
        <w:t>wide</w:t>
      </w:r>
      <w:r>
        <w:rPr>
          <w:spacing w:val="40"/>
        </w:rPr>
        <w:t xml:space="preserve"> </w:t>
      </w:r>
      <w:r>
        <w:t>range</w:t>
      </w:r>
      <w:r>
        <w:rPr>
          <w:spacing w:val="40"/>
        </w:rPr>
        <w:t xml:space="preserve"> </w:t>
      </w:r>
      <w:r>
        <w:t>of</w:t>
      </w:r>
      <w:r>
        <w:rPr>
          <w:spacing w:val="40"/>
        </w:rPr>
        <w:t xml:space="preserve"> </w:t>
      </w:r>
      <w:r>
        <w:t>fac- tors, from company performance and economic indicators to market sentiment and global events.</w:t>
      </w:r>
      <w:r>
        <w:rPr>
          <w:spacing w:val="40"/>
        </w:rPr>
        <w:t xml:space="preserve"> </w:t>
      </w:r>
      <w:r>
        <w:t>Predicting stock prices is a challenging task that has drawn the attention of researchers, financial analysts, and investors alike.</w:t>
      </w:r>
      <w:r>
        <w:rPr>
          <w:spacing w:val="40"/>
        </w:rPr>
        <w:t xml:space="preserve"> </w:t>
      </w:r>
      <w:r>
        <w:t xml:space="preserve">The advent of machine learning, </w:t>
      </w:r>
      <w:proofErr w:type="gramStart"/>
      <w:r>
        <w:t>par</w:t>
      </w:r>
      <w:proofErr w:type="gramEnd"/>
      <w:r>
        <w:t xml:space="preserve">- </w:t>
      </w:r>
      <w:proofErr w:type="spellStart"/>
      <w:r>
        <w:t>ticularly</w:t>
      </w:r>
      <w:proofErr w:type="spellEnd"/>
      <w:r>
        <w:t xml:space="preserve"> deep learning methods, has provided powerful tools for extracting patterns and making predictions based on historical data.</w:t>
      </w:r>
      <w:r>
        <w:rPr>
          <w:spacing w:val="40"/>
        </w:rPr>
        <w:t xml:space="preserve"> </w:t>
      </w:r>
      <w:r>
        <w:t xml:space="preserve">Among these methods, Long Short-Term Memory (LSTM) networks, a specialized form of recurrent neural networks, have proven highly effective for time series forecasting due to their ability to capture temporal </w:t>
      </w:r>
      <w:proofErr w:type="spellStart"/>
      <w:r>
        <w:t>depen</w:t>
      </w:r>
      <w:proofErr w:type="spellEnd"/>
      <w:r>
        <w:t xml:space="preserve">- </w:t>
      </w:r>
      <w:proofErr w:type="spellStart"/>
      <w:r>
        <w:t>dencies</w:t>
      </w:r>
      <w:proofErr w:type="spellEnd"/>
      <w:r>
        <w:t xml:space="preserve"> and long-term patterns.</w:t>
      </w:r>
    </w:p>
    <w:p w14:paraId="022CC2F4" w14:textId="77777777" w:rsidR="009E059B" w:rsidRDefault="00000000">
      <w:pPr>
        <w:pStyle w:val="BodyText"/>
        <w:spacing w:line="237" w:lineRule="auto"/>
        <w:ind w:right="1414" w:firstLine="351"/>
        <w:jc w:val="both"/>
      </w:pPr>
      <w:r>
        <w:rPr>
          <w:w w:val="105"/>
        </w:rPr>
        <w:t>This</w:t>
      </w:r>
      <w:r>
        <w:rPr>
          <w:spacing w:val="-1"/>
          <w:w w:val="105"/>
        </w:rPr>
        <w:t xml:space="preserve"> </w:t>
      </w:r>
      <w:r>
        <w:rPr>
          <w:w w:val="105"/>
        </w:rPr>
        <w:t>report</w:t>
      </w:r>
      <w:r>
        <w:rPr>
          <w:spacing w:val="-1"/>
          <w:w w:val="105"/>
        </w:rPr>
        <w:t xml:space="preserve"> </w:t>
      </w:r>
      <w:r>
        <w:rPr>
          <w:w w:val="105"/>
        </w:rPr>
        <w:t>explores</w:t>
      </w:r>
      <w:r>
        <w:rPr>
          <w:spacing w:val="-1"/>
          <w:w w:val="105"/>
        </w:rPr>
        <w:t xml:space="preserve"> </w:t>
      </w:r>
      <w:r>
        <w:rPr>
          <w:w w:val="105"/>
        </w:rPr>
        <w:t>the</w:t>
      </w:r>
      <w:r>
        <w:rPr>
          <w:spacing w:val="-1"/>
          <w:w w:val="105"/>
        </w:rPr>
        <w:t xml:space="preserve"> </w:t>
      </w:r>
      <w:r>
        <w:rPr>
          <w:w w:val="105"/>
        </w:rPr>
        <w:t>application</w:t>
      </w:r>
      <w:r>
        <w:rPr>
          <w:spacing w:val="-1"/>
          <w:w w:val="105"/>
        </w:rPr>
        <w:t xml:space="preserve"> </w:t>
      </w:r>
      <w:r>
        <w:rPr>
          <w:w w:val="105"/>
        </w:rPr>
        <w:t>of</w:t>
      </w:r>
      <w:r>
        <w:rPr>
          <w:spacing w:val="-1"/>
          <w:w w:val="105"/>
        </w:rPr>
        <w:t xml:space="preserve"> </w:t>
      </w:r>
      <w:r>
        <w:rPr>
          <w:w w:val="105"/>
        </w:rPr>
        <w:t>LSTM</w:t>
      </w:r>
      <w:r>
        <w:rPr>
          <w:spacing w:val="-1"/>
          <w:w w:val="105"/>
        </w:rPr>
        <w:t xml:space="preserve"> </w:t>
      </w:r>
      <w:r>
        <w:rPr>
          <w:w w:val="105"/>
        </w:rPr>
        <w:t>networks</w:t>
      </w:r>
      <w:r>
        <w:rPr>
          <w:spacing w:val="-1"/>
          <w:w w:val="105"/>
        </w:rPr>
        <w:t xml:space="preserve"> </w:t>
      </w:r>
      <w:r>
        <w:rPr>
          <w:w w:val="105"/>
        </w:rPr>
        <w:t>to</w:t>
      </w:r>
      <w:r>
        <w:rPr>
          <w:spacing w:val="-1"/>
          <w:w w:val="105"/>
        </w:rPr>
        <w:t xml:space="preserve"> </w:t>
      </w:r>
      <w:r>
        <w:rPr>
          <w:w w:val="105"/>
        </w:rPr>
        <w:t>predict</w:t>
      </w:r>
      <w:r>
        <w:rPr>
          <w:spacing w:val="-1"/>
          <w:w w:val="105"/>
        </w:rPr>
        <w:t xml:space="preserve"> </w:t>
      </w:r>
      <w:r>
        <w:rPr>
          <w:w w:val="105"/>
        </w:rPr>
        <w:t>the</w:t>
      </w:r>
      <w:r>
        <w:rPr>
          <w:spacing w:val="-1"/>
          <w:w w:val="105"/>
        </w:rPr>
        <w:t xml:space="preserve"> </w:t>
      </w:r>
      <w:r>
        <w:rPr>
          <w:w w:val="105"/>
        </w:rPr>
        <w:t>adjusted</w:t>
      </w:r>
      <w:r>
        <w:rPr>
          <w:spacing w:val="-1"/>
          <w:w w:val="105"/>
        </w:rPr>
        <w:t xml:space="preserve"> </w:t>
      </w:r>
      <w:r>
        <w:rPr>
          <w:w w:val="105"/>
        </w:rPr>
        <w:t>closing prices of Apple Inc.</w:t>
      </w:r>
      <w:r>
        <w:rPr>
          <w:spacing w:val="40"/>
          <w:w w:val="105"/>
        </w:rPr>
        <w:t xml:space="preserve"> </w:t>
      </w:r>
      <w:r>
        <w:rPr>
          <w:w w:val="105"/>
        </w:rPr>
        <w:t>(AAPL) stocks.</w:t>
      </w:r>
      <w:r>
        <w:rPr>
          <w:spacing w:val="40"/>
          <w:w w:val="105"/>
        </w:rPr>
        <w:t xml:space="preserve"> </w:t>
      </w:r>
      <w:r>
        <w:rPr>
          <w:w w:val="105"/>
        </w:rPr>
        <w:t xml:space="preserve">Apple, being one of the most valuable and widely traded companies in the world, provides a rich dataset for analyzing stock price move- </w:t>
      </w:r>
      <w:proofErr w:type="spellStart"/>
      <w:r>
        <w:rPr>
          <w:w w:val="105"/>
        </w:rPr>
        <w:t>ments</w:t>
      </w:r>
      <w:proofErr w:type="spellEnd"/>
      <w:r>
        <w:rPr>
          <w:w w:val="105"/>
        </w:rPr>
        <w:t>.</w:t>
      </w:r>
      <w:r>
        <w:rPr>
          <w:spacing w:val="40"/>
          <w:w w:val="105"/>
        </w:rPr>
        <w:t xml:space="preserve"> </w:t>
      </w:r>
      <w:r>
        <w:rPr>
          <w:w w:val="105"/>
        </w:rPr>
        <w:t>The goal of this project is to develop predictive models that leverage historical stock</w:t>
      </w:r>
      <w:r>
        <w:rPr>
          <w:spacing w:val="-15"/>
          <w:w w:val="105"/>
        </w:rPr>
        <w:t xml:space="preserve"> </w:t>
      </w:r>
      <w:r>
        <w:rPr>
          <w:w w:val="105"/>
        </w:rPr>
        <w:t>data</w:t>
      </w:r>
      <w:r>
        <w:rPr>
          <w:spacing w:val="-14"/>
          <w:w w:val="105"/>
        </w:rPr>
        <w:t xml:space="preserve"> </w:t>
      </w:r>
      <w:r>
        <w:rPr>
          <w:w w:val="105"/>
        </w:rPr>
        <w:t>and</w:t>
      </w:r>
      <w:r>
        <w:rPr>
          <w:spacing w:val="-14"/>
          <w:w w:val="105"/>
        </w:rPr>
        <w:t xml:space="preserve"> </w:t>
      </w:r>
      <w:r>
        <w:rPr>
          <w:w w:val="105"/>
        </w:rPr>
        <w:t>additional</w:t>
      </w:r>
      <w:r>
        <w:rPr>
          <w:spacing w:val="-14"/>
          <w:w w:val="105"/>
        </w:rPr>
        <w:t xml:space="preserve"> </w:t>
      </w:r>
      <w:r>
        <w:rPr>
          <w:w w:val="105"/>
        </w:rPr>
        <w:t>economic</w:t>
      </w:r>
      <w:r>
        <w:rPr>
          <w:spacing w:val="-15"/>
          <w:w w:val="105"/>
        </w:rPr>
        <w:t xml:space="preserve"> </w:t>
      </w:r>
      <w:r>
        <w:rPr>
          <w:w w:val="105"/>
        </w:rPr>
        <w:t>and</w:t>
      </w:r>
      <w:r>
        <w:rPr>
          <w:spacing w:val="-14"/>
          <w:w w:val="105"/>
        </w:rPr>
        <w:t xml:space="preserve"> </w:t>
      </w:r>
      <w:r>
        <w:rPr>
          <w:w w:val="105"/>
        </w:rPr>
        <w:t>sentiment-based</w:t>
      </w:r>
      <w:r>
        <w:rPr>
          <w:spacing w:val="-14"/>
          <w:w w:val="105"/>
        </w:rPr>
        <w:t xml:space="preserve"> </w:t>
      </w:r>
      <w:r>
        <w:rPr>
          <w:w w:val="105"/>
        </w:rPr>
        <w:t>features</w:t>
      </w:r>
      <w:r>
        <w:rPr>
          <w:spacing w:val="-14"/>
          <w:w w:val="105"/>
        </w:rPr>
        <w:t xml:space="preserve"> </w:t>
      </w:r>
      <w:r>
        <w:rPr>
          <w:w w:val="105"/>
        </w:rPr>
        <w:t>to</w:t>
      </w:r>
      <w:r>
        <w:rPr>
          <w:spacing w:val="-15"/>
          <w:w w:val="105"/>
        </w:rPr>
        <w:t xml:space="preserve"> </w:t>
      </w:r>
      <w:r>
        <w:rPr>
          <w:w w:val="105"/>
        </w:rPr>
        <w:t>forecast</w:t>
      </w:r>
      <w:r>
        <w:rPr>
          <w:spacing w:val="-14"/>
          <w:w w:val="105"/>
        </w:rPr>
        <w:t xml:space="preserve"> </w:t>
      </w:r>
      <w:r>
        <w:rPr>
          <w:w w:val="105"/>
        </w:rPr>
        <w:t>future</w:t>
      </w:r>
      <w:r>
        <w:rPr>
          <w:spacing w:val="-14"/>
          <w:w w:val="105"/>
        </w:rPr>
        <w:t xml:space="preserve"> </w:t>
      </w:r>
      <w:r>
        <w:rPr>
          <w:w w:val="105"/>
        </w:rPr>
        <w:t>stock prices.</w:t>
      </w:r>
      <w:r>
        <w:rPr>
          <w:spacing w:val="40"/>
          <w:w w:val="105"/>
        </w:rPr>
        <w:t xml:space="preserve"> </w:t>
      </w:r>
      <w:r>
        <w:rPr>
          <w:w w:val="105"/>
        </w:rPr>
        <w:t>By employing two distinct approaches, we aim to evaluate the effectiveness of different feature sets and methodologies in improving prediction accuracy.</w:t>
      </w:r>
    </w:p>
    <w:p w14:paraId="0A3FC204" w14:textId="77777777" w:rsidR="009E059B" w:rsidRDefault="00000000">
      <w:pPr>
        <w:pStyle w:val="BodyText"/>
        <w:spacing w:line="237" w:lineRule="auto"/>
        <w:ind w:right="1411" w:firstLine="351"/>
        <w:jc w:val="both"/>
      </w:pPr>
      <w:r>
        <w:rPr>
          <w:b/>
          <w:w w:val="105"/>
        </w:rPr>
        <w:t xml:space="preserve">Approach 1 </w:t>
      </w:r>
      <w:r>
        <w:rPr>
          <w:w w:val="105"/>
        </w:rPr>
        <w:t>involves the incorporation of a comprehensive set of features that in- fluence stock prices.</w:t>
      </w:r>
      <w:r>
        <w:rPr>
          <w:spacing w:val="40"/>
          <w:w w:val="105"/>
        </w:rPr>
        <w:t xml:space="preserve"> </w:t>
      </w:r>
      <w:r>
        <w:rPr>
          <w:w w:val="105"/>
        </w:rPr>
        <w:t>These include the adjusted closing prices of major tech companies such</w:t>
      </w:r>
      <w:r>
        <w:rPr>
          <w:spacing w:val="40"/>
          <w:w w:val="105"/>
        </w:rPr>
        <w:t xml:space="preserve"> </w:t>
      </w:r>
      <w:r>
        <w:rPr>
          <w:w w:val="105"/>
        </w:rPr>
        <w:t>as</w:t>
      </w:r>
      <w:r>
        <w:rPr>
          <w:spacing w:val="40"/>
          <w:w w:val="105"/>
        </w:rPr>
        <w:t xml:space="preserve"> </w:t>
      </w:r>
      <w:r>
        <w:rPr>
          <w:w w:val="105"/>
        </w:rPr>
        <w:t>Meta</w:t>
      </w:r>
      <w:r>
        <w:rPr>
          <w:spacing w:val="40"/>
          <w:w w:val="105"/>
        </w:rPr>
        <w:t xml:space="preserve"> </w:t>
      </w:r>
      <w:r>
        <w:rPr>
          <w:w w:val="105"/>
        </w:rPr>
        <w:t>(META),</w:t>
      </w:r>
      <w:r>
        <w:rPr>
          <w:spacing w:val="40"/>
          <w:w w:val="105"/>
        </w:rPr>
        <w:t xml:space="preserve"> </w:t>
      </w:r>
      <w:r>
        <w:rPr>
          <w:w w:val="105"/>
        </w:rPr>
        <w:t>Amazon</w:t>
      </w:r>
      <w:r>
        <w:rPr>
          <w:spacing w:val="40"/>
          <w:w w:val="105"/>
        </w:rPr>
        <w:t xml:space="preserve"> </w:t>
      </w:r>
      <w:r>
        <w:rPr>
          <w:w w:val="105"/>
        </w:rPr>
        <w:t>(AMZN),</w:t>
      </w:r>
      <w:r>
        <w:rPr>
          <w:spacing w:val="40"/>
          <w:w w:val="105"/>
        </w:rPr>
        <w:t xml:space="preserve"> </w:t>
      </w:r>
      <w:r>
        <w:rPr>
          <w:w w:val="105"/>
        </w:rPr>
        <w:t>Alphabet</w:t>
      </w:r>
      <w:r>
        <w:rPr>
          <w:spacing w:val="40"/>
          <w:w w:val="105"/>
        </w:rPr>
        <w:t xml:space="preserve"> </w:t>
      </w:r>
      <w:r>
        <w:rPr>
          <w:w w:val="105"/>
        </w:rPr>
        <w:t>(GOOGL),</w:t>
      </w:r>
      <w:r>
        <w:rPr>
          <w:spacing w:val="40"/>
          <w:w w:val="105"/>
        </w:rPr>
        <w:t xml:space="preserve"> </w:t>
      </w:r>
      <w:r>
        <w:rPr>
          <w:w w:val="105"/>
        </w:rPr>
        <w:t>and</w:t>
      </w:r>
      <w:r>
        <w:rPr>
          <w:spacing w:val="40"/>
          <w:w w:val="105"/>
        </w:rPr>
        <w:t xml:space="preserve"> </w:t>
      </w:r>
      <w:r>
        <w:rPr>
          <w:w w:val="105"/>
        </w:rPr>
        <w:t>Microsoft</w:t>
      </w:r>
      <w:r>
        <w:rPr>
          <w:spacing w:val="40"/>
          <w:w w:val="105"/>
        </w:rPr>
        <w:t xml:space="preserve"> </w:t>
      </w:r>
      <w:r>
        <w:rPr>
          <w:w w:val="105"/>
        </w:rPr>
        <w:t>(MSFT),</w:t>
      </w:r>
      <w:r>
        <w:rPr>
          <w:spacing w:val="80"/>
          <w:w w:val="105"/>
        </w:rPr>
        <w:t xml:space="preserve"> </w:t>
      </w:r>
      <w:r>
        <w:rPr>
          <w:w w:val="105"/>
        </w:rPr>
        <w:t xml:space="preserve">as well as macroeconomic indicators such as GDP, CPI, unemployment rate, and inter- </w:t>
      </w:r>
      <w:proofErr w:type="spellStart"/>
      <w:r>
        <w:rPr>
          <w:w w:val="105"/>
        </w:rPr>
        <w:t>est</w:t>
      </w:r>
      <w:proofErr w:type="spellEnd"/>
      <w:r>
        <w:rPr>
          <w:w w:val="105"/>
        </w:rPr>
        <w:t xml:space="preserve"> rates. Sentiment analysis features derived from Twitter polarity and volume are also included.</w:t>
      </w:r>
      <w:r>
        <w:rPr>
          <w:spacing w:val="32"/>
          <w:w w:val="105"/>
        </w:rPr>
        <w:t xml:space="preserve"> </w:t>
      </w:r>
      <w:r>
        <w:rPr>
          <w:w w:val="105"/>
        </w:rPr>
        <w:t>This multifaceted approach attempts to capture the broader context affecting Apple’s stock prices, making it a robust framework for understanding the interplay of various factors.</w:t>
      </w:r>
    </w:p>
    <w:p w14:paraId="4B02CFD9" w14:textId="77777777" w:rsidR="009E059B" w:rsidRDefault="00000000">
      <w:pPr>
        <w:pStyle w:val="BodyText"/>
        <w:spacing w:line="237" w:lineRule="auto"/>
        <w:ind w:right="1415" w:firstLine="351"/>
        <w:jc w:val="both"/>
      </w:pPr>
      <w:r>
        <w:rPr>
          <w:b/>
        </w:rPr>
        <w:t>Approach</w:t>
      </w:r>
      <w:r>
        <w:rPr>
          <w:b/>
          <w:spacing w:val="40"/>
        </w:rPr>
        <w:t xml:space="preserve"> </w:t>
      </w:r>
      <w:r>
        <w:rPr>
          <w:b/>
        </w:rPr>
        <w:t>2,</w:t>
      </w:r>
      <w:r>
        <w:rPr>
          <w:b/>
          <w:spacing w:val="40"/>
        </w:rPr>
        <w:t xml:space="preserve"> </w:t>
      </w:r>
      <w:r>
        <w:t>on</w:t>
      </w:r>
      <w:r>
        <w:rPr>
          <w:spacing w:val="40"/>
        </w:rPr>
        <w:t xml:space="preserve"> </w:t>
      </w:r>
      <w:r>
        <w:t>the</w:t>
      </w:r>
      <w:r>
        <w:rPr>
          <w:spacing w:val="40"/>
        </w:rPr>
        <w:t xml:space="preserve"> </w:t>
      </w:r>
      <w:r>
        <w:t>other</w:t>
      </w:r>
      <w:r>
        <w:rPr>
          <w:spacing w:val="40"/>
        </w:rPr>
        <w:t xml:space="preserve"> </w:t>
      </w:r>
      <w:r>
        <w:t>hand,</w:t>
      </w:r>
      <w:r>
        <w:rPr>
          <w:spacing w:val="40"/>
        </w:rPr>
        <w:t xml:space="preserve"> </w:t>
      </w:r>
      <w:r>
        <w:t>adopts</w:t>
      </w:r>
      <w:r>
        <w:rPr>
          <w:spacing w:val="40"/>
        </w:rPr>
        <w:t xml:space="preserve"> </w:t>
      </w:r>
      <w:r>
        <w:t>a</w:t>
      </w:r>
      <w:r>
        <w:rPr>
          <w:spacing w:val="40"/>
        </w:rPr>
        <w:t xml:space="preserve"> </w:t>
      </w:r>
      <w:r>
        <w:t>more</w:t>
      </w:r>
      <w:r>
        <w:rPr>
          <w:spacing w:val="40"/>
        </w:rPr>
        <w:t xml:space="preserve"> </w:t>
      </w:r>
      <w:r>
        <w:t>minimalistic</w:t>
      </w:r>
      <w:r>
        <w:rPr>
          <w:spacing w:val="40"/>
        </w:rPr>
        <w:t xml:space="preserve"> </w:t>
      </w:r>
      <w:r>
        <w:t>design</w:t>
      </w:r>
      <w:r>
        <w:rPr>
          <w:spacing w:val="40"/>
        </w:rPr>
        <w:t xml:space="preserve"> </w:t>
      </w:r>
      <w:r>
        <w:t>by</w:t>
      </w:r>
      <w:r>
        <w:rPr>
          <w:spacing w:val="40"/>
        </w:rPr>
        <w:t xml:space="preserve"> </w:t>
      </w:r>
      <w:r>
        <w:t>predicting Apple’s stock prices based solely on its lagged adjusted closing prices.</w:t>
      </w:r>
      <w:r>
        <w:rPr>
          <w:spacing w:val="40"/>
        </w:rPr>
        <w:t xml:space="preserve"> </w:t>
      </w:r>
      <w:r>
        <w:t>This approach leverages the inherent temporal patterns within the stock’s historical data, aiming for simplicity and computational efficiency.</w:t>
      </w:r>
      <w:r>
        <w:rPr>
          <w:spacing w:val="40"/>
        </w:rPr>
        <w:t xml:space="preserve"> </w:t>
      </w:r>
      <w:r>
        <w:t>While this method yields impressive evaluation metrics,</w:t>
      </w:r>
      <w:r>
        <w:rPr>
          <w:spacing w:val="40"/>
        </w:rPr>
        <w:t xml:space="preserve"> </w:t>
      </w:r>
      <w:r>
        <w:t>it</w:t>
      </w:r>
      <w:r>
        <w:rPr>
          <w:spacing w:val="40"/>
        </w:rPr>
        <w:t xml:space="preserve"> </w:t>
      </w:r>
      <w:r>
        <w:t>lacks</w:t>
      </w:r>
      <w:r>
        <w:rPr>
          <w:spacing w:val="40"/>
        </w:rPr>
        <w:t xml:space="preserve"> </w:t>
      </w:r>
      <w:r>
        <w:t>the</w:t>
      </w:r>
      <w:r>
        <w:rPr>
          <w:spacing w:val="40"/>
        </w:rPr>
        <w:t xml:space="preserve"> </w:t>
      </w:r>
      <w:r>
        <w:t>broader</w:t>
      </w:r>
      <w:r>
        <w:rPr>
          <w:spacing w:val="40"/>
        </w:rPr>
        <w:t xml:space="preserve"> </w:t>
      </w:r>
      <w:r>
        <w:t>contextual</w:t>
      </w:r>
      <w:r>
        <w:rPr>
          <w:spacing w:val="40"/>
        </w:rPr>
        <w:t xml:space="preserve"> </w:t>
      </w:r>
      <w:r>
        <w:t>understanding</w:t>
      </w:r>
      <w:r>
        <w:rPr>
          <w:spacing w:val="40"/>
        </w:rPr>
        <w:t xml:space="preserve"> </w:t>
      </w:r>
      <w:r>
        <w:t>provided</w:t>
      </w:r>
      <w:r>
        <w:rPr>
          <w:spacing w:val="40"/>
        </w:rPr>
        <w:t xml:space="preserve"> </w:t>
      </w:r>
      <w:r>
        <w:t>by</w:t>
      </w:r>
      <w:r>
        <w:rPr>
          <w:spacing w:val="40"/>
        </w:rPr>
        <w:t xml:space="preserve"> </w:t>
      </w:r>
      <w:r>
        <w:t>Approach</w:t>
      </w:r>
      <w:r>
        <w:rPr>
          <w:spacing w:val="40"/>
        </w:rPr>
        <w:t xml:space="preserve"> </w:t>
      </w:r>
      <w:r>
        <w:t>1.</w:t>
      </w:r>
    </w:p>
    <w:p w14:paraId="45EC91BD" w14:textId="77777777" w:rsidR="009E059B" w:rsidRDefault="00000000">
      <w:pPr>
        <w:pStyle w:val="BodyText"/>
        <w:spacing w:line="237" w:lineRule="auto"/>
        <w:ind w:right="1414" w:firstLine="351"/>
        <w:jc w:val="both"/>
      </w:pPr>
      <w:r>
        <w:t>The evaluation metrics for both approaches highlight their strengths.</w:t>
      </w:r>
      <w:r>
        <w:rPr>
          <w:spacing w:val="40"/>
        </w:rPr>
        <w:t xml:space="preserve"> </w:t>
      </w:r>
      <w:r>
        <w:t xml:space="preserve">Approach 1 achieves an R-squared value of 0.9690, indicating a strong correlation between the pre- </w:t>
      </w:r>
      <w:proofErr w:type="spellStart"/>
      <w:r>
        <w:t>dicted</w:t>
      </w:r>
      <w:proofErr w:type="spellEnd"/>
      <w:r>
        <w:t xml:space="preserve"> and actual stock prices.</w:t>
      </w:r>
      <w:r>
        <w:rPr>
          <w:spacing w:val="40"/>
        </w:rPr>
        <w:t xml:space="preserve"> </w:t>
      </w:r>
      <w:r>
        <w:t>It incorporates multiple influencing factors, providing</w:t>
      </w:r>
      <w:r>
        <w:rPr>
          <w:spacing w:val="40"/>
        </w:rPr>
        <w:t xml:space="preserve"> </w:t>
      </w:r>
      <w:r>
        <w:t>valuable</w:t>
      </w:r>
      <w:r>
        <w:rPr>
          <w:spacing w:val="25"/>
        </w:rPr>
        <w:t xml:space="preserve"> </w:t>
      </w:r>
      <w:r>
        <w:t>insights</w:t>
      </w:r>
      <w:r>
        <w:rPr>
          <w:spacing w:val="26"/>
        </w:rPr>
        <w:t xml:space="preserve"> </w:t>
      </w:r>
      <w:r>
        <w:t>into</w:t>
      </w:r>
      <w:r>
        <w:rPr>
          <w:spacing w:val="26"/>
        </w:rPr>
        <w:t xml:space="preserve"> </w:t>
      </w:r>
      <w:r>
        <w:t>the</w:t>
      </w:r>
      <w:r>
        <w:rPr>
          <w:spacing w:val="26"/>
        </w:rPr>
        <w:t xml:space="preserve"> </w:t>
      </w:r>
      <w:r>
        <w:t>complex</w:t>
      </w:r>
      <w:r>
        <w:rPr>
          <w:spacing w:val="25"/>
        </w:rPr>
        <w:t xml:space="preserve"> </w:t>
      </w:r>
      <w:r>
        <w:t>dynamics</w:t>
      </w:r>
      <w:r>
        <w:rPr>
          <w:spacing w:val="26"/>
        </w:rPr>
        <w:t xml:space="preserve"> </w:t>
      </w:r>
      <w:r>
        <w:t>of</w:t>
      </w:r>
      <w:r>
        <w:rPr>
          <w:spacing w:val="26"/>
        </w:rPr>
        <w:t xml:space="preserve"> </w:t>
      </w:r>
      <w:r>
        <w:t>stock</w:t>
      </w:r>
      <w:r>
        <w:rPr>
          <w:spacing w:val="26"/>
        </w:rPr>
        <w:t xml:space="preserve"> </w:t>
      </w:r>
      <w:r>
        <w:t>price</w:t>
      </w:r>
      <w:r>
        <w:rPr>
          <w:spacing w:val="26"/>
        </w:rPr>
        <w:t xml:space="preserve"> </w:t>
      </w:r>
      <w:r>
        <w:t>movements.</w:t>
      </w:r>
      <w:r>
        <w:rPr>
          <w:spacing w:val="59"/>
        </w:rPr>
        <w:t xml:space="preserve"> </w:t>
      </w:r>
      <w:r>
        <w:t>Approach</w:t>
      </w:r>
      <w:r>
        <w:rPr>
          <w:spacing w:val="25"/>
        </w:rPr>
        <w:t xml:space="preserve"> </w:t>
      </w:r>
      <w:r>
        <w:t>2,</w:t>
      </w:r>
      <w:r>
        <w:rPr>
          <w:spacing w:val="27"/>
        </w:rPr>
        <w:t xml:space="preserve"> </w:t>
      </w:r>
      <w:r>
        <w:rPr>
          <w:spacing w:val="-4"/>
        </w:rPr>
        <w:t>with</w:t>
      </w:r>
    </w:p>
    <w:p w14:paraId="1F9FC904" w14:textId="77777777" w:rsidR="009E059B" w:rsidRDefault="009E059B">
      <w:pPr>
        <w:pStyle w:val="BodyText"/>
        <w:spacing w:line="237" w:lineRule="auto"/>
        <w:jc w:val="both"/>
        <w:sectPr w:rsidR="009E059B">
          <w:pgSz w:w="11910" w:h="16840"/>
          <w:pgMar w:top="1920" w:right="0" w:bottom="1280" w:left="1275" w:header="0" w:footer="1082" w:gutter="0"/>
          <w:cols w:space="720"/>
        </w:sectPr>
      </w:pPr>
    </w:p>
    <w:p w14:paraId="4FEF719F" w14:textId="77777777" w:rsidR="009E059B" w:rsidRDefault="00000000">
      <w:pPr>
        <w:pStyle w:val="BodyText"/>
        <w:spacing w:before="36" w:line="237" w:lineRule="auto"/>
        <w:ind w:right="1415"/>
        <w:jc w:val="both"/>
      </w:pPr>
      <w:r>
        <w:lastRenderedPageBreak/>
        <w:t>an R-squared value of 0.9812, demonstrates higher predictive accuracy, but its scope is limited to past price patterns.</w:t>
      </w:r>
      <w:r>
        <w:rPr>
          <w:spacing w:val="40"/>
        </w:rPr>
        <w:t xml:space="preserve"> </w:t>
      </w:r>
      <w:r>
        <w:t>This report emphasizes the importance of considering both the</w:t>
      </w:r>
      <w:r>
        <w:rPr>
          <w:spacing w:val="40"/>
        </w:rPr>
        <w:t xml:space="preserve"> </w:t>
      </w:r>
      <w:r>
        <w:t>breadth</w:t>
      </w:r>
      <w:r>
        <w:rPr>
          <w:spacing w:val="40"/>
        </w:rPr>
        <w:t xml:space="preserve"> </w:t>
      </w:r>
      <w:r>
        <w:t>of</w:t>
      </w:r>
      <w:r>
        <w:rPr>
          <w:spacing w:val="40"/>
        </w:rPr>
        <w:t xml:space="preserve"> </w:t>
      </w:r>
      <w:r>
        <w:t>features</w:t>
      </w:r>
      <w:r>
        <w:rPr>
          <w:spacing w:val="40"/>
        </w:rPr>
        <w:t xml:space="preserve"> </w:t>
      </w:r>
      <w:r>
        <w:t>and</w:t>
      </w:r>
      <w:r>
        <w:rPr>
          <w:spacing w:val="40"/>
        </w:rPr>
        <w:t xml:space="preserve"> </w:t>
      </w:r>
      <w:r>
        <w:t>the</w:t>
      </w:r>
      <w:r>
        <w:rPr>
          <w:spacing w:val="40"/>
        </w:rPr>
        <w:t xml:space="preserve"> </w:t>
      </w:r>
      <w:r>
        <w:t>simplicity</w:t>
      </w:r>
      <w:r>
        <w:rPr>
          <w:spacing w:val="40"/>
        </w:rPr>
        <w:t xml:space="preserve"> </w:t>
      </w:r>
      <w:r>
        <w:t>of</w:t>
      </w:r>
      <w:r>
        <w:rPr>
          <w:spacing w:val="40"/>
        </w:rPr>
        <w:t xml:space="preserve"> </w:t>
      </w:r>
      <w:r>
        <w:t>the</w:t>
      </w:r>
      <w:r>
        <w:rPr>
          <w:spacing w:val="40"/>
        </w:rPr>
        <w:t xml:space="preserve"> </w:t>
      </w:r>
      <w:r>
        <w:t>model</w:t>
      </w:r>
      <w:r>
        <w:rPr>
          <w:spacing w:val="40"/>
        </w:rPr>
        <w:t xml:space="preserve"> </w:t>
      </w:r>
      <w:r>
        <w:t>in</w:t>
      </w:r>
      <w:r>
        <w:rPr>
          <w:spacing w:val="40"/>
        </w:rPr>
        <w:t xml:space="preserve"> </w:t>
      </w:r>
      <w:r>
        <w:t>stock</w:t>
      </w:r>
      <w:r>
        <w:rPr>
          <w:spacing w:val="40"/>
        </w:rPr>
        <w:t xml:space="preserve"> </w:t>
      </w:r>
      <w:r>
        <w:t>price</w:t>
      </w:r>
      <w:r>
        <w:rPr>
          <w:spacing w:val="40"/>
        </w:rPr>
        <w:t xml:space="preserve"> </w:t>
      </w:r>
      <w:r>
        <w:t>prediction.</w:t>
      </w:r>
    </w:p>
    <w:p w14:paraId="2FE6D26E" w14:textId="77777777" w:rsidR="009E059B" w:rsidRDefault="00000000">
      <w:pPr>
        <w:pStyle w:val="BodyText"/>
        <w:spacing w:line="237" w:lineRule="auto"/>
        <w:ind w:right="1413" w:firstLine="351"/>
        <w:jc w:val="both"/>
      </w:pPr>
      <w:r>
        <w:t xml:space="preserve">By comparing these two approaches, we aim to balance the trade-offs between com- </w:t>
      </w:r>
      <w:proofErr w:type="spellStart"/>
      <w:r>
        <w:t>plexity</w:t>
      </w:r>
      <w:proofErr w:type="spellEnd"/>
      <w:r>
        <w:t xml:space="preserve"> and predictive performance.</w:t>
      </w:r>
      <w:r>
        <w:rPr>
          <w:spacing w:val="40"/>
        </w:rPr>
        <w:t xml:space="preserve"> </w:t>
      </w:r>
      <w:r>
        <w:t xml:space="preserve">Approach 1, despite slightly lower evaluation metrics, underscores the value of incorporating diverse features to capture the multifactorial </w:t>
      </w:r>
      <w:proofErr w:type="spellStart"/>
      <w:r>
        <w:t>na</w:t>
      </w:r>
      <w:proofErr w:type="spellEnd"/>
      <w:r>
        <w:t>-</w:t>
      </w:r>
      <w:r>
        <w:rPr>
          <w:spacing w:val="80"/>
        </w:rPr>
        <w:t xml:space="preserve"> </w:t>
      </w:r>
      <w:proofErr w:type="spellStart"/>
      <w:r>
        <w:t>ture</w:t>
      </w:r>
      <w:proofErr w:type="spellEnd"/>
      <w:r>
        <w:t xml:space="preserve"> of stock price movements.</w:t>
      </w:r>
      <w:r>
        <w:rPr>
          <w:spacing w:val="40"/>
        </w:rPr>
        <w:t xml:space="preserve"> </w:t>
      </w:r>
      <w:r>
        <w:t>Meanwhile, Approach 2 highlights the potential of simpler models in achieving high accuracy with fewer variables.</w:t>
      </w:r>
      <w:r>
        <w:rPr>
          <w:spacing w:val="40"/>
        </w:rPr>
        <w:t xml:space="preserve"> </w:t>
      </w:r>
      <w:r>
        <w:t>This dual focus underscores the versatility of LSTM networks in stock market analysis and prediction, providing valuable insights</w:t>
      </w:r>
      <w:r>
        <w:rPr>
          <w:spacing w:val="40"/>
        </w:rPr>
        <w:t xml:space="preserve"> </w:t>
      </w:r>
      <w:r>
        <w:t>for</w:t>
      </w:r>
      <w:r>
        <w:rPr>
          <w:spacing w:val="40"/>
        </w:rPr>
        <w:t xml:space="preserve"> </w:t>
      </w:r>
      <w:r>
        <w:t>both</w:t>
      </w:r>
      <w:r>
        <w:rPr>
          <w:spacing w:val="40"/>
        </w:rPr>
        <w:t xml:space="preserve"> </w:t>
      </w:r>
      <w:r>
        <w:t>researchers</w:t>
      </w:r>
      <w:r>
        <w:rPr>
          <w:spacing w:val="40"/>
        </w:rPr>
        <w:t xml:space="preserve"> </w:t>
      </w:r>
      <w:r>
        <w:t>and</w:t>
      </w:r>
      <w:r>
        <w:rPr>
          <w:spacing w:val="40"/>
        </w:rPr>
        <w:t xml:space="preserve"> </w:t>
      </w:r>
      <w:r>
        <w:t>practitioners</w:t>
      </w:r>
      <w:r>
        <w:rPr>
          <w:spacing w:val="40"/>
        </w:rPr>
        <w:t xml:space="preserve"> </w:t>
      </w:r>
      <w:r>
        <w:t>in</w:t>
      </w:r>
      <w:r>
        <w:rPr>
          <w:spacing w:val="40"/>
        </w:rPr>
        <w:t xml:space="preserve"> </w:t>
      </w:r>
      <w:r>
        <w:t>the</w:t>
      </w:r>
      <w:r>
        <w:rPr>
          <w:spacing w:val="40"/>
        </w:rPr>
        <w:t xml:space="preserve"> </w:t>
      </w:r>
      <w:r>
        <w:t>field.</w:t>
      </w:r>
    </w:p>
    <w:p w14:paraId="45238E7E" w14:textId="77777777" w:rsidR="009E059B" w:rsidRDefault="009E059B">
      <w:pPr>
        <w:pStyle w:val="BodyText"/>
        <w:spacing w:line="237" w:lineRule="auto"/>
        <w:jc w:val="both"/>
        <w:sectPr w:rsidR="009E059B">
          <w:pgSz w:w="11910" w:h="16840"/>
          <w:pgMar w:top="1660" w:right="0" w:bottom="1280" w:left="1275" w:header="0" w:footer="1082" w:gutter="0"/>
          <w:cols w:space="720"/>
        </w:sectPr>
      </w:pPr>
    </w:p>
    <w:p w14:paraId="001E4B06" w14:textId="77777777" w:rsidR="009E059B" w:rsidRDefault="009E059B">
      <w:pPr>
        <w:pStyle w:val="BodyText"/>
        <w:spacing w:before="531"/>
        <w:ind w:left="0"/>
        <w:rPr>
          <w:sz w:val="49"/>
        </w:rPr>
      </w:pPr>
    </w:p>
    <w:p w14:paraId="2530D117" w14:textId="77777777" w:rsidR="009E059B" w:rsidRDefault="00000000">
      <w:pPr>
        <w:spacing w:line="400" w:lineRule="auto"/>
        <w:ind w:left="2461" w:right="3235" w:firstLine="987"/>
        <w:rPr>
          <w:b/>
          <w:sz w:val="49"/>
        </w:rPr>
      </w:pPr>
      <w:r>
        <w:rPr>
          <w:b/>
          <w:w w:val="120"/>
          <w:sz w:val="49"/>
        </w:rPr>
        <w:t>Chapter 2 Literature Review</w:t>
      </w:r>
    </w:p>
    <w:p w14:paraId="5CD223C4" w14:textId="77777777" w:rsidR="009E059B" w:rsidRDefault="00000000">
      <w:pPr>
        <w:pStyle w:val="BodyText"/>
        <w:spacing w:before="401" w:line="237" w:lineRule="auto"/>
        <w:ind w:right="1412"/>
        <w:jc w:val="both"/>
      </w:pPr>
      <w:r>
        <w:t>Stock market prediction has been an area of intense research, with various models pro- posed to forecast stock price movements.</w:t>
      </w:r>
      <w:r>
        <w:rPr>
          <w:spacing w:val="40"/>
        </w:rPr>
        <w:t xml:space="preserve"> </w:t>
      </w:r>
      <w:r>
        <w:t xml:space="preserve">Traditional statistical models, such as </w:t>
      </w:r>
      <w:proofErr w:type="spellStart"/>
      <w:r>
        <w:t>autore</w:t>
      </w:r>
      <w:proofErr w:type="spellEnd"/>
      <w:r>
        <w:t xml:space="preserve">- </w:t>
      </w:r>
      <w:proofErr w:type="spellStart"/>
      <w:r>
        <w:t>gressive</w:t>
      </w:r>
      <w:proofErr w:type="spellEnd"/>
      <w:r>
        <w:t xml:space="preserve"> integrated moving average (ARIMA) and linear regression, have been widely used but often fail to capture the non-linear and complex patterns inherent in stock price move- </w:t>
      </w:r>
      <w:proofErr w:type="spellStart"/>
      <w:r>
        <w:t>ments</w:t>
      </w:r>
      <w:proofErr w:type="spellEnd"/>
      <w:r>
        <w:t>.</w:t>
      </w:r>
      <w:r>
        <w:rPr>
          <w:spacing w:val="40"/>
        </w:rPr>
        <w:t xml:space="preserve"> </w:t>
      </w:r>
      <w:r>
        <w:t>More recently, machine learning approaches, especially deep learning models, have gained popularity due to their ability to model such non-linearity and handle large, high- dimensional</w:t>
      </w:r>
      <w:r>
        <w:rPr>
          <w:spacing w:val="40"/>
        </w:rPr>
        <w:t xml:space="preserve"> </w:t>
      </w:r>
      <w:r>
        <w:t>datasets</w:t>
      </w:r>
      <w:r>
        <w:rPr>
          <w:spacing w:val="40"/>
        </w:rPr>
        <w:t xml:space="preserve"> </w:t>
      </w:r>
      <w:r>
        <w:t>[1].</w:t>
      </w:r>
      <w:r>
        <w:rPr>
          <w:spacing w:val="80"/>
        </w:rPr>
        <w:t xml:space="preserve"> </w:t>
      </w:r>
      <w:r>
        <w:t>Among</w:t>
      </w:r>
      <w:r>
        <w:rPr>
          <w:spacing w:val="40"/>
        </w:rPr>
        <w:t xml:space="preserve"> </w:t>
      </w:r>
      <w:r>
        <w:t>these,</w:t>
      </w:r>
      <w:r>
        <w:rPr>
          <w:spacing w:val="40"/>
        </w:rPr>
        <w:t xml:space="preserve"> </w:t>
      </w:r>
      <w:r>
        <w:t>Long</w:t>
      </w:r>
      <w:r>
        <w:rPr>
          <w:spacing w:val="40"/>
        </w:rPr>
        <w:t xml:space="preserve"> </w:t>
      </w:r>
      <w:r>
        <w:t>Short-Term</w:t>
      </w:r>
      <w:r>
        <w:rPr>
          <w:spacing w:val="40"/>
        </w:rPr>
        <w:t xml:space="preserve"> </w:t>
      </w:r>
      <w:r>
        <w:t>Memory</w:t>
      </w:r>
      <w:r>
        <w:rPr>
          <w:spacing w:val="40"/>
        </w:rPr>
        <w:t xml:space="preserve"> </w:t>
      </w:r>
      <w:r>
        <w:t>(LSTM)</w:t>
      </w:r>
      <w:r>
        <w:rPr>
          <w:spacing w:val="40"/>
        </w:rPr>
        <w:t xml:space="preserve"> </w:t>
      </w:r>
      <w:r>
        <w:t>networks,</w:t>
      </w:r>
      <w:r>
        <w:rPr>
          <w:spacing w:val="40"/>
        </w:rPr>
        <w:t xml:space="preserve"> </w:t>
      </w:r>
      <w:r>
        <w:t>a type of recurrent neural network (RNN), have been particularly successful in time series forecasting due to their capacity to retain information over long sequences, making them highly</w:t>
      </w:r>
      <w:r>
        <w:rPr>
          <w:spacing w:val="40"/>
        </w:rPr>
        <w:t xml:space="preserve"> </w:t>
      </w:r>
      <w:r>
        <w:t>suitable</w:t>
      </w:r>
      <w:r>
        <w:rPr>
          <w:spacing w:val="40"/>
        </w:rPr>
        <w:t xml:space="preserve"> </w:t>
      </w:r>
      <w:r>
        <w:t>for</w:t>
      </w:r>
      <w:r>
        <w:rPr>
          <w:spacing w:val="40"/>
        </w:rPr>
        <w:t xml:space="preserve"> </w:t>
      </w:r>
      <w:r>
        <w:t>stock</w:t>
      </w:r>
      <w:r>
        <w:rPr>
          <w:spacing w:val="40"/>
        </w:rPr>
        <w:t xml:space="preserve"> </w:t>
      </w:r>
      <w:r>
        <w:t>market</w:t>
      </w:r>
      <w:r>
        <w:rPr>
          <w:spacing w:val="40"/>
        </w:rPr>
        <w:t xml:space="preserve"> </w:t>
      </w:r>
      <w:r>
        <w:t>prediction</w:t>
      </w:r>
      <w:r>
        <w:rPr>
          <w:spacing w:val="40"/>
        </w:rPr>
        <w:t xml:space="preserve"> </w:t>
      </w:r>
      <w:r>
        <w:t>tasks</w:t>
      </w:r>
      <w:r>
        <w:rPr>
          <w:spacing w:val="40"/>
        </w:rPr>
        <w:t xml:space="preserve"> </w:t>
      </w:r>
      <w:r>
        <w:t>[2].</w:t>
      </w:r>
    </w:p>
    <w:p w14:paraId="04B2F837" w14:textId="77777777" w:rsidR="009E059B" w:rsidRDefault="00000000">
      <w:pPr>
        <w:pStyle w:val="BodyText"/>
        <w:spacing w:line="237" w:lineRule="auto"/>
        <w:ind w:right="1413" w:firstLine="351"/>
        <w:jc w:val="both"/>
      </w:pPr>
      <w:r>
        <w:t>LSTM</w:t>
      </w:r>
      <w:r>
        <w:rPr>
          <w:spacing w:val="40"/>
        </w:rPr>
        <w:t xml:space="preserve"> </w:t>
      </w:r>
      <w:r>
        <w:t>networks</w:t>
      </w:r>
      <w:r>
        <w:rPr>
          <w:spacing w:val="40"/>
        </w:rPr>
        <w:t xml:space="preserve"> </w:t>
      </w:r>
      <w:r>
        <w:t>have</w:t>
      </w:r>
      <w:r>
        <w:rPr>
          <w:spacing w:val="40"/>
        </w:rPr>
        <w:t xml:space="preserve"> </w:t>
      </w:r>
      <w:r>
        <w:t>shown</w:t>
      </w:r>
      <w:r>
        <w:rPr>
          <w:spacing w:val="40"/>
        </w:rPr>
        <w:t xml:space="preserve"> </w:t>
      </w:r>
      <w:r>
        <w:t>significant</w:t>
      </w:r>
      <w:r>
        <w:rPr>
          <w:spacing w:val="40"/>
        </w:rPr>
        <w:t xml:space="preserve"> </w:t>
      </w:r>
      <w:r>
        <w:t>promise</w:t>
      </w:r>
      <w:r>
        <w:rPr>
          <w:spacing w:val="40"/>
        </w:rPr>
        <w:t xml:space="preserve"> </w:t>
      </w:r>
      <w:r>
        <w:t>in</w:t>
      </w:r>
      <w:r>
        <w:rPr>
          <w:spacing w:val="40"/>
        </w:rPr>
        <w:t xml:space="preserve"> </w:t>
      </w:r>
      <w:r>
        <w:t>predicting</w:t>
      </w:r>
      <w:r>
        <w:rPr>
          <w:spacing w:val="40"/>
        </w:rPr>
        <w:t xml:space="preserve"> </w:t>
      </w:r>
      <w:r>
        <w:t>stock</w:t>
      </w:r>
      <w:r>
        <w:rPr>
          <w:spacing w:val="40"/>
        </w:rPr>
        <w:t xml:space="preserve"> </w:t>
      </w:r>
      <w:r>
        <w:t>prices</w:t>
      </w:r>
      <w:r>
        <w:rPr>
          <w:spacing w:val="40"/>
        </w:rPr>
        <w:t xml:space="preserve"> </w:t>
      </w:r>
      <w:r>
        <w:t>by</w:t>
      </w:r>
      <w:r>
        <w:rPr>
          <w:spacing w:val="40"/>
        </w:rPr>
        <w:t xml:space="preserve"> </w:t>
      </w:r>
      <w:proofErr w:type="spellStart"/>
      <w:proofErr w:type="gramStart"/>
      <w:r>
        <w:t>leverag</w:t>
      </w:r>
      <w:proofErr w:type="spellEnd"/>
      <w:r>
        <w:t xml:space="preserve">- </w:t>
      </w:r>
      <w:proofErr w:type="spellStart"/>
      <w:r>
        <w:t>ing</w:t>
      </w:r>
      <w:proofErr w:type="spellEnd"/>
      <w:proofErr w:type="gramEnd"/>
      <w:r>
        <w:t xml:space="preserve"> historical stock data and other time series information.</w:t>
      </w:r>
      <w:r>
        <w:rPr>
          <w:spacing w:val="40"/>
        </w:rPr>
        <w:t xml:space="preserve"> </w:t>
      </w:r>
      <w:proofErr w:type="gramStart"/>
      <w:r>
        <w:t>In particular, LSTM-based</w:t>
      </w:r>
      <w:proofErr w:type="gramEnd"/>
      <w:r>
        <w:rPr>
          <w:spacing w:val="80"/>
        </w:rPr>
        <w:t xml:space="preserve"> </w:t>
      </w:r>
      <w:r>
        <w:t xml:space="preserve">models are able to capture temporal dependencies and trends, which are crucial for pre- </w:t>
      </w:r>
      <w:proofErr w:type="spellStart"/>
      <w:r>
        <w:t>dicting</w:t>
      </w:r>
      <w:proofErr w:type="spellEnd"/>
      <w:r>
        <w:rPr>
          <w:spacing w:val="40"/>
        </w:rPr>
        <w:t xml:space="preserve"> </w:t>
      </w:r>
      <w:r>
        <w:t>future</w:t>
      </w:r>
      <w:r>
        <w:rPr>
          <w:spacing w:val="40"/>
        </w:rPr>
        <w:t xml:space="preserve"> </w:t>
      </w:r>
      <w:r>
        <w:t>price</w:t>
      </w:r>
      <w:r>
        <w:rPr>
          <w:spacing w:val="40"/>
        </w:rPr>
        <w:t xml:space="preserve"> </w:t>
      </w:r>
      <w:r>
        <w:t>movements.</w:t>
      </w:r>
      <w:r>
        <w:rPr>
          <w:spacing w:val="40"/>
        </w:rPr>
        <w:t xml:space="preserve"> </w:t>
      </w:r>
      <w:r>
        <w:t>Studies</w:t>
      </w:r>
      <w:r>
        <w:rPr>
          <w:spacing w:val="40"/>
        </w:rPr>
        <w:t xml:space="preserve"> </w:t>
      </w:r>
      <w:r>
        <w:t>such</w:t>
      </w:r>
      <w:r>
        <w:rPr>
          <w:spacing w:val="40"/>
        </w:rPr>
        <w:t xml:space="preserve"> </w:t>
      </w:r>
      <w:r>
        <w:t>as</w:t>
      </w:r>
      <w:r>
        <w:rPr>
          <w:spacing w:val="40"/>
        </w:rPr>
        <w:t xml:space="preserve"> </w:t>
      </w:r>
      <w:r>
        <w:t>by</w:t>
      </w:r>
      <w:r>
        <w:rPr>
          <w:spacing w:val="40"/>
        </w:rPr>
        <w:t xml:space="preserve"> </w:t>
      </w:r>
      <w:r>
        <w:t>Fischer</w:t>
      </w:r>
      <w:r>
        <w:rPr>
          <w:spacing w:val="40"/>
        </w:rPr>
        <w:t xml:space="preserve"> </w:t>
      </w:r>
      <w:r>
        <w:t>and</w:t>
      </w:r>
      <w:r>
        <w:rPr>
          <w:spacing w:val="40"/>
        </w:rPr>
        <w:t xml:space="preserve"> </w:t>
      </w:r>
      <w:r>
        <w:t>Krauss</w:t>
      </w:r>
      <w:r>
        <w:rPr>
          <w:spacing w:val="40"/>
        </w:rPr>
        <w:t xml:space="preserve"> </w:t>
      </w:r>
      <w:r>
        <w:t>[3]</w:t>
      </w:r>
      <w:r>
        <w:rPr>
          <w:spacing w:val="40"/>
        </w:rPr>
        <w:t xml:space="preserve"> </w:t>
      </w:r>
      <w:r>
        <w:t>demonstrate that LSTM models can outperform traditional models in stock price prediction, showing</w:t>
      </w:r>
      <w:r>
        <w:rPr>
          <w:spacing w:val="40"/>
        </w:rPr>
        <w:t xml:space="preserve"> </w:t>
      </w:r>
      <w:r>
        <w:t>more accurate forecasts when trained on time-series data from major stock indices.</w:t>
      </w:r>
      <w:r>
        <w:rPr>
          <w:spacing w:val="40"/>
        </w:rPr>
        <w:t xml:space="preserve"> </w:t>
      </w:r>
      <w:r>
        <w:t xml:space="preserve">Addi- </w:t>
      </w:r>
      <w:proofErr w:type="spellStart"/>
      <w:r>
        <w:t>tionally</w:t>
      </w:r>
      <w:proofErr w:type="spellEnd"/>
      <w:r>
        <w:t>,</w:t>
      </w:r>
      <w:r>
        <w:rPr>
          <w:spacing w:val="40"/>
        </w:rPr>
        <w:t xml:space="preserve"> </w:t>
      </w:r>
      <w:r>
        <w:t>LSTM</w:t>
      </w:r>
      <w:r>
        <w:rPr>
          <w:spacing w:val="40"/>
        </w:rPr>
        <w:t xml:space="preserve"> </w:t>
      </w:r>
      <w:r>
        <w:t>models</w:t>
      </w:r>
      <w:r>
        <w:rPr>
          <w:spacing w:val="40"/>
        </w:rPr>
        <w:t xml:space="preserve"> </w:t>
      </w:r>
      <w:r>
        <w:t>have</w:t>
      </w:r>
      <w:r>
        <w:rPr>
          <w:spacing w:val="40"/>
        </w:rPr>
        <w:t xml:space="preserve"> </w:t>
      </w:r>
      <w:r>
        <w:t>been</w:t>
      </w:r>
      <w:r>
        <w:rPr>
          <w:spacing w:val="40"/>
        </w:rPr>
        <w:t xml:space="preserve"> </w:t>
      </w:r>
      <w:r>
        <w:t>applied</w:t>
      </w:r>
      <w:r>
        <w:rPr>
          <w:spacing w:val="40"/>
        </w:rPr>
        <w:t xml:space="preserve"> </w:t>
      </w:r>
      <w:r>
        <w:t>successfully</w:t>
      </w:r>
      <w:r>
        <w:rPr>
          <w:spacing w:val="40"/>
        </w:rPr>
        <w:t xml:space="preserve"> </w:t>
      </w:r>
      <w:r>
        <w:t>to</w:t>
      </w:r>
      <w:r>
        <w:rPr>
          <w:spacing w:val="40"/>
        </w:rPr>
        <w:t xml:space="preserve"> </w:t>
      </w:r>
      <w:r>
        <w:t>specific</w:t>
      </w:r>
      <w:r>
        <w:rPr>
          <w:spacing w:val="40"/>
        </w:rPr>
        <w:t xml:space="preserve"> </w:t>
      </w:r>
      <w:r>
        <w:t>stocks,</w:t>
      </w:r>
      <w:r>
        <w:rPr>
          <w:spacing w:val="40"/>
        </w:rPr>
        <w:t xml:space="preserve"> </w:t>
      </w:r>
      <w:r>
        <w:t>including</w:t>
      </w:r>
      <w:r>
        <w:rPr>
          <w:spacing w:val="40"/>
        </w:rPr>
        <w:t xml:space="preserve"> </w:t>
      </w:r>
      <w:r>
        <w:t>Apple, due</w:t>
      </w:r>
      <w:r>
        <w:rPr>
          <w:spacing w:val="36"/>
        </w:rPr>
        <w:t xml:space="preserve"> </w:t>
      </w:r>
      <w:r>
        <w:t>to</w:t>
      </w:r>
      <w:r>
        <w:rPr>
          <w:spacing w:val="37"/>
        </w:rPr>
        <w:t xml:space="preserve"> </w:t>
      </w:r>
      <w:r>
        <w:t>the</w:t>
      </w:r>
      <w:r>
        <w:rPr>
          <w:spacing w:val="36"/>
        </w:rPr>
        <w:t xml:space="preserve"> </w:t>
      </w:r>
      <w:r>
        <w:t>high</w:t>
      </w:r>
      <w:r>
        <w:rPr>
          <w:spacing w:val="36"/>
        </w:rPr>
        <w:t xml:space="preserve"> </w:t>
      </w:r>
      <w:r>
        <w:t>volume</w:t>
      </w:r>
      <w:r>
        <w:rPr>
          <w:spacing w:val="36"/>
        </w:rPr>
        <w:t xml:space="preserve"> </w:t>
      </w:r>
      <w:r>
        <w:t>and</w:t>
      </w:r>
      <w:r>
        <w:rPr>
          <w:spacing w:val="37"/>
        </w:rPr>
        <w:t xml:space="preserve"> </w:t>
      </w:r>
      <w:r>
        <w:t>richness</w:t>
      </w:r>
      <w:r>
        <w:rPr>
          <w:spacing w:val="36"/>
        </w:rPr>
        <w:t xml:space="preserve"> </w:t>
      </w:r>
      <w:r>
        <w:t>of</w:t>
      </w:r>
      <w:r>
        <w:rPr>
          <w:spacing w:val="36"/>
        </w:rPr>
        <w:t xml:space="preserve"> </w:t>
      </w:r>
      <w:r>
        <w:t>data</w:t>
      </w:r>
      <w:r>
        <w:rPr>
          <w:spacing w:val="36"/>
        </w:rPr>
        <w:t xml:space="preserve"> </w:t>
      </w:r>
      <w:r>
        <w:t>available</w:t>
      </w:r>
      <w:r>
        <w:rPr>
          <w:spacing w:val="36"/>
        </w:rPr>
        <w:t xml:space="preserve"> </w:t>
      </w:r>
      <w:r>
        <w:t>for</w:t>
      </w:r>
      <w:r>
        <w:rPr>
          <w:spacing w:val="36"/>
        </w:rPr>
        <w:t xml:space="preserve"> </w:t>
      </w:r>
      <w:r>
        <w:t>companies</w:t>
      </w:r>
      <w:r>
        <w:rPr>
          <w:spacing w:val="36"/>
        </w:rPr>
        <w:t xml:space="preserve"> </w:t>
      </w:r>
      <w:r>
        <w:t>of</w:t>
      </w:r>
      <w:r>
        <w:rPr>
          <w:spacing w:val="36"/>
        </w:rPr>
        <w:t xml:space="preserve"> </w:t>
      </w:r>
      <w:r>
        <w:t>this</w:t>
      </w:r>
      <w:r>
        <w:rPr>
          <w:spacing w:val="36"/>
        </w:rPr>
        <w:t xml:space="preserve"> </w:t>
      </w:r>
      <w:r>
        <w:t>size</w:t>
      </w:r>
      <w:r>
        <w:rPr>
          <w:spacing w:val="36"/>
        </w:rPr>
        <w:t xml:space="preserve"> </w:t>
      </w:r>
      <w:r>
        <w:t>[4].</w:t>
      </w:r>
    </w:p>
    <w:p w14:paraId="60E8F992" w14:textId="77777777" w:rsidR="009E059B" w:rsidRDefault="00000000">
      <w:pPr>
        <w:pStyle w:val="BodyText"/>
        <w:spacing w:line="237" w:lineRule="auto"/>
        <w:ind w:right="1413" w:firstLine="351"/>
        <w:jc w:val="right"/>
      </w:pPr>
      <w:r>
        <w:t>Moreover,</w:t>
      </w:r>
      <w:r>
        <w:rPr>
          <w:spacing w:val="40"/>
        </w:rPr>
        <w:t xml:space="preserve"> </w:t>
      </w:r>
      <w:r>
        <w:t>combining</w:t>
      </w:r>
      <w:r>
        <w:rPr>
          <w:spacing w:val="40"/>
        </w:rPr>
        <w:t xml:space="preserve"> </w:t>
      </w:r>
      <w:r>
        <w:t>sentiment</w:t>
      </w:r>
      <w:r>
        <w:rPr>
          <w:spacing w:val="40"/>
        </w:rPr>
        <w:t xml:space="preserve"> </w:t>
      </w:r>
      <w:r>
        <w:t>analysis</w:t>
      </w:r>
      <w:r>
        <w:rPr>
          <w:spacing w:val="40"/>
        </w:rPr>
        <w:t xml:space="preserve"> </w:t>
      </w:r>
      <w:r>
        <w:t>with</w:t>
      </w:r>
      <w:r>
        <w:rPr>
          <w:spacing w:val="40"/>
        </w:rPr>
        <w:t xml:space="preserve"> </w:t>
      </w:r>
      <w:r>
        <w:t>LSTM</w:t>
      </w:r>
      <w:r>
        <w:rPr>
          <w:spacing w:val="40"/>
        </w:rPr>
        <w:t xml:space="preserve"> </w:t>
      </w:r>
      <w:r>
        <w:t>models</w:t>
      </w:r>
      <w:r>
        <w:rPr>
          <w:spacing w:val="40"/>
        </w:rPr>
        <w:t xml:space="preserve"> </w:t>
      </w:r>
      <w:r>
        <w:t>has</w:t>
      </w:r>
      <w:r>
        <w:rPr>
          <w:spacing w:val="40"/>
        </w:rPr>
        <w:t xml:space="preserve"> </w:t>
      </w:r>
      <w:r>
        <w:t>proven</w:t>
      </w:r>
      <w:r>
        <w:rPr>
          <w:spacing w:val="40"/>
        </w:rPr>
        <w:t xml:space="preserve"> </w:t>
      </w:r>
      <w:r>
        <w:t>to</w:t>
      </w:r>
      <w:r>
        <w:rPr>
          <w:spacing w:val="40"/>
        </w:rPr>
        <w:t xml:space="preserve"> </w:t>
      </w:r>
      <w:r>
        <w:t>enhance the</w:t>
      </w:r>
      <w:r>
        <w:rPr>
          <w:spacing w:val="40"/>
        </w:rPr>
        <w:t xml:space="preserve"> </w:t>
      </w:r>
      <w:r>
        <w:t>predictive</w:t>
      </w:r>
      <w:r>
        <w:rPr>
          <w:spacing w:val="40"/>
        </w:rPr>
        <w:t xml:space="preserve"> </w:t>
      </w:r>
      <w:r>
        <w:t>power</w:t>
      </w:r>
      <w:r>
        <w:rPr>
          <w:spacing w:val="40"/>
        </w:rPr>
        <w:t xml:space="preserve"> </w:t>
      </w:r>
      <w:r>
        <w:t>of</w:t>
      </w:r>
      <w:r>
        <w:rPr>
          <w:spacing w:val="40"/>
        </w:rPr>
        <w:t xml:space="preserve"> </w:t>
      </w:r>
      <w:r>
        <w:t>stock</w:t>
      </w:r>
      <w:r>
        <w:rPr>
          <w:spacing w:val="40"/>
        </w:rPr>
        <w:t xml:space="preserve"> </w:t>
      </w:r>
      <w:r>
        <w:t>price</w:t>
      </w:r>
      <w:r>
        <w:rPr>
          <w:spacing w:val="40"/>
        </w:rPr>
        <w:t xml:space="preserve"> </w:t>
      </w:r>
      <w:r>
        <w:t>forecasts.</w:t>
      </w:r>
      <w:r>
        <w:rPr>
          <w:spacing w:val="80"/>
        </w:rPr>
        <w:t xml:space="preserve"> </w:t>
      </w:r>
      <w:r>
        <w:t>The</w:t>
      </w:r>
      <w:r>
        <w:rPr>
          <w:spacing w:val="40"/>
        </w:rPr>
        <w:t xml:space="preserve"> </w:t>
      </w:r>
      <w:r>
        <w:t>sentiment</w:t>
      </w:r>
      <w:r>
        <w:rPr>
          <w:spacing w:val="40"/>
        </w:rPr>
        <w:t xml:space="preserve"> </w:t>
      </w:r>
      <w:r>
        <w:t>of</w:t>
      </w:r>
      <w:r>
        <w:rPr>
          <w:spacing w:val="40"/>
        </w:rPr>
        <w:t xml:space="preserve"> </w:t>
      </w:r>
      <w:r>
        <w:t>news</w:t>
      </w:r>
      <w:r>
        <w:rPr>
          <w:spacing w:val="40"/>
        </w:rPr>
        <w:t xml:space="preserve"> </w:t>
      </w:r>
      <w:r>
        <w:t>articles,</w:t>
      </w:r>
      <w:r>
        <w:rPr>
          <w:spacing w:val="40"/>
        </w:rPr>
        <w:t xml:space="preserve"> </w:t>
      </w:r>
      <w:r>
        <w:t>financial reports,</w:t>
      </w:r>
      <w:r>
        <w:rPr>
          <w:spacing w:val="28"/>
        </w:rPr>
        <w:t xml:space="preserve"> </w:t>
      </w:r>
      <w:r>
        <w:t>and</w:t>
      </w:r>
      <w:r>
        <w:rPr>
          <w:spacing w:val="26"/>
        </w:rPr>
        <w:t xml:space="preserve"> </w:t>
      </w:r>
      <w:r>
        <w:t>social</w:t>
      </w:r>
      <w:r>
        <w:rPr>
          <w:spacing w:val="26"/>
        </w:rPr>
        <w:t xml:space="preserve"> </w:t>
      </w:r>
      <w:r>
        <w:t>media</w:t>
      </w:r>
      <w:r>
        <w:rPr>
          <w:spacing w:val="24"/>
        </w:rPr>
        <w:t xml:space="preserve"> </w:t>
      </w:r>
      <w:r>
        <w:t>data</w:t>
      </w:r>
      <w:r>
        <w:rPr>
          <w:spacing w:val="24"/>
        </w:rPr>
        <w:t xml:space="preserve"> </w:t>
      </w:r>
      <w:r>
        <w:t>(such</w:t>
      </w:r>
      <w:r>
        <w:rPr>
          <w:spacing w:val="26"/>
        </w:rPr>
        <w:t xml:space="preserve"> </w:t>
      </w:r>
      <w:r>
        <w:t>as</w:t>
      </w:r>
      <w:r>
        <w:rPr>
          <w:spacing w:val="24"/>
        </w:rPr>
        <w:t xml:space="preserve"> </w:t>
      </w:r>
      <w:r>
        <w:t>Twitter</w:t>
      </w:r>
      <w:r>
        <w:rPr>
          <w:spacing w:val="24"/>
        </w:rPr>
        <w:t xml:space="preserve"> </w:t>
      </w:r>
      <w:r>
        <w:t>sentiment)</w:t>
      </w:r>
      <w:r>
        <w:rPr>
          <w:spacing w:val="24"/>
        </w:rPr>
        <w:t xml:space="preserve"> </w:t>
      </w:r>
      <w:r>
        <w:t>can</w:t>
      </w:r>
      <w:r>
        <w:rPr>
          <w:spacing w:val="26"/>
        </w:rPr>
        <w:t xml:space="preserve"> </w:t>
      </w:r>
      <w:r>
        <w:t>offer</w:t>
      </w:r>
      <w:r>
        <w:rPr>
          <w:spacing w:val="24"/>
        </w:rPr>
        <w:t xml:space="preserve"> </w:t>
      </w:r>
      <w:r>
        <w:t>valuable</w:t>
      </w:r>
      <w:r>
        <w:rPr>
          <w:spacing w:val="24"/>
        </w:rPr>
        <w:t xml:space="preserve"> </w:t>
      </w:r>
      <w:r>
        <w:t>insights</w:t>
      </w:r>
      <w:r>
        <w:rPr>
          <w:spacing w:val="24"/>
        </w:rPr>
        <w:t xml:space="preserve"> </w:t>
      </w:r>
      <w:r>
        <w:t>into public</w:t>
      </w:r>
      <w:r>
        <w:rPr>
          <w:spacing w:val="40"/>
        </w:rPr>
        <w:t xml:space="preserve"> </w:t>
      </w:r>
      <w:r>
        <w:t>perception,</w:t>
      </w:r>
      <w:r>
        <w:rPr>
          <w:spacing w:val="40"/>
        </w:rPr>
        <w:t xml:space="preserve"> </w:t>
      </w:r>
      <w:r>
        <w:t>which</w:t>
      </w:r>
      <w:r>
        <w:rPr>
          <w:spacing w:val="40"/>
        </w:rPr>
        <w:t xml:space="preserve"> </w:t>
      </w:r>
      <w:r>
        <w:t>often</w:t>
      </w:r>
      <w:r>
        <w:rPr>
          <w:spacing w:val="40"/>
        </w:rPr>
        <w:t xml:space="preserve"> </w:t>
      </w:r>
      <w:r>
        <w:t>correlates</w:t>
      </w:r>
      <w:r>
        <w:rPr>
          <w:spacing w:val="40"/>
        </w:rPr>
        <w:t xml:space="preserve"> </w:t>
      </w:r>
      <w:r>
        <w:t>with</w:t>
      </w:r>
      <w:r>
        <w:rPr>
          <w:spacing w:val="40"/>
        </w:rPr>
        <w:t xml:space="preserve"> </w:t>
      </w:r>
      <w:r>
        <w:t>stock</w:t>
      </w:r>
      <w:r>
        <w:rPr>
          <w:spacing w:val="40"/>
        </w:rPr>
        <w:t xml:space="preserve"> </w:t>
      </w:r>
      <w:r>
        <w:t>market</w:t>
      </w:r>
      <w:r>
        <w:rPr>
          <w:spacing w:val="40"/>
        </w:rPr>
        <w:t xml:space="preserve"> </w:t>
      </w:r>
      <w:r>
        <w:t>behavior</w:t>
      </w:r>
      <w:r>
        <w:rPr>
          <w:spacing w:val="40"/>
        </w:rPr>
        <w:t xml:space="preserve"> </w:t>
      </w:r>
      <w:r>
        <w:t>[5].</w:t>
      </w:r>
      <w:r>
        <w:rPr>
          <w:spacing w:val="80"/>
          <w:w w:val="150"/>
        </w:rPr>
        <w:t xml:space="preserve"> </w:t>
      </w:r>
      <w:r>
        <w:t>Research</w:t>
      </w:r>
      <w:r>
        <w:rPr>
          <w:spacing w:val="40"/>
        </w:rPr>
        <w:t xml:space="preserve"> </w:t>
      </w:r>
      <w:r>
        <w:t>by Xie</w:t>
      </w:r>
      <w:r>
        <w:rPr>
          <w:spacing w:val="40"/>
        </w:rPr>
        <w:t xml:space="preserve"> </w:t>
      </w:r>
      <w:r>
        <w:t>et</w:t>
      </w:r>
      <w:r>
        <w:rPr>
          <w:spacing w:val="40"/>
        </w:rPr>
        <w:t xml:space="preserve"> </w:t>
      </w:r>
      <w:r>
        <w:t>al.</w:t>
      </w:r>
      <w:r>
        <w:rPr>
          <w:spacing w:val="40"/>
        </w:rPr>
        <w:t xml:space="preserve"> </w:t>
      </w:r>
      <w:r>
        <w:t>[6]</w:t>
      </w:r>
      <w:r>
        <w:rPr>
          <w:spacing w:val="40"/>
        </w:rPr>
        <w:t xml:space="preserve"> </w:t>
      </w:r>
      <w:r>
        <w:t>highlights</w:t>
      </w:r>
      <w:r>
        <w:rPr>
          <w:spacing w:val="40"/>
        </w:rPr>
        <w:t xml:space="preserve"> </w:t>
      </w:r>
      <w:r>
        <w:t>the</w:t>
      </w:r>
      <w:r>
        <w:rPr>
          <w:spacing w:val="40"/>
        </w:rPr>
        <w:t xml:space="preserve"> </w:t>
      </w:r>
      <w:r>
        <w:t>benefits</w:t>
      </w:r>
      <w:r>
        <w:rPr>
          <w:spacing w:val="40"/>
        </w:rPr>
        <w:t xml:space="preserve"> </w:t>
      </w:r>
      <w:r>
        <w:t>of</w:t>
      </w:r>
      <w:r>
        <w:rPr>
          <w:spacing w:val="40"/>
        </w:rPr>
        <w:t xml:space="preserve"> </w:t>
      </w:r>
      <w:r>
        <w:t>integrating</w:t>
      </w:r>
      <w:r>
        <w:rPr>
          <w:spacing w:val="40"/>
        </w:rPr>
        <w:t xml:space="preserve"> </w:t>
      </w:r>
      <w:r>
        <w:t>sentiment</w:t>
      </w:r>
      <w:r>
        <w:rPr>
          <w:spacing w:val="40"/>
        </w:rPr>
        <w:t xml:space="preserve"> </w:t>
      </w:r>
      <w:r>
        <w:t>analysis</w:t>
      </w:r>
      <w:r>
        <w:rPr>
          <w:spacing w:val="40"/>
        </w:rPr>
        <w:t xml:space="preserve"> </w:t>
      </w:r>
      <w:r>
        <w:t>with</w:t>
      </w:r>
      <w:r>
        <w:rPr>
          <w:spacing w:val="40"/>
        </w:rPr>
        <w:t xml:space="preserve"> </w:t>
      </w:r>
      <w:r>
        <w:t>LSTM</w:t>
      </w:r>
      <w:r>
        <w:rPr>
          <w:spacing w:val="40"/>
        </w:rPr>
        <w:t xml:space="preserve"> </w:t>
      </w:r>
      <w:r>
        <w:t>mod-</w:t>
      </w:r>
      <w:r>
        <w:rPr>
          <w:spacing w:val="80"/>
        </w:rPr>
        <w:t xml:space="preserve"> </w:t>
      </w:r>
      <w:proofErr w:type="spellStart"/>
      <w:r>
        <w:t>els</w:t>
      </w:r>
      <w:proofErr w:type="spellEnd"/>
      <w:r>
        <w:t>,</w:t>
      </w:r>
      <w:r>
        <w:rPr>
          <w:spacing w:val="40"/>
        </w:rPr>
        <w:t xml:space="preserve"> </w:t>
      </w:r>
      <w:r>
        <w:t>demonstrating</w:t>
      </w:r>
      <w:r>
        <w:rPr>
          <w:spacing w:val="40"/>
        </w:rPr>
        <w:t xml:space="preserve"> </w:t>
      </w:r>
      <w:r>
        <w:t>improved</w:t>
      </w:r>
      <w:r>
        <w:rPr>
          <w:spacing w:val="40"/>
        </w:rPr>
        <w:t xml:space="preserve"> </w:t>
      </w:r>
      <w:r>
        <w:t>stock</w:t>
      </w:r>
      <w:r>
        <w:rPr>
          <w:spacing w:val="40"/>
        </w:rPr>
        <w:t xml:space="preserve"> </w:t>
      </w:r>
      <w:r>
        <w:t>market</w:t>
      </w:r>
      <w:r>
        <w:rPr>
          <w:spacing w:val="40"/>
        </w:rPr>
        <w:t xml:space="preserve"> </w:t>
      </w:r>
      <w:r>
        <w:t>prediction</w:t>
      </w:r>
      <w:r>
        <w:rPr>
          <w:spacing w:val="40"/>
        </w:rPr>
        <w:t xml:space="preserve"> </w:t>
      </w:r>
      <w:r>
        <w:t>accuracy.</w:t>
      </w:r>
      <w:r>
        <w:rPr>
          <w:spacing w:val="80"/>
        </w:rPr>
        <w:t xml:space="preserve"> </w:t>
      </w:r>
      <w:r>
        <w:t>For</w:t>
      </w:r>
      <w:r>
        <w:rPr>
          <w:spacing w:val="40"/>
        </w:rPr>
        <w:t xml:space="preserve"> </w:t>
      </w:r>
      <w:r>
        <w:t>instance,</w:t>
      </w:r>
      <w:r>
        <w:rPr>
          <w:spacing w:val="40"/>
        </w:rPr>
        <w:t xml:space="preserve"> </w:t>
      </w:r>
      <w:r>
        <w:t>sentiment analysis</w:t>
      </w:r>
      <w:r>
        <w:rPr>
          <w:spacing w:val="38"/>
        </w:rPr>
        <w:t xml:space="preserve"> </w:t>
      </w:r>
      <w:r>
        <w:t>of</w:t>
      </w:r>
      <w:r>
        <w:rPr>
          <w:spacing w:val="38"/>
        </w:rPr>
        <w:t xml:space="preserve"> </w:t>
      </w:r>
      <w:r>
        <w:t>Twitter</w:t>
      </w:r>
      <w:r>
        <w:rPr>
          <w:spacing w:val="38"/>
        </w:rPr>
        <w:t xml:space="preserve"> </w:t>
      </w:r>
      <w:r>
        <w:t>data</w:t>
      </w:r>
      <w:r>
        <w:rPr>
          <w:spacing w:val="38"/>
        </w:rPr>
        <w:t xml:space="preserve"> </w:t>
      </w:r>
      <w:r>
        <w:t>has</w:t>
      </w:r>
      <w:r>
        <w:rPr>
          <w:spacing w:val="38"/>
        </w:rPr>
        <w:t xml:space="preserve"> </w:t>
      </w:r>
      <w:r>
        <w:t>been</w:t>
      </w:r>
      <w:r>
        <w:rPr>
          <w:spacing w:val="38"/>
        </w:rPr>
        <w:t xml:space="preserve"> </w:t>
      </w:r>
      <w:r>
        <w:t>found</w:t>
      </w:r>
      <w:r>
        <w:rPr>
          <w:spacing w:val="38"/>
        </w:rPr>
        <w:t xml:space="preserve"> </w:t>
      </w:r>
      <w:r>
        <w:t>to</w:t>
      </w:r>
      <w:r>
        <w:rPr>
          <w:spacing w:val="38"/>
        </w:rPr>
        <w:t xml:space="preserve"> </w:t>
      </w:r>
      <w:r>
        <w:t>be</w:t>
      </w:r>
      <w:r>
        <w:rPr>
          <w:spacing w:val="38"/>
        </w:rPr>
        <w:t xml:space="preserve"> </w:t>
      </w:r>
      <w:r>
        <w:t>highly</w:t>
      </w:r>
      <w:r>
        <w:rPr>
          <w:spacing w:val="38"/>
        </w:rPr>
        <w:t xml:space="preserve"> </w:t>
      </w:r>
      <w:r>
        <w:t>indicative</w:t>
      </w:r>
      <w:r>
        <w:rPr>
          <w:spacing w:val="38"/>
        </w:rPr>
        <w:t xml:space="preserve"> </w:t>
      </w:r>
      <w:r>
        <w:t>of</w:t>
      </w:r>
      <w:r>
        <w:rPr>
          <w:spacing w:val="38"/>
        </w:rPr>
        <w:t xml:space="preserve"> </w:t>
      </w:r>
      <w:r>
        <w:t>short-term</w:t>
      </w:r>
      <w:r>
        <w:rPr>
          <w:spacing w:val="38"/>
        </w:rPr>
        <w:t xml:space="preserve"> </w:t>
      </w:r>
      <w:r>
        <w:t>stock</w:t>
      </w:r>
      <w:r>
        <w:rPr>
          <w:spacing w:val="38"/>
        </w:rPr>
        <w:t xml:space="preserve"> </w:t>
      </w:r>
      <w:r>
        <w:t>price movements,</w:t>
      </w:r>
      <w:r>
        <w:rPr>
          <w:spacing w:val="35"/>
        </w:rPr>
        <w:t xml:space="preserve"> </w:t>
      </w:r>
      <w:r>
        <w:t>making</w:t>
      </w:r>
      <w:r>
        <w:rPr>
          <w:spacing w:val="35"/>
        </w:rPr>
        <w:t xml:space="preserve"> </w:t>
      </w:r>
      <w:r>
        <w:t>it</w:t>
      </w:r>
      <w:r>
        <w:rPr>
          <w:spacing w:val="34"/>
        </w:rPr>
        <w:t xml:space="preserve"> </w:t>
      </w:r>
      <w:r>
        <w:t>an</w:t>
      </w:r>
      <w:r>
        <w:rPr>
          <w:spacing w:val="35"/>
        </w:rPr>
        <w:t xml:space="preserve"> </w:t>
      </w:r>
      <w:r>
        <w:t>essential</w:t>
      </w:r>
      <w:r>
        <w:rPr>
          <w:spacing w:val="35"/>
        </w:rPr>
        <w:t xml:space="preserve"> </w:t>
      </w:r>
      <w:r>
        <w:t>feature</w:t>
      </w:r>
      <w:r>
        <w:rPr>
          <w:spacing w:val="34"/>
        </w:rPr>
        <w:t xml:space="preserve"> </w:t>
      </w:r>
      <w:r>
        <w:t>in</w:t>
      </w:r>
      <w:r>
        <w:rPr>
          <w:spacing w:val="34"/>
        </w:rPr>
        <w:t xml:space="preserve"> </w:t>
      </w:r>
      <w:r>
        <w:t>models</w:t>
      </w:r>
      <w:r>
        <w:rPr>
          <w:spacing w:val="34"/>
        </w:rPr>
        <w:t xml:space="preserve"> </w:t>
      </w:r>
      <w:r>
        <w:t>for</w:t>
      </w:r>
      <w:r>
        <w:rPr>
          <w:spacing w:val="34"/>
        </w:rPr>
        <w:t xml:space="preserve"> </w:t>
      </w:r>
      <w:r>
        <w:t>predicting</w:t>
      </w:r>
      <w:r>
        <w:rPr>
          <w:spacing w:val="34"/>
        </w:rPr>
        <w:t xml:space="preserve"> </w:t>
      </w:r>
      <w:r>
        <w:t>stocks</w:t>
      </w:r>
      <w:r>
        <w:rPr>
          <w:spacing w:val="34"/>
        </w:rPr>
        <w:t xml:space="preserve"> </w:t>
      </w:r>
      <w:r>
        <w:t>like</w:t>
      </w:r>
      <w:r>
        <w:rPr>
          <w:spacing w:val="34"/>
        </w:rPr>
        <w:t xml:space="preserve"> </w:t>
      </w:r>
      <w:r>
        <w:t>Apple</w:t>
      </w:r>
      <w:r>
        <w:rPr>
          <w:spacing w:val="34"/>
        </w:rPr>
        <w:t xml:space="preserve"> </w:t>
      </w:r>
      <w:r>
        <w:t>[7]. In</w:t>
      </w:r>
      <w:r>
        <w:rPr>
          <w:spacing w:val="40"/>
        </w:rPr>
        <w:t xml:space="preserve"> </w:t>
      </w:r>
      <w:r>
        <w:t>the</w:t>
      </w:r>
      <w:r>
        <w:rPr>
          <w:spacing w:val="40"/>
        </w:rPr>
        <w:t xml:space="preserve"> </w:t>
      </w:r>
      <w:r>
        <w:t>context</w:t>
      </w:r>
      <w:r>
        <w:rPr>
          <w:spacing w:val="40"/>
        </w:rPr>
        <w:t xml:space="preserve"> </w:t>
      </w:r>
      <w:r>
        <w:t>of</w:t>
      </w:r>
      <w:r>
        <w:rPr>
          <w:spacing w:val="40"/>
        </w:rPr>
        <w:t xml:space="preserve"> </w:t>
      </w:r>
      <w:r>
        <w:t>Apple</w:t>
      </w:r>
      <w:r>
        <w:rPr>
          <w:spacing w:val="40"/>
        </w:rPr>
        <w:t xml:space="preserve"> </w:t>
      </w:r>
      <w:r>
        <w:t>Inc.,</w:t>
      </w:r>
      <w:r>
        <w:rPr>
          <w:spacing w:val="40"/>
        </w:rPr>
        <w:t xml:space="preserve"> </w:t>
      </w:r>
      <w:r>
        <w:t>stock</w:t>
      </w:r>
      <w:r>
        <w:rPr>
          <w:spacing w:val="40"/>
        </w:rPr>
        <w:t xml:space="preserve"> </w:t>
      </w:r>
      <w:r>
        <w:t>price</w:t>
      </w:r>
      <w:r>
        <w:rPr>
          <w:spacing w:val="40"/>
        </w:rPr>
        <w:t xml:space="preserve"> </w:t>
      </w:r>
      <w:r>
        <w:t>prediction</w:t>
      </w:r>
      <w:r>
        <w:rPr>
          <w:spacing w:val="40"/>
        </w:rPr>
        <w:t xml:space="preserve"> </w:t>
      </w:r>
      <w:r>
        <w:t>using</w:t>
      </w:r>
      <w:r>
        <w:rPr>
          <w:spacing w:val="40"/>
        </w:rPr>
        <w:t xml:space="preserve"> </w:t>
      </w:r>
      <w:r>
        <w:t>LSTM</w:t>
      </w:r>
      <w:r>
        <w:rPr>
          <w:spacing w:val="40"/>
        </w:rPr>
        <w:t xml:space="preserve"> </w:t>
      </w:r>
      <w:r>
        <w:t>has</w:t>
      </w:r>
      <w:r>
        <w:rPr>
          <w:spacing w:val="40"/>
        </w:rPr>
        <w:t xml:space="preserve"> </w:t>
      </w:r>
      <w:r>
        <w:t>been</w:t>
      </w:r>
      <w:r>
        <w:rPr>
          <w:spacing w:val="40"/>
        </w:rPr>
        <w:t xml:space="preserve"> </w:t>
      </w:r>
      <w:r>
        <w:t>extensively studied, with researchers exploring both univariate and multivariate models.</w:t>
      </w:r>
      <w:r>
        <w:rPr>
          <w:spacing w:val="40"/>
        </w:rPr>
        <w:t xml:space="preserve"> </w:t>
      </w:r>
      <w:r>
        <w:t>For instance,</w:t>
      </w:r>
      <w:r>
        <w:rPr>
          <w:spacing w:val="40"/>
        </w:rPr>
        <w:t xml:space="preserve"> </w:t>
      </w:r>
      <w:r>
        <w:t>research</w:t>
      </w:r>
      <w:r>
        <w:rPr>
          <w:spacing w:val="40"/>
        </w:rPr>
        <w:t xml:space="preserve"> </w:t>
      </w:r>
      <w:r>
        <w:t>by</w:t>
      </w:r>
      <w:r>
        <w:rPr>
          <w:spacing w:val="40"/>
        </w:rPr>
        <w:t xml:space="preserve"> </w:t>
      </w:r>
      <w:r>
        <w:t>Shen</w:t>
      </w:r>
      <w:r>
        <w:rPr>
          <w:spacing w:val="40"/>
        </w:rPr>
        <w:t xml:space="preserve"> </w:t>
      </w:r>
      <w:r>
        <w:t>et</w:t>
      </w:r>
      <w:r>
        <w:rPr>
          <w:spacing w:val="40"/>
        </w:rPr>
        <w:t xml:space="preserve"> </w:t>
      </w:r>
      <w:r>
        <w:t>al.</w:t>
      </w:r>
      <w:r>
        <w:rPr>
          <w:spacing w:val="40"/>
        </w:rPr>
        <w:t xml:space="preserve"> </w:t>
      </w:r>
      <w:r>
        <w:t>[8]</w:t>
      </w:r>
      <w:r>
        <w:rPr>
          <w:spacing w:val="40"/>
        </w:rPr>
        <w:t xml:space="preserve"> </w:t>
      </w:r>
      <w:r>
        <w:t>used</w:t>
      </w:r>
      <w:r>
        <w:rPr>
          <w:spacing w:val="40"/>
        </w:rPr>
        <w:t xml:space="preserve"> </w:t>
      </w:r>
      <w:r>
        <w:t>LSTM</w:t>
      </w:r>
      <w:r>
        <w:rPr>
          <w:spacing w:val="40"/>
        </w:rPr>
        <w:t xml:space="preserve"> </w:t>
      </w:r>
      <w:r>
        <w:t>to</w:t>
      </w:r>
      <w:r>
        <w:rPr>
          <w:spacing w:val="40"/>
        </w:rPr>
        <w:t xml:space="preserve"> </w:t>
      </w:r>
      <w:r>
        <w:t>predict</w:t>
      </w:r>
      <w:r>
        <w:rPr>
          <w:spacing w:val="40"/>
        </w:rPr>
        <w:t xml:space="preserve"> </w:t>
      </w:r>
      <w:r>
        <w:t>Apple</w:t>
      </w:r>
      <w:r>
        <w:rPr>
          <w:spacing w:val="40"/>
        </w:rPr>
        <w:t xml:space="preserve"> </w:t>
      </w:r>
      <w:r>
        <w:t>stock</w:t>
      </w:r>
      <w:r>
        <w:rPr>
          <w:spacing w:val="40"/>
        </w:rPr>
        <w:t xml:space="preserve"> </w:t>
      </w:r>
      <w:r>
        <w:t>prices</w:t>
      </w:r>
      <w:r>
        <w:rPr>
          <w:spacing w:val="40"/>
        </w:rPr>
        <w:t xml:space="preserve"> </w:t>
      </w:r>
      <w:r>
        <w:t>by</w:t>
      </w:r>
      <w:r>
        <w:rPr>
          <w:spacing w:val="40"/>
        </w:rPr>
        <w:t xml:space="preserve"> </w:t>
      </w:r>
      <w:r>
        <w:t>integrating</w:t>
      </w:r>
      <w:r>
        <w:rPr>
          <w:spacing w:val="40"/>
        </w:rPr>
        <w:t xml:space="preserve"> </w:t>
      </w:r>
      <w:r>
        <w:t>both historical</w:t>
      </w:r>
      <w:r>
        <w:rPr>
          <w:spacing w:val="58"/>
        </w:rPr>
        <w:t xml:space="preserve"> </w:t>
      </w:r>
      <w:r>
        <w:t>stock</w:t>
      </w:r>
      <w:r>
        <w:rPr>
          <w:spacing w:val="58"/>
        </w:rPr>
        <w:t xml:space="preserve"> </w:t>
      </w:r>
      <w:r>
        <w:t>data</w:t>
      </w:r>
      <w:r>
        <w:rPr>
          <w:spacing w:val="58"/>
        </w:rPr>
        <w:t xml:space="preserve"> </w:t>
      </w:r>
      <w:r>
        <w:t>and</w:t>
      </w:r>
      <w:r>
        <w:rPr>
          <w:spacing w:val="58"/>
        </w:rPr>
        <w:t xml:space="preserve"> </w:t>
      </w:r>
      <w:r>
        <w:t>sentiment</w:t>
      </w:r>
      <w:r>
        <w:rPr>
          <w:spacing w:val="58"/>
        </w:rPr>
        <w:t xml:space="preserve"> </w:t>
      </w:r>
      <w:r>
        <w:t>scores</w:t>
      </w:r>
      <w:r>
        <w:rPr>
          <w:spacing w:val="58"/>
        </w:rPr>
        <w:t xml:space="preserve"> </w:t>
      </w:r>
      <w:r>
        <w:t>derived</w:t>
      </w:r>
      <w:r>
        <w:rPr>
          <w:spacing w:val="58"/>
        </w:rPr>
        <w:t xml:space="preserve"> </w:t>
      </w:r>
      <w:r>
        <w:t>from</w:t>
      </w:r>
      <w:r>
        <w:rPr>
          <w:spacing w:val="58"/>
        </w:rPr>
        <w:t xml:space="preserve"> </w:t>
      </w:r>
      <w:r>
        <w:t>Twitter.</w:t>
      </w:r>
      <w:r>
        <w:rPr>
          <w:spacing w:val="40"/>
        </w:rPr>
        <w:t xml:space="preserve">  </w:t>
      </w:r>
      <w:r>
        <w:t>Their</w:t>
      </w:r>
      <w:r>
        <w:rPr>
          <w:spacing w:val="58"/>
        </w:rPr>
        <w:t xml:space="preserve"> </w:t>
      </w:r>
      <w:r>
        <w:t>results</w:t>
      </w:r>
      <w:r>
        <w:rPr>
          <w:spacing w:val="58"/>
        </w:rPr>
        <w:t xml:space="preserve"> </w:t>
      </w:r>
      <w:r>
        <w:t>showed a</w:t>
      </w:r>
      <w:r>
        <w:rPr>
          <w:spacing w:val="39"/>
        </w:rPr>
        <w:t xml:space="preserve"> </w:t>
      </w:r>
      <w:r>
        <w:t>notable</w:t>
      </w:r>
      <w:r>
        <w:rPr>
          <w:spacing w:val="39"/>
        </w:rPr>
        <w:t xml:space="preserve"> </w:t>
      </w:r>
      <w:r>
        <w:t>improvement</w:t>
      </w:r>
      <w:r>
        <w:rPr>
          <w:spacing w:val="39"/>
        </w:rPr>
        <w:t xml:space="preserve"> </w:t>
      </w:r>
      <w:r>
        <w:t>in</w:t>
      </w:r>
      <w:r>
        <w:rPr>
          <w:spacing w:val="40"/>
        </w:rPr>
        <w:t xml:space="preserve"> </w:t>
      </w:r>
      <w:r>
        <w:t>prediction</w:t>
      </w:r>
      <w:r>
        <w:rPr>
          <w:spacing w:val="40"/>
        </w:rPr>
        <w:t xml:space="preserve"> </w:t>
      </w:r>
      <w:r>
        <w:t>accuracy</w:t>
      </w:r>
      <w:r>
        <w:rPr>
          <w:spacing w:val="39"/>
        </w:rPr>
        <w:t xml:space="preserve"> </w:t>
      </w:r>
      <w:r>
        <w:t>when</w:t>
      </w:r>
      <w:r>
        <w:rPr>
          <w:spacing w:val="40"/>
        </w:rPr>
        <w:t xml:space="preserve"> </w:t>
      </w:r>
      <w:r>
        <w:t>sentiment</w:t>
      </w:r>
      <w:r>
        <w:rPr>
          <w:spacing w:val="39"/>
        </w:rPr>
        <w:t xml:space="preserve"> </w:t>
      </w:r>
      <w:r>
        <w:t>data</w:t>
      </w:r>
      <w:r>
        <w:rPr>
          <w:spacing w:val="39"/>
        </w:rPr>
        <w:t xml:space="preserve"> </w:t>
      </w:r>
      <w:r>
        <w:t>was</w:t>
      </w:r>
      <w:r>
        <w:rPr>
          <w:spacing w:val="39"/>
        </w:rPr>
        <w:t xml:space="preserve"> </w:t>
      </w:r>
      <w:r>
        <w:t>included.</w:t>
      </w:r>
      <w:r>
        <w:rPr>
          <w:spacing w:val="80"/>
        </w:rPr>
        <w:t xml:space="preserve"> </w:t>
      </w:r>
      <w:r>
        <w:t xml:space="preserve">Simi- </w:t>
      </w:r>
      <w:proofErr w:type="spellStart"/>
      <w:r>
        <w:t>larly</w:t>
      </w:r>
      <w:proofErr w:type="spellEnd"/>
      <w:r>
        <w:t>,</w:t>
      </w:r>
      <w:r>
        <w:rPr>
          <w:spacing w:val="36"/>
        </w:rPr>
        <w:t xml:space="preserve"> </w:t>
      </w:r>
      <w:r>
        <w:t>other</w:t>
      </w:r>
      <w:r>
        <w:rPr>
          <w:spacing w:val="35"/>
        </w:rPr>
        <w:t xml:space="preserve"> </w:t>
      </w:r>
      <w:r>
        <w:t>studies</w:t>
      </w:r>
      <w:r>
        <w:rPr>
          <w:spacing w:val="35"/>
        </w:rPr>
        <w:t xml:space="preserve"> </w:t>
      </w:r>
      <w:r>
        <w:t>have</w:t>
      </w:r>
      <w:r>
        <w:rPr>
          <w:spacing w:val="35"/>
        </w:rPr>
        <w:t xml:space="preserve"> </w:t>
      </w:r>
      <w:r>
        <w:t>explored</w:t>
      </w:r>
      <w:r>
        <w:rPr>
          <w:spacing w:val="35"/>
        </w:rPr>
        <w:t xml:space="preserve"> </w:t>
      </w:r>
      <w:r>
        <w:t>hybrid</w:t>
      </w:r>
      <w:r>
        <w:rPr>
          <w:spacing w:val="35"/>
        </w:rPr>
        <w:t xml:space="preserve"> </w:t>
      </w:r>
      <w:r>
        <w:t>models</w:t>
      </w:r>
      <w:r>
        <w:rPr>
          <w:spacing w:val="35"/>
        </w:rPr>
        <w:t xml:space="preserve"> </w:t>
      </w:r>
      <w:r>
        <w:t>that</w:t>
      </w:r>
      <w:r>
        <w:rPr>
          <w:spacing w:val="35"/>
        </w:rPr>
        <w:t xml:space="preserve"> </w:t>
      </w:r>
      <w:r>
        <w:t>combine</w:t>
      </w:r>
      <w:r>
        <w:rPr>
          <w:spacing w:val="35"/>
        </w:rPr>
        <w:t xml:space="preserve"> </w:t>
      </w:r>
      <w:r>
        <w:t>LSTM</w:t>
      </w:r>
      <w:r>
        <w:rPr>
          <w:spacing w:val="35"/>
        </w:rPr>
        <w:t xml:space="preserve"> </w:t>
      </w:r>
      <w:r>
        <w:t>with</w:t>
      </w:r>
      <w:r>
        <w:rPr>
          <w:spacing w:val="35"/>
        </w:rPr>
        <w:t xml:space="preserve"> </w:t>
      </w:r>
      <w:r>
        <w:t>other</w:t>
      </w:r>
      <w:r>
        <w:rPr>
          <w:spacing w:val="35"/>
        </w:rPr>
        <w:t xml:space="preserve"> </w:t>
      </w:r>
      <w:r>
        <w:t>machine learning</w:t>
      </w:r>
      <w:r>
        <w:rPr>
          <w:spacing w:val="32"/>
        </w:rPr>
        <w:t xml:space="preserve"> </w:t>
      </w:r>
      <w:r>
        <w:t>techniques</w:t>
      </w:r>
      <w:r>
        <w:rPr>
          <w:spacing w:val="33"/>
        </w:rPr>
        <w:t xml:space="preserve"> </w:t>
      </w:r>
      <w:r>
        <w:t>such</w:t>
      </w:r>
      <w:r>
        <w:rPr>
          <w:spacing w:val="33"/>
        </w:rPr>
        <w:t xml:space="preserve"> </w:t>
      </w:r>
      <w:r>
        <w:t>as</w:t>
      </w:r>
      <w:r>
        <w:rPr>
          <w:spacing w:val="33"/>
        </w:rPr>
        <w:t xml:space="preserve"> </w:t>
      </w:r>
      <w:r>
        <w:t>Convolutional</w:t>
      </w:r>
      <w:r>
        <w:rPr>
          <w:spacing w:val="32"/>
        </w:rPr>
        <w:t xml:space="preserve"> </w:t>
      </w:r>
      <w:r>
        <w:t>Neural</w:t>
      </w:r>
      <w:r>
        <w:rPr>
          <w:spacing w:val="33"/>
        </w:rPr>
        <w:t xml:space="preserve"> </w:t>
      </w:r>
      <w:r>
        <w:t>Networks</w:t>
      </w:r>
      <w:r>
        <w:rPr>
          <w:spacing w:val="33"/>
        </w:rPr>
        <w:t xml:space="preserve"> </w:t>
      </w:r>
      <w:r>
        <w:t>(CNN)</w:t>
      </w:r>
      <w:r>
        <w:rPr>
          <w:spacing w:val="33"/>
        </w:rPr>
        <w:t xml:space="preserve"> </w:t>
      </w:r>
      <w:r>
        <w:t>for</w:t>
      </w:r>
      <w:r>
        <w:rPr>
          <w:spacing w:val="33"/>
        </w:rPr>
        <w:t xml:space="preserve"> </w:t>
      </w:r>
      <w:r>
        <w:t>feature</w:t>
      </w:r>
      <w:r>
        <w:rPr>
          <w:spacing w:val="32"/>
        </w:rPr>
        <w:t xml:space="preserve"> </w:t>
      </w:r>
      <w:r>
        <w:rPr>
          <w:spacing w:val="-2"/>
        </w:rPr>
        <w:t>extraction,</w:t>
      </w:r>
    </w:p>
    <w:p w14:paraId="64BB3A97" w14:textId="77777777" w:rsidR="009E059B" w:rsidRDefault="009E059B">
      <w:pPr>
        <w:pStyle w:val="BodyText"/>
        <w:spacing w:line="237" w:lineRule="auto"/>
        <w:jc w:val="right"/>
        <w:sectPr w:rsidR="009E059B">
          <w:pgSz w:w="11910" w:h="16840"/>
          <w:pgMar w:top="1920" w:right="0" w:bottom="1280" w:left="1275" w:header="0" w:footer="1082" w:gutter="0"/>
          <w:cols w:space="720"/>
        </w:sectPr>
      </w:pPr>
    </w:p>
    <w:p w14:paraId="7DC3A9EA" w14:textId="77777777" w:rsidR="009E059B" w:rsidRDefault="00000000">
      <w:pPr>
        <w:pStyle w:val="BodyText"/>
        <w:spacing w:before="36" w:line="237" w:lineRule="auto"/>
        <w:ind w:right="1419"/>
        <w:jc w:val="both"/>
      </w:pPr>
      <w:r>
        <w:lastRenderedPageBreak/>
        <w:t>further improving performance [9].</w:t>
      </w:r>
      <w:r>
        <w:rPr>
          <w:spacing w:val="40"/>
        </w:rPr>
        <w:t xml:space="preserve"> </w:t>
      </w:r>
      <w:r>
        <w:t>These studies underline the growing trend of using hybrid</w:t>
      </w:r>
      <w:r>
        <w:rPr>
          <w:spacing w:val="40"/>
        </w:rPr>
        <w:t xml:space="preserve"> </w:t>
      </w:r>
      <w:r>
        <w:t>models</w:t>
      </w:r>
      <w:r>
        <w:rPr>
          <w:spacing w:val="40"/>
        </w:rPr>
        <w:t xml:space="preserve"> </w:t>
      </w:r>
      <w:r>
        <w:t>to</w:t>
      </w:r>
      <w:r>
        <w:rPr>
          <w:spacing w:val="40"/>
        </w:rPr>
        <w:t xml:space="preserve"> </w:t>
      </w:r>
      <w:r>
        <w:t>enhance</w:t>
      </w:r>
      <w:r>
        <w:rPr>
          <w:spacing w:val="40"/>
        </w:rPr>
        <w:t xml:space="preserve"> </w:t>
      </w:r>
      <w:r>
        <w:t>predictive</w:t>
      </w:r>
      <w:r>
        <w:rPr>
          <w:spacing w:val="40"/>
        </w:rPr>
        <w:t xml:space="preserve"> </w:t>
      </w:r>
      <w:r>
        <w:t>accuracy</w:t>
      </w:r>
      <w:r>
        <w:rPr>
          <w:spacing w:val="40"/>
        </w:rPr>
        <w:t xml:space="preserve"> </w:t>
      </w:r>
      <w:r>
        <w:t>in</w:t>
      </w:r>
      <w:r>
        <w:rPr>
          <w:spacing w:val="40"/>
        </w:rPr>
        <w:t xml:space="preserve"> </w:t>
      </w:r>
      <w:r>
        <w:t>stock</w:t>
      </w:r>
      <w:r>
        <w:rPr>
          <w:spacing w:val="40"/>
        </w:rPr>
        <w:t xml:space="preserve"> </w:t>
      </w:r>
      <w:r>
        <w:t>market</w:t>
      </w:r>
      <w:r>
        <w:rPr>
          <w:spacing w:val="40"/>
        </w:rPr>
        <w:t xml:space="preserve"> </w:t>
      </w:r>
      <w:r>
        <w:t>analysis.</w:t>
      </w:r>
    </w:p>
    <w:p w14:paraId="565A67E6" w14:textId="77777777" w:rsidR="009E059B" w:rsidRDefault="00000000">
      <w:pPr>
        <w:pStyle w:val="BodyText"/>
        <w:spacing w:line="237" w:lineRule="auto"/>
        <w:ind w:right="1415" w:firstLine="351"/>
        <w:jc w:val="both"/>
      </w:pPr>
      <w:r>
        <w:rPr>
          <w:w w:val="105"/>
        </w:rPr>
        <w:t>While these studies show the potential of LSTM in stock price prediction, challenges remain in terms of model interpretability and the integration of diverse data types.</w:t>
      </w:r>
      <w:r>
        <w:rPr>
          <w:spacing w:val="31"/>
          <w:w w:val="105"/>
        </w:rPr>
        <w:t xml:space="preserve"> </w:t>
      </w:r>
      <w:r>
        <w:rPr>
          <w:w w:val="105"/>
        </w:rPr>
        <w:t xml:space="preserve">The complexity of LSTM models, while effective in prediction, often leads to </w:t>
      </w:r>
      <w:proofErr w:type="gramStart"/>
      <w:r>
        <w:rPr>
          <w:w w:val="105"/>
        </w:rPr>
        <w:t>a ”black</w:t>
      </w:r>
      <w:proofErr w:type="gramEnd"/>
      <w:r>
        <w:rPr>
          <w:w w:val="105"/>
        </w:rPr>
        <w:t xml:space="preserve"> box” issue, making it difficult to understand the exact factors influencing the prediction [10]. Despite this, the success of LSTM models in stock price prediction, particularly for com- </w:t>
      </w:r>
      <w:proofErr w:type="spellStart"/>
      <w:r>
        <w:rPr>
          <w:w w:val="105"/>
        </w:rPr>
        <w:t>panies</w:t>
      </w:r>
      <w:proofErr w:type="spellEnd"/>
      <w:r>
        <w:rPr>
          <w:w w:val="105"/>
        </w:rPr>
        <w:t xml:space="preserve"> like Apple, offers a promising approach for financial analysts and traders seeking to leverage machine learning to predict market trends.</w:t>
      </w:r>
    </w:p>
    <w:p w14:paraId="6550BFFD" w14:textId="77777777" w:rsidR="009E059B" w:rsidRDefault="009E059B">
      <w:pPr>
        <w:pStyle w:val="BodyText"/>
        <w:spacing w:line="237" w:lineRule="auto"/>
        <w:jc w:val="both"/>
        <w:sectPr w:rsidR="009E059B">
          <w:pgSz w:w="11910" w:h="16840"/>
          <w:pgMar w:top="1660" w:right="0" w:bottom="1280" w:left="1275" w:header="0" w:footer="1082" w:gutter="0"/>
          <w:cols w:space="720"/>
        </w:sectPr>
      </w:pPr>
    </w:p>
    <w:p w14:paraId="65E23A27" w14:textId="77777777" w:rsidR="009E059B" w:rsidRDefault="009E059B">
      <w:pPr>
        <w:pStyle w:val="BodyText"/>
        <w:spacing w:before="531"/>
        <w:ind w:left="0"/>
        <w:rPr>
          <w:sz w:val="49"/>
        </w:rPr>
      </w:pPr>
    </w:p>
    <w:p w14:paraId="32DDE3ED" w14:textId="77777777" w:rsidR="009E059B" w:rsidRDefault="00000000">
      <w:pPr>
        <w:ind w:left="1007" w:right="2279"/>
        <w:jc w:val="center"/>
        <w:rPr>
          <w:b/>
          <w:sz w:val="49"/>
        </w:rPr>
      </w:pPr>
      <w:r>
        <w:rPr>
          <w:b/>
          <w:w w:val="120"/>
          <w:sz w:val="49"/>
        </w:rPr>
        <w:t>Chapter</w:t>
      </w:r>
      <w:r>
        <w:rPr>
          <w:b/>
          <w:spacing w:val="67"/>
          <w:w w:val="150"/>
          <w:sz w:val="49"/>
        </w:rPr>
        <w:t xml:space="preserve"> </w:t>
      </w:r>
      <w:r>
        <w:rPr>
          <w:b/>
          <w:spacing w:val="-10"/>
          <w:w w:val="120"/>
          <w:sz w:val="49"/>
        </w:rPr>
        <w:t>3</w:t>
      </w:r>
    </w:p>
    <w:p w14:paraId="057DDB4F" w14:textId="77777777" w:rsidR="009E059B" w:rsidRDefault="00000000">
      <w:pPr>
        <w:spacing w:before="398"/>
        <w:ind w:right="1274"/>
        <w:jc w:val="center"/>
        <w:rPr>
          <w:b/>
          <w:sz w:val="49"/>
        </w:rPr>
      </w:pPr>
      <w:r>
        <w:rPr>
          <w:b/>
          <w:w w:val="120"/>
          <w:sz w:val="49"/>
        </w:rPr>
        <w:t>Data</w:t>
      </w:r>
      <w:r>
        <w:rPr>
          <w:b/>
          <w:spacing w:val="48"/>
          <w:w w:val="120"/>
          <w:sz w:val="49"/>
        </w:rPr>
        <w:t xml:space="preserve"> </w:t>
      </w:r>
      <w:r>
        <w:rPr>
          <w:b/>
          <w:w w:val="120"/>
          <w:sz w:val="49"/>
        </w:rPr>
        <w:t>Collection</w:t>
      </w:r>
      <w:r>
        <w:rPr>
          <w:b/>
          <w:spacing w:val="49"/>
          <w:w w:val="120"/>
          <w:sz w:val="49"/>
        </w:rPr>
        <w:t xml:space="preserve"> </w:t>
      </w:r>
      <w:r>
        <w:rPr>
          <w:b/>
          <w:w w:val="120"/>
          <w:sz w:val="49"/>
        </w:rPr>
        <w:t>and</w:t>
      </w:r>
      <w:r>
        <w:rPr>
          <w:b/>
          <w:spacing w:val="49"/>
          <w:w w:val="120"/>
          <w:sz w:val="49"/>
        </w:rPr>
        <w:t xml:space="preserve"> </w:t>
      </w:r>
      <w:r>
        <w:rPr>
          <w:b/>
          <w:spacing w:val="-2"/>
          <w:w w:val="120"/>
          <w:sz w:val="49"/>
        </w:rPr>
        <w:t>Preprocessing</w:t>
      </w:r>
    </w:p>
    <w:p w14:paraId="485321DE" w14:textId="77777777" w:rsidR="009E059B" w:rsidRDefault="009E059B">
      <w:pPr>
        <w:pStyle w:val="BodyText"/>
        <w:spacing w:before="206"/>
        <w:ind w:left="0"/>
        <w:rPr>
          <w:b/>
          <w:sz w:val="49"/>
        </w:rPr>
      </w:pPr>
    </w:p>
    <w:p w14:paraId="38471605" w14:textId="77777777" w:rsidR="009E059B" w:rsidRDefault="00000000">
      <w:pPr>
        <w:pStyle w:val="BodyText"/>
        <w:spacing w:before="1" w:line="237" w:lineRule="auto"/>
        <w:ind w:right="1414"/>
        <w:jc w:val="both"/>
      </w:pPr>
      <w:r>
        <w:rPr>
          <w:w w:val="105"/>
        </w:rPr>
        <w:t>The</w:t>
      </w:r>
      <w:r>
        <w:rPr>
          <w:spacing w:val="-9"/>
          <w:w w:val="105"/>
        </w:rPr>
        <w:t xml:space="preserve"> </w:t>
      </w:r>
      <w:r>
        <w:rPr>
          <w:w w:val="105"/>
        </w:rPr>
        <w:t>data</w:t>
      </w:r>
      <w:r>
        <w:rPr>
          <w:spacing w:val="-9"/>
          <w:w w:val="105"/>
        </w:rPr>
        <w:t xml:space="preserve"> </w:t>
      </w:r>
      <w:r>
        <w:rPr>
          <w:w w:val="105"/>
        </w:rPr>
        <w:t>utilized</w:t>
      </w:r>
      <w:r>
        <w:rPr>
          <w:spacing w:val="-9"/>
          <w:w w:val="105"/>
        </w:rPr>
        <w:t xml:space="preserve"> </w:t>
      </w:r>
      <w:r>
        <w:rPr>
          <w:w w:val="105"/>
        </w:rPr>
        <w:t>in</w:t>
      </w:r>
      <w:r>
        <w:rPr>
          <w:spacing w:val="-9"/>
          <w:w w:val="105"/>
        </w:rPr>
        <w:t xml:space="preserve"> </w:t>
      </w:r>
      <w:r>
        <w:rPr>
          <w:w w:val="105"/>
        </w:rPr>
        <w:t>this</w:t>
      </w:r>
      <w:r>
        <w:rPr>
          <w:spacing w:val="-9"/>
          <w:w w:val="105"/>
        </w:rPr>
        <w:t xml:space="preserve"> </w:t>
      </w:r>
      <w:r>
        <w:rPr>
          <w:w w:val="105"/>
        </w:rPr>
        <w:t>project</w:t>
      </w:r>
      <w:r>
        <w:rPr>
          <w:spacing w:val="-9"/>
          <w:w w:val="105"/>
        </w:rPr>
        <w:t xml:space="preserve"> </w:t>
      </w:r>
      <w:r>
        <w:rPr>
          <w:w w:val="105"/>
        </w:rPr>
        <w:t>comprises</w:t>
      </w:r>
      <w:r>
        <w:rPr>
          <w:spacing w:val="-9"/>
          <w:w w:val="105"/>
        </w:rPr>
        <w:t xml:space="preserve"> </w:t>
      </w:r>
      <w:r>
        <w:rPr>
          <w:w w:val="105"/>
        </w:rPr>
        <w:t>a</w:t>
      </w:r>
      <w:r>
        <w:rPr>
          <w:spacing w:val="-9"/>
          <w:w w:val="105"/>
        </w:rPr>
        <w:t xml:space="preserve"> </w:t>
      </w:r>
      <w:r>
        <w:rPr>
          <w:w w:val="105"/>
        </w:rPr>
        <w:t>diverse</w:t>
      </w:r>
      <w:r>
        <w:rPr>
          <w:spacing w:val="-9"/>
          <w:w w:val="105"/>
        </w:rPr>
        <w:t xml:space="preserve"> </w:t>
      </w:r>
      <w:r>
        <w:rPr>
          <w:w w:val="105"/>
        </w:rPr>
        <w:t>set</w:t>
      </w:r>
      <w:r>
        <w:rPr>
          <w:spacing w:val="-9"/>
          <w:w w:val="105"/>
        </w:rPr>
        <w:t xml:space="preserve"> </w:t>
      </w:r>
      <w:r>
        <w:rPr>
          <w:w w:val="105"/>
        </w:rPr>
        <w:t>of</w:t>
      </w:r>
      <w:r>
        <w:rPr>
          <w:spacing w:val="-9"/>
          <w:w w:val="105"/>
        </w:rPr>
        <w:t xml:space="preserve"> </w:t>
      </w:r>
      <w:r>
        <w:rPr>
          <w:w w:val="105"/>
        </w:rPr>
        <w:t>features,</w:t>
      </w:r>
      <w:r>
        <w:rPr>
          <w:spacing w:val="-6"/>
          <w:w w:val="105"/>
        </w:rPr>
        <w:t xml:space="preserve"> </w:t>
      </w:r>
      <w:r>
        <w:rPr>
          <w:w w:val="105"/>
        </w:rPr>
        <w:t>including</w:t>
      </w:r>
      <w:r>
        <w:rPr>
          <w:spacing w:val="-9"/>
          <w:w w:val="105"/>
        </w:rPr>
        <w:t xml:space="preserve"> </w:t>
      </w:r>
      <w:r>
        <w:rPr>
          <w:w w:val="105"/>
        </w:rPr>
        <w:t>stock</w:t>
      </w:r>
      <w:r>
        <w:rPr>
          <w:spacing w:val="-9"/>
          <w:w w:val="105"/>
        </w:rPr>
        <w:t xml:space="preserve"> </w:t>
      </w:r>
      <w:r>
        <w:rPr>
          <w:w w:val="105"/>
        </w:rPr>
        <w:t xml:space="preserve">prices, </w:t>
      </w:r>
      <w:r>
        <w:t xml:space="preserve">macroeconomic indicators, and sentiment data, providing a comprehensive foundation for </w:t>
      </w:r>
      <w:r>
        <w:rPr>
          <w:w w:val="105"/>
        </w:rPr>
        <w:t>predicting</w:t>
      </w:r>
      <w:r>
        <w:rPr>
          <w:spacing w:val="40"/>
          <w:w w:val="105"/>
        </w:rPr>
        <w:t xml:space="preserve"> </w:t>
      </w:r>
      <w:r>
        <w:rPr>
          <w:w w:val="105"/>
        </w:rPr>
        <w:t>Apple</w:t>
      </w:r>
      <w:r>
        <w:rPr>
          <w:spacing w:val="40"/>
          <w:w w:val="105"/>
        </w:rPr>
        <w:t xml:space="preserve"> </w:t>
      </w:r>
      <w:r>
        <w:rPr>
          <w:w w:val="105"/>
        </w:rPr>
        <w:t>Inc.’s</w:t>
      </w:r>
      <w:r>
        <w:rPr>
          <w:spacing w:val="40"/>
          <w:w w:val="105"/>
        </w:rPr>
        <w:t xml:space="preserve"> </w:t>
      </w:r>
      <w:r>
        <w:rPr>
          <w:w w:val="105"/>
        </w:rPr>
        <w:t>(AAPL)</w:t>
      </w:r>
      <w:r>
        <w:rPr>
          <w:spacing w:val="40"/>
          <w:w w:val="105"/>
        </w:rPr>
        <w:t xml:space="preserve"> </w:t>
      </w:r>
      <w:r>
        <w:rPr>
          <w:w w:val="105"/>
        </w:rPr>
        <w:t>adjusted</w:t>
      </w:r>
      <w:r>
        <w:rPr>
          <w:spacing w:val="40"/>
          <w:w w:val="105"/>
        </w:rPr>
        <w:t xml:space="preserve"> </w:t>
      </w:r>
      <w:r>
        <w:rPr>
          <w:w w:val="105"/>
        </w:rPr>
        <w:t>close</w:t>
      </w:r>
      <w:r>
        <w:rPr>
          <w:spacing w:val="40"/>
          <w:w w:val="105"/>
        </w:rPr>
        <w:t xml:space="preserve"> </w:t>
      </w:r>
      <w:r>
        <w:rPr>
          <w:w w:val="105"/>
        </w:rPr>
        <w:t>prices.</w:t>
      </w:r>
    </w:p>
    <w:p w14:paraId="1A248587" w14:textId="77777777" w:rsidR="009E059B" w:rsidRDefault="009E059B">
      <w:pPr>
        <w:pStyle w:val="BodyText"/>
        <w:spacing w:before="115"/>
        <w:ind w:left="0"/>
      </w:pPr>
    </w:p>
    <w:p w14:paraId="06233901" w14:textId="77777777" w:rsidR="009E059B" w:rsidRDefault="00000000">
      <w:pPr>
        <w:pStyle w:val="Heading1"/>
        <w:numPr>
          <w:ilvl w:val="1"/>
          <w:numId w:val="8"/>
        </w:numPr>
        <w:tabs>
          <w:tab w:val="left" w:pos="1024"/>
        </w:tabs>
        <w:spacing w:before="1"/>
        <w:ind w:hanging="882"/>
      </w:pPr>
      <w:bookmarkStart w:id="0" w:name="_TOC_250020"/>
      <w:r>
        <w:rPr>
          <w:w w:val="120"/>
        </w:rPr>
        <w:t>Stock</w:t>
      </w:r>
      <w:r>
        <w:rPr>
          <w:spacing w:val="48"/>
          <w:w w:val="120"/>
        </w:rPr>
        <w:t xml:space="preserve"> </w:t>
      </w:r>
      <w:bookmarkEnd w:id="0"/>
      <w:r>
        <w:rPr>
          <w:spacing w:val="-4"/>
          <w:w w:val="120"/>
        </w:rPr>
        <w:t>Data</w:t>
      </w:r>
    </w:p>
    <w:p w14:paraId="104E8E3E" w14:textId="77777777" w:rsidR="009E059B" w:rsidRDefault="00000000">
      <w:pPr>
        <w:pStyle w:val="BodyText"/>
        <w:spacing w:before="250" w:line="237" w:lineRule="auto"/>
        <w:ind w:right="1412"/>
        <w:jc w:val="both"/>
      </w:pPr>
      <w:proofErr w:type="gramStart"/>
      <w:r>
        <w:rPr>
          <w:w w:val="105"/>
        </w:rPr>
        <w:t>Historical</w:t>
      </w:r>
      <w:proofErr w:type="gramEnd"/>
      <w:r>
        <w:rPr>
          <w:w w:val="105"/>
        </w:rPr>
        <w:t xml:space="preserve"> adjusted close prices for Apple (AAPL) and major peer companies (Meta, Amazon, Google, and Microsoft) were sourced from Yahoo Finance.</w:t>
      </w:r>
      <w:r>
        <w:rPr>
          <w:spacing w:val="40"/>
          <w:w w:val="105"/>
        </w:rPr>
        <w:t xml:space="preserve"> </w:t>
      </w:r>
      <w:r>
        <w:rPr>
          <w:w w:val="105"/>
        </w:rPr>
        <w:t>This dataset spans 1,338</w:t>
      </w:r>
      <w:r>
        <w:rPr>
          <w:spacing w:val="35"/>
          <w:w w:val="105"/>
        </w:rPr>
        <w:t xml:space="preserve"> </w:t>
      </w:r>
      <w:r>
        <w:rPr>
          <w:w w:val="105"/>
        </w:rPr>
        <w:t>entries</w:t>
      </w:r>
      <w:r>
        <w:rPr>
          <w:spacing w:val="35"/>
          <w:w w:val="105"/>
        </w:rPr>
        <w:t xml:space="preserve"> </w:t>
      </w:r>
      <w:r>
        <w:rPr>
          <w:w w:val="105"/>
        </w:rPr>
        <w:t>from</w:t>
      </w:r>
      <w:r>
        <w:rPr>
          <w:spacing w:val="35"/>
          <w:w w:val="105"/>
        </w:rPr>
        <w:t xml:space="preserve"> </w:t>
      </w:r>
      <w:r>
        <w:rPr>
          <w:w w:val="105"/>
        </w:rPr>
        <w:t>January</w:t>
      </w:r>
      <w:r>
        <w:rPr>
          <w:spacing w:val="35"/>
          <w:w w:val="105"/>
        </w:rPr>
        <w:t xml:space="preserve"> </w:t>
      </w:r>
      <w:r>
        <w:rPr>
          <w:w w:val="105"/>
        </w:rPr>
        <w:t>1,</w:t>
      </w:r>
      <w:r>
        <w:rPr>
          <w:spacing w:val="40"/>
          <w:w w:val="105"/>
        </w:rPr>
        <w:t xml:space="preserve"> </w:t>
      </w:r>
      <w:r>
        <w:rPr>
          <w:w w:val="105"/>
        </w:rPr>
        <w:t>2016,</w:t>
      </w:r>
      <w:r>
        <w:rPr>
          <w:spacing w:val="40"/>
          <w:w w:val="105"/>
        </w:rPr>
        <w:t xml:space="preserve"> </w:t>
      </w:r>
      <w:r>
        <w:rPr>
          <w:w w:val="105"/>
        </w:rPr>
        <w:t>to</w:t>
      </w:r>
      <w:r>
        <w:rPr>
          <w:spacing w:val="35"/>
          <w:w w:val="105"/>
        </w:rPr>
        <w:t xml:space="preserve"> </w:t>
      </w:r>
      <w:r>
        <w:rPr>
          <w:w w:val="105"/>
        </w:rPr>
        <w:t>August</w:t>
      </w:r>
      <w:r>
        <w:rPr>
          <w:spacing w:val="35"/>
          <w:w w:val="105"/>
        </w:rPr>
        <w:t xml:space="preserve"> </w:t>
      </w:r>
      <w:r>
        <w:rPr>
          <w:w w:val="105"/>
        </w:rPr>
        <w:t>30,</w:t>
      </w:r>
      <w:r>
        <w:rPr>
          <w:spacing w:val="40"/>
          <w:w w:val="105"/>
        </w:rPr>
        <w:t xml:space="preserve"> </w:t>
      </w:r>
      <w:r>
        <w:rPr>
          <w:w w:val="105"/>
        </w:rPr>
        <w:t>2019.</w:t>
      </w:r>
      <w:r>
        <w:rPr>
          <w:spacing w:val="80"/>
          <w:w w:val="105"/>
        </w:rPr>
        <w:t xml:space="preserve"> </w:t>
      </w:r>
      <w:r>
        <w:rPr>
          <w:w w:val="105"/>
        </w:rPr>
        <w:t>The</w:t>
      </w:r>
      <w:r>
        <w:rPr>
          <w:spacing w:val="35"/>
          <w:w w:val="105"/>
        </w:rPr>
        <w:t xml:space="preserve"> </w:t>
      </w:r>
      <w:r>
        <w:rPr>
          <w:w w:val="105"/>
        </w:rPr>
        <w:t>inclusion</w:t>
      </w:r>
      <w:r>
        <w:rPr>
          <w:spacing w:val="35"/>
          <w:w w:val="105"/>
        </w:rPr>
        <w:t xml:space="preserve"> </w:t>
      </w:r>
      <w:r>
        <w:rPr>
          <w:w w:val="105"/>
        </w:rPr>
        <w:t>of</w:t>
      </w:r>
      <w:r>
        <w:rPr>
          <w:spacing w:val="35"/>
          <w:w w:val="105"/>
        </w:rPr>
        <w:t xml:space="preserve"> </w:t>
      </w:r>
      <w:r>
        <w:rPr>
          <w:w w:val="105"/>
        </w:rPr>
        <w:t>stock</w:t>
      </w:r>
      <w:r>
        <w:rPr>
          <w:spacing w:val="35"/>
          <w:w w:val="105"/>
        </w:rPr>
        <w:t xml:space="preserve"> </w:t>
      </w:r>
      <w:r>
        <w:rPr>
          <w:w w:val="105"/>
        </w:rPr>
        <w:t xml:space="preserve">data for peer companies highlights the significance of industry trends in predicting AAPL’s performance. For instance, shifts in Microsoft (MSFT) or Google (GOOGL) prices often </w:t>
      </w:r>
      <w:r>
        <w:rPr>
          <w:spacing w:val="-2"/>
          <w:w w:val="105"/>
        </w:rPr>
        <w:t>correlate</w:t>
      </w:r>
      <w:r>
        <w:rPr>
          <w:spacing w:val="-3"/>
          <w:w w:val="105"/>
        </w:rPr>
        <w:t xml:space="preserve"> </w:t>
      </w:r>
      <w:r>
        <w:rPr>
          <w:spacing w:val="-2"/>
          <w:w w:val="105"/>
        </w:rPr>
        <w:t>with</w:t>
      </w:r>
      <w:r>
        <w:rPr>
          <w:spacing w:val="-3"/>
          <w:w w:val="105"/>
        </w:rPr>
        <w:t xml:space="preserve"> </w:t>
      </w:r>
      <w:r>
        <w:rPr>
          <w:spacing w:val="-2"/>
          <w:w w:val="105"/>
        </w:rPr>
        <w:t>macroeconomic</w:t>
      </w:r>
      <w:r>
        <w:rPr>
          <w:spacing w:val="-3"/>
          <w:w w:val="105"/>
        </w:rPr>
        <w:t xml:space="preserve"> </w:t>
      </w:r>
      <w:r>
        <w:rPr>
          <w:spacing w:val="-2"/>
          <w:w w:val="105"/>
        </w:rPr>
        <w:t>or</w:t>
      </w:r>
      <w:r>
        <w:rPr>
          <w:spacing w:val="-3"/>
          <w:w w:val="105"/>
        </w:rPr>
        <w:t xml:space="preserve"> </w:t>
      </w:r>
      <w:r>
        <w:rPr>
          <w:spacing w:val="-2"/>
          <w:w w:val="105"/>
        </w:rPr>
        <w:t>sector-specific</w:t>
      </w:r>
      <w:r>
        <w:rPr>
          <w:spacing w:val="-3"/>
          <w:w w:val="105"/>
        </w:rPr>
        <w:t xml:space="preserve"> </w:t>
      </w:r>
      <w:r>
        <w:rPr>
          <w:spacing w:val="-2"/>
          <w:w w:val="105"/>
        </w:rPr>
        <w:t>events,</w:t>
      </w:r>
      <w:r>
        <w:rPr>
          <w:spacing w:val="-3"/>
          <w:w w:val="105"/>
        </w:rPr>
        <w:t xml:space="preserve"> </w:t>
      </w:r>
      <w:r>
        <w:rPr>
          <w:spacing w:val="-2"/>
          <w:w w:val="105"/>
        </w:rPr>
        <w:t>enriching</w:t>
      </w:r>
      <w:r>
        <w:rPr>
          <w:spacing w:val="-3"/>
          <w:w w:val="105"/>
        </w:rPr>
        <w:t xml:space="preserve"> </w:t>
      </w:r>
      <w:r>
        <w:rPr>
          <w:spacing w:val="-2"/>
          <w:w w:val="105"/>
        </w:rPr>
        <w:t>the</w:t>
      </w:r>
      <w:r>
        <w:rPr>
          <w:spacing w:val="-3"/>
          <w:w w:val="105"/>
        </w:rPr>
        <w:t xml:space="preserve"> </w:t>
      </w:r>
      <w:r>
        <w:rPr>
          <w:spacing w:val="-2"/>
          <w:w w:val="105"/>
        </w:rPr>
        <w:t>predictive</w:t>
      </w:r>
      <w:r>
        <w:rPr>
          <w:spacing w:val="-3"/>
          <w:w w:val="105"/>
        </w:rPr>
        <w:t xml:space="preserve"> </w:t>
      </w:r>
      <w:r>
        <w:rPr>
          <w:spacing w:val="-2"/>
          <w:w w:val="105"/>
        </w:rPr>
        <w:t>power</w:t>
      </w:r>
      <w:r>
        <w:rPr>
          <w:spacing w:val="-3"/>
          <w:w w:val="105"/>
        </w:rPr>
        <w:t xml:space="preserve"> </w:t>
      </w:r>
      <w:r>
        <w:rPr>
          <w:spacing w:val="-2"/>
          <w:w w:val="105"/>
        </w:rPr>
        <w:t xml:space="preserve">of </w:t>
      </w:r>
      <w:r>
        <w:rPr>
          <w:w w:val="105"/>
        </w:rPr>
        <w:t>the model.</w:t>
      </w:r>
    </w:p>
    <w:p w14:paraId="30B3A0D0" w14:textId="77777777" w:rsidR="009E059B" w:rsidRDefault="00000000">
      <w:pPr>
        <w:pStyle w:val="BodyText"/>
        <w:spacing w:line="237" w:lineRule="auto"/>
        <w:ind w:right="1413" w:firstLine="351"/>
        <w:jc w:val="both"/>
      </w:pPr>
      <w:r>
        <w:t xml:space="preserve">Incorporating these peer companies as features provides insights into competitive </w:t>
      </w:r>
      <w:proofErr w:type="gramStart"/>
      <w:r>
        <w:t xml:space="preserve">per- </w:t>
      </w:r>
      <w:proofErr w:type="spellStart"/>
      <w:r>
        <w:t>formance</w:t>
      </w:r>
      <w:proofErr w:type="spellEnd"/>
      <w:proofErr w:type="gramEnd"/>
      <w:r>
        <w:t xml:space="preserve"> and market dynamics.</w:t>
      </w:r>
      <w:r>
        <w:rPr>
          <w:spacing w:val="40"/>
        </w:rPr>
        <w:t xml:space="preserve"> </w:t>
      </w:r>
      <w:r>
        <w:t xml:space="preserve">Additionally, news data could enhance predictions by capturing the sentiment and narratives around tech-sector developments, mergers, </w:t>
      </w:r>
      <w:proofErr w:type="spellStart"/>
      <w:r>
        <w:t>regu</w:t>
      </w:r>
      <w:proofErr w:type="spellEnd"/>
      <w:r>
        <w:t xml:space="preserve">- </w:t>
      </w:r>
      <w:proofErr w:type="spellStart"/>
      <w:r>
        <w:t>latory</w:t>
      </w:r>
      <w:proofErr w:type="spellEnd"/>
      <w:r>
        <w:t xml:space="preserve"> changes, and global events, which may directly or indirectly impact AAPL’s stock </w:t>
      </w:r>
      <w:r>
        <w:rPr>
          <w:spacing w:val="-2"/>
        </w:rPr>
        <w:t>performance.</w:t>
      </w:r>
    </w:p>
    <w:p w14:paraId="762D1F8E" w14:textId="77777777" w:rsidR="009E059B" w:rsidRDefault="009E059B">
      <w:pPr>
        <w:pStyle w:val="BodyText"/>
        <w:spacing w:before="105"/>
        <w:ind w:left="0"/>
      </w:pPr>
    </w:p>
    <w:p w14:paraId="3C207C2E" w14:textId="77777777" w:rsidR="009E059B" w:rsidRDefault="00000000">
      <w:pPr>
        <w:pStyle w:val="Heading1"/>
        <w:numPr>
          <w:ilvl w:val="1"/>
          <w:numId w:val="8"/>
        </w:numPr>
        <w:tabs>
          <w:tab w:val="left" w:pos="1024"/>
        </w:tabs>
        <w:ind w:hanging="882"/>
      </w:pPr>
      <w:bookmarkStart w:id="1" w:name="_TOC_250019"/>
      <w:r>
        <w:rPr>
          <w:w w:val="115"/>
        </w:rPr>
        <w:t>Macroeconomic</w:t>
      </w:r>
      <w:r>
        <w:rPr>
          <w:spacing w:val="45"/>
          <w:w w:val="120"/>
        </w:rPr>
        <w:t xml:space="preserve"> </w:t>
      </w:r>
      <w:bookmarkEnd w:id="1"/>
      <w:r>
        <w:rPr>
          <w:spacing w:val="-4"/>
          <w:w w:val="120"/>
        </w:rPr>
        <w:t>Data</w:t>
      </w:r>
    </w:p>
    <w:p w14:paraId="4548B246" w14:textId="77777777" w:rsidR="009E059B" w:rsidRDefault="00000000">
      <w:pPr>
        <w:pStyle w:val="BodyText"/>
        <w:spacing w:before="237" w:line="237" w:lineRule="auto"/>
        <w:ind w:right="1413"/>
        <w:jc w:val="both"/>
      </w:pPr>
      <w:r>
        <w:rPr>
          <w:w w:val="105"/>
        </w:rPr>
        <w:t>Economic indicators such as GDP, CPI, unemployment rate, interest rate, industrial pro- duction, and retail sales were collected using the Federal Reserve Economic Data (FRED) API.</w:t>
      </w:r>
      <w:r>
        <w:rPr>
          <w:spacing w:val="-7"/>
          <w:w w:val="105"/>
        </w:rPr>
        <w:t xml:space="preserve"> </w:t>
      </w:r>
      <w:r>
        <w:rPr>
          <w:w w:val="105"/>
        </w:rPr>
        <w:t>These</w:t>
      </w:r>
      <w:r>
        <w:rPr>
          <w:spacing w:val="-7"/>
          <w:w w:val="105"/>
        </w:rPr>
        <w:t xml:space="preserve"> </w:t>
      </w:r>
      <w:r>
        <w:rPr>
          <w:w w:val="105"/>
        </w:rPr>
        <w:t>indicators</w:t>
      </w:r>
      <w:r>
        <w:rPr>
          <w:spacing w:val="-7"/>
          <w:w w:val="105"/>
        </w:rPr>
        <w:t xml:space="preserve"> </w:t>
      </w:r>
      <w:r>
        <w:rPr>
          <w:w w:val="105"/>
        </w:rPr>
        <w:t>offer</w:t>
      </w:r>
      <w:r>
        <w:rPr>
          <w:spacing w:val="-7"/>
          <w:w w:val="105"/>
        </w:rPr>
        <w:t xml:space="preserve"> </w:t>
      </w:r>
      <w:r>
        <w:rPr>
          <w:w w:val="105"/>
        </w:rPr>
        <w:t>a</w:t>
      </w:r>
      <w:r>
        <w:rPr>
          <w:spacing w:val="-7"/>
          <w:w w:val="105"/>
        </w:rPr>
        <w:t xml:space="preserve"> </w:t>
      </w:r>
      <w:r>
        <w:rPr>
          <w:w w:val="105"/>
        </w:rPr>
        <w:t>broader</w:t>
      </w:r>
      <w:r>
        <w:rPr>
          <w:spacing w:val="-7"/>
          <w:w w:val="105"/>
        </w:rPr>
        <w:t xml:space="preserve"> </w:t>
      </w:r>
      <w:r>
        <w:rPr>
          <w:w w:val="105"/>
        </w:rPr>
        <w:t>perspective</w:t>
      </w:r>
      <w:r>
        <w:rPr>
          <w:spacing w:val="-7"/>
          <w:w w:val="105"/>
        </w:rPr>
        <w:t xml:space="preserve"> </w:t>
      </w:r>
      <w:r>
        <w:rPr>
          <w:w w:val="105"/>
        </w:rPr>
        <w:t>on</w:t>
      </w:r>
      <w:r>
        <w:rPr>
          <w:spacing w:val="-7"/>
          <w:w w:val="105"/>
        </w:rPr>
        <w:t xml:space="preserve"> </w:t>
      </w:r>
      <w:r>
        <w:rPr>
          <w:w w:val="105"/>
        </w:rPr>
        <w:t>the</w:t>
      </w:r>
      <w:r>
        <w:rPr>
          <w:spacing w:val="-7"/>
          <w:w w:val="105"/>
        </w:rPr>
        <w:t xml:space="preserve"> </w:t>
      </w:r>
      <w:r>
        <w:rPr>
          <w:w w:val="105"/>
        </w:rPr>
        <w:t>economy,</w:t>
      </w:r>
      <w:r>
        <w:rPr>
          <w:spacing w:val="-6"/>
          <w:w w:val="105"/>
        </w:rPr>
        <w:t xml:space="preserve"> </w:t>
      </w:r>
      <w:r>
        <w:rPr>
          <w:w w:val="105"/>
        </w:rPr>
        <w:t>contextualizing</w:t>
      </w:r>
      <w:r>
        <w:rPr>
          <w:spacing w:val="-7"/>
          <w:w w:val="105"/>
        </w:rPr>
        <w:t xml:space="preserve"> </w:t>
      </w:r>
      <w:proofErr w:type="spellStart"/>
      <w:r>
        <w:rPr>
          <w:w w:val="105"/>
        </w:rPr>
        <w:t>fluctu</w:t>
      </w:r>
      <w:proofErr w:type="spellEnd"/>
      <w:r>
        <w:rPr>
          <w:w w:val="105"/>
        </w:rPr>
        <w:t xml:space="preserve">- </w:t>
      </w:r>
      <w:proofErr w:type="spellStart"/>
      <w:r>
        <w:rPr>
          <w:w w:val="105"/>
        </w:rPr>
        <w:t>ations</w:t>
      </w:r>
      <w:proofErr w:type="spellEnd"/>
      <w:r>
        <w:rPr>
          <w:w w:val="105"/>
        </w:rPr>
        <w:t xml:space="preserve"> in stock values.</w:t>
      </w:r>
      <w:r>
        <w:rPr>
          <w:spacing w:val="40"/>
          <w:w w:val="105"/>
        </w:rPr>
        <w:t xml:space="preserve"> </w:t>
      </w:r>
      <w:r>
        <w:rPr>
          <w:w w:val="105"/>
        </w:rPr>
        <w:t>For example, declining GDP or rising unemployment rates could signify economic downturns, influencing investor behavior and stock price trends.</w:t>
      </w:r>
    </w:p>
    <w:p w14:paraId="10EBFECD" w14:textId="77777777" w:rsidR="009E059B" w:rsidRDefault="009E059B">
      <w:pPr>
        <w:pStyle w:val="BodyText"/>
        <w:spacing w:before="114"/>
        <w:ind w:left="0"/>
      </w:pPr>
    </w:p>
    <w:p w14:paraId="489AAA01" w14:textId="77777777" w:rsidR="009E059B" w:rsidRDefault="00000000">
      <w:pPr>
        <w:pStyle w:val="Heading1"/>
        <w:numPr>
          <w:ilvl w:val="1"/>
          <w:numId w:val="8"/>
        </w:numPr>
        <w:tabs>
          <w:tab w:val="left" w:pos="1024"/>
        </w:tabs>
        <w:ind w:hanging="882"/>
      </w:pPr>
      <w:bookmarkStart w:id="2" w:name="_TOC_250018"/>
      <w:r>
        <w:rPr>
          <w:spacing w:val="-2"/>
          <w:w w:val="120"/>
        </w:rPr>
        <w:t>Sentiment</w:t>
      </w:r>
      <w:bookmarkEnd w:id="2"/>
      <w:r>
        <w:rPr>
          <w:spacing w:val="-4"/>
          <w:w w:val="120"/>
        </w:rPr>
        <w:t xml:space="preserve"> Data</w:t>
      </w:r>
    </w:p>
    <w:p w14:paraId="7078D6A8" w14:textId="77777777" w:rsidR="009E059B" w:rsidRDefault="00000000">
      <w:pPr>
        <w:pStyle w:val="BodyText"/>
        <w:spacing w:before="236" w:line="237" w:lineRule="auto"/>
        <w:ind w:right="1413"/>
        <w:jc w:val="both"/>
      </w:pPr>
      <w:r>
        <w:rPr>
          <w:w w:val="105"/>
        </w:rPr>
        <w:t xml:space="preserve">Sentiment analysis data from Twitter, sourced from a Kaggle dataset, adds another di- </w:t>
      </w:r>
      <w:proofErr w:type="spellStart"/>
      <w:r>
        <w:rPr>
          <w:w w:val="105"/>
        </w:rPr>
        <w:t>mension</w:t>
      </w:r>
      <w:proofErr w:type="spellEnd"/>
      <w:r>
        <w:rPr>
          <w:spacing w:val="48"/>
          <w:w w:val="105"/>
        </w:rPr>
        <w:t xml:space="preserve"> </w:t>
      </w:r>
      <w:r>
        <w:rPr>
          <w:w w:val="105"/>
        </w:rPr>
        <w:t>by</w:t>
      </w:r>
      <w:r>
        <w:rPr>
          <w:spacing w:val="48"/>
          <w:w w:val="105"/>
        </w:rPr>
        <w:t xml:space="preserve"> </w:t>
      </w:r>
      <w:r>
        <w:rPr>
          <w:w w:val="105"/>
        </w:rPr>
        <w:t>capturing</w:t>
      </w:r>
      <w:r>
        <w:rPr>
          <w:spacing w:val="48"/>
          <w:w w:val="105"/>
        </w:rPr>
        <w:t xml:space="preserve"> </w:t>
      </w:r>
      <w:r>
        <w:rPr>
          <w:w w:val="105"/>
        </w:rPr>
        <w:t>public</w:t>
      </w:r>
      <w:r>
        <w:rPr>
          <w:spacing w:val="48"/>
          <w:w w:val="105"/>
        </w:rPr>
        <w:t xml:space="preserve"> </w:t>
      </w:r>
      <w:r>
        <w:rPr>
          <w:w w:val="105"/>
        </w:rPr>
        <w:t>opinion</w:t>
      </w:r>
      <w:r>
        <w:rPr>
          <w:spacing w:val="48"/>
          <w:w w:val="105"/>
        </w:rPr>
        <w:t xml:space="preserve"> </w:t>
      </w:r>
      <w:r>
        <w:rPr>
          <w:w w:val="105"/>
        </w:rPr>
        <w:t>about</w:t>
      </w:r>
      <w:r>
        <w:rPr>
          <w:spacing w:val="48"/>
          <w:w w:val="105"/>
        </w:rPr>
        <w:t xml:space="preserve"> </w:t>
      </w:r>
      <w:r>
        <w:rPr>
          <w:w w:val="105"/>
        </w:rPr>
        <w:t>Apple</w:t>
      </w:r>
      <w:r>
        <w:rPr>
          <w:spacing w:val="48"/>
          <w:w w:val="105"/>
        </w:rPr>
        <w:t xml:space="preserve"> </w:t>
      </w:r>
      <w:r>
        <w:rPr>
          <w:w w:val="105"/>
        </w:rPr>
        <w:t>Inc.</w:t>
      </w:r>
      <w:r>
        <w:rPr>
          <w:spacing w:val="42"/>
          <w:w w:val="105"/>
        </w:rPr>
        <w:t xml:space="preserve">  </w:t>
      </w:r>
      <w:r>
        <w:rPr>
          <w:w w:val="105"/>
        </w:rPr>
        <w:t>This</w:t>
      </w:r>
      <w:r>
        <w:rPr>
          <w:spacing w:val="48"/>
          <w:w w:val="105"/>
        </w:rPr>
        <w:t xml:space="preserve"> </w:t>
      </w:r>
      <w:r>
        <w:rPr>
          <w:w w:val="105"/>
        </w:rPr>
        <w:t>dataset</w:t>
      </w:r>
      <w:r>
        <w:rPr>
          <w:spacing w:val="48"/>
          <w:w w:val="105"/>
        </w:rPr>
        <w:t xml:space="preserve"> </w:t>
      </w:r>
      <w:r>
        <w:rPr>
          <w:w w:val="105"/>
        </w:rPr>
        <w:t>measures</w:t>
      </w:r>
      <w:r>
        <w:rPr>
          <w:spacing w:val="49"/>
          <w:w w:val="105"/>
        </w:rPr>
        <w:t xml:space="preserve"> </w:t>
      </w:r>
      <w:r>
        <w:rPr>
          <w:spacing w:val="-4"/>
          <w:w w:val="105"/>
        </w:rPr>
        <w:t>tweet</w:t>
      </w:r>
    </w:p>
    <w:p w14:paraId="66CFD341" w14:textId="77777777" w:rsidR="009E059B" w:rsidRDefault="009E059B">
      <w:pPr>
        <w:pStyle w:val="BodyText"/>
        <w:spacing w:line="237" w:lineRule="auto"/>
        <w:jc w:val="both"/>
        <w:sectPr w:rsidR="009E059B">
          <w:pgSz w:w="11910" w:h="16840"/>
          <w:pgMar w:top="1920" w:right="0" w:bottom="1280" w:left="1275" w:header="0" w:footer="1082" w:gutter="0"/>
          <w:cols w:space="720"/>
        </w:sectPr>
      </w:pPr>
    </w:p>
    <w:p w14:paraId="4DE857ED" w14:textId="77777777" w:rsidR="009E059B" w:rsidRDefault="00000000">
      <w:pPr>
        <w:pStyle w:val="BodyText"/>
        <w:spacing w:before="36" w:line="237" w:lineRule="auto"/>
        <w:ind w:right="1413"/>
        <w:jc w:val="both"/>
      </w:pPr>
      <w:r>
        <w:lastRenderedPageBreak/>
        <w:t>polarity and volume, reflecting how positive or negative public sentiment correlates with stock price movements.</w:t>
      </w:r>
      <w:r>
        <w:rPr>
          <w:spacing w:val="40"/>
        </w:rPr>
        <w:t xml:space="preserve"> </w:t>
      </w:r>
      <w:r>
        <w:t>Social media activity provides real-time reactions to product launches, earnings reports, or major announcements, serving as a critical component for understanding short-term price volatility.</w:t>
      </w:r>
    </w:p>
    <w:p w14:paraId="65820DD7" w14:textId="77777777" w:rsidR="009E059B" w:rsidRDefault="009E059B">
      <w:pPr>
        <w:pStyle w:val="BodyText"/>
        <w:spacing w:before="114"/>
        <w:ind w:left="0"/>
      </w:pPr>
    </w:p>
    <w:p w14:paraId="4959DCC7" w14:textId="77777777" w:rsidR="009E059B" w:rsidRDefault="00000000">
      <w:pPr>
        <w:pStyle w:val="Heading1"/>
        <w:numPr>
          <w:ilvl w:val="1"/>
          <w:numId w:val="8"/>
        </w:numPr>
        <w:tabs>
          <w:tab w:val="left" w:pos="1024"/>
        </w:tabs>
        <w:ind w:hanging="882"/>
      </w:pPr>
      <w:bookmarkStart w:id="3" w:name="_TOC_250017"/>
      <w:r>
        <w:rPr>
          <w:w w:val="120"/>
        </w:rPr>
        <w:t>Dataset</w:t>
      </w:r>
      <w:r>
        <w:rPr>
          <w:spacing w:val="24"/>
          <w:w w:val="120"/>
        </w:rPr>
        <w:t xml:space="preserve"> </w:t>
      </w:r>
      <w:bookmarkEnd w:id="3"/>
      <w:r>
        <w:rPr>
          <w:spacing w:val="-2"/>
          <w:w w:val="120"/>
        </w:rPr>
        <w:t>Overview</w:t>
      </w:r>
    </w:p>
    <w:p w14:paraId="177798CF" w14:textId="77777777" w:rsidR="009E059B" w:rsidRDefault="00000000">
      <w:pPr>
        <w:pStyle w:val="BodyText"/>
        <w:spacing w:before="235"/>
        <w:jc w:val="both"/>
      </w:pPr>
      <w:r>
        <w:t>The</w:t>
      </w:r>
      <w:r>
        <w:rPr>
          <w:spacing w:val="35"/>
        </w:rPr>
        <w:t xml:space="preserve"> </w:t>
      </w:r>
      <w:r>
        <w:t>dataset</w:t>
      </w:r>
      <w:r>
        <w:rPr>
          <w:spacing w:val="36"/>
        </w:rPr>
        <w:t xml:space="preserve"> </w:t>
      </w:r>
      <w:r>
        <w:t>includes</w:t>
      </w:r>
      <w:r>
        <w:rPr>
          <w:spacing w:val="35"/>
        </w:rPr>
        <w:t xml:space="preserve"> </w:t>
      </w:r>
      <w:r>
        <w:t>the</w:t>
      </w:r>
      <w:r>
        <w:rPr>
          <w:spacing w:val="35"/>
        </w:rPr>
        <w:t xml:space="preserve"> </w:t>
      </w:r>
      <w:r>
        <w:t>following</w:t>
      </w:r>
      <w:r>
        <w:rPr>
          <w:spacing w:val="35"/>
        </w:rPr>
        <w:t xml:space="preserve"> </w:t>
      </w:r>
      <w:r>
        <w:rPr>
          <w:spacing w:val="-2"/>
        </w:rPr>
        <w:t>features:</w:t>
      </w:r>
    </w:p>
    <w:p w14:paraId="622E00DC" w14:textId="77777777" w:rsidR="009E059B" w:rsidRDefault="00000000">
      <w:pPr>
        <w:pStyle w:val="ListParagraph"/>
        <w:numPr>
          <w:ilvl w:val="0"/>
          <w:numId w:val="5"/>
        </w:numPr>
        <w:tabs>
          <w:tab w:val="left" w:pos="725"/>
          <w:tab w:val="left" w:pos="727"/>
        </w:tabs>
        <w:spacing w:before="197" w:line="237" w:lineRule="auto"/>
        <w:ind w:right="1413"/>
        <w:rPr>
          <w:sz w:val="24"/>
        </w:rPr>
      </w:pPr>
      <w:r>
        <w:rPr>
          <w:b/>
          <w:w w:val="115"/>
          <w:sz w:val="24"/>
        </w:rPr>
        <w:t>Stock</w:t>
      </w:r>
      <w:r>
        <w:rPr>
          <w:b/>
          <w:spacing w:val="40"/>
          <w:w w:val="115"/>
          <w:sz w:val="24"/>
        </w:rPr>
        <w:t xml:space="preserve"> </w:t>
      </w:r>
      <w:r>
        <w:rPr>
          <w:b/>
          <w:w w:val="115"/>
          <w:sz w:val="24"/>
        </w:rPr>
        <w:t>prices:</w:t>
      </w:r>
      <w:r>
        <w:rPr>
          <w:b/>
          <w:spacing w:val="80"/>
          <w:w w:val="115"/>
          <w:sz w:val="24"/>
        </w:rPr>
        <w:t xml:space="preserve"> </w:t>
      </w:r>
      <w:r>
        <w:rPr>
          <w:w w:val="115"/>
          <w:sz w:val="24"/>
        </w:rPr>
        <w:t>Adjusted</w:t>
      </w:r>
      <w:r>
        <w:rPr>
          <w:spacing w:val="31"/>
          <w:w w:val="115"/>
          <w:sz w:val="24"/>
        </w:rPr>
        <w:t xml:space="preserve"> </w:t>
      </w:r>
      <w:r>
        <w:rPr>
          <w:w w:val="115"/>
          <w:sz w:val="24"/>
        </w:rPr>
        <w:t>close</w:t>
      </w:r>
      <w:r>
        <w:rPr>
          <w:spacing w:val="30"/>
          <w:w w:val="115"/>
          <w:sz w:val="24"/>
        </w:rPr>
        <w:t xml:space="preserve"> </w:t>
      </w:r>
      <w:r>
        <w:rPr>
          <w:w w:val="115"/>
          <w:sz w:val="24"/>
        </w:rPr>
        <w:t>prices</w:t>
      </w:r>
      <w:r>
        <w:rPr>
          <w:spacing w:val="31"/>
          <w:w w:val="115"/>
          <w:sz w:val="24"/>
        </w:rPr>
        <w:t xml:space="preserve"> </w:t>
      </w:r>
      <w:r>
        <w:rPr>
          <w:w w:val="115"/>
          <w:sz w:val="24"/>
        </w:rPr>
        <w:t>for</w:t>
      </w:r>
      <w:r>
        <w:rPr>
          <w:spacing w:val="30"/>
          <w:w w:val="115"/>
          <w:sz w:val="24"/>
        </w:rPr>
        <w:t xml:space="preserve"> </w:t>
      </w:r>
      <w:r>
        <w:rPr>
          <w:w w:val="115"/>
          <w:sz w:val="24"/>
        </w:rPr>
        <w:t>META,</w:t>
      </w:r>
      <w:r>
        <w:rPr>
          <w:spacing w:val="31"/>
          <w:w w:val="115"/>
          <w:sz w:val="24"/>
        </w:rPr>
        <w:t xml:space="preserve"> </w:t>
      </w:r>
      <w:r>
        <w:rPr>
          <w:w w:val="115"/>
          <w:sz w:val="24"/>
        </w:rPr>
        <w:t>AMZN,</w:t>
      </w:r>
      <w:r>
        <w:rPr>
          <w:spacing w:val="30"/>
          <w:w w:val="115"/>
          <w:sz w:val="24"/>
        </w:rPr>
        <w:t xml:space="preserve"> </w:t>
      </w:r>
      <w:r>
        <w:rPr>
          <w:w w:val="115"/>
          <w:sz w:val="24"/>
        </w:rPr>
        <w:t>GOOGL,</w:t>
      </w:r>
      <w:r>
        <w:rPr>
          <w:spacing w:val="31"/>
          <w:w w:val="115"/>
          <w:sz w:val="24"/>
        </w:rPr>
        <w:t xml:space="preserve"> </w:t>
      </w:r>
      <w:r>
        <w:rPr>
          <w:w w:val="115"/>
          <w:sz w:val="24"/>
        </w:rPr>
        <w:t>MSFT,</w:t>
      </w:r>
      <w:r>
        <w:rPr>
          <w:spacing w:val="30"/>
          <w:w w:val="115"/>
          <w:sz w:val="24"/>
        </w:rPr>
        <w:t xml:space="preserve"> </w:t>
      </w:r>
      <w:r>
        <w:rPr>
          <w:w w:val="115"/>
          <w:sz w:val="24"/>
        </w:rPr>
        <w:t xml:space="preserve">and </w:t>
      </w:r>
      <w:r>
        <w:rPr>
          <w:spacing w:val="-2"/>
          <w:w w:val="115"/>
          <w:sz w:val="24"/>
        </w:rPr>
        <w:t>AAPL.</w:t>
      </w:r>
    </w:p>
    <w:p w14:paraId="19E3D296" w14:textId="77777777" w:rsidR="009E059B" w:rsidRDefault="00000000">
      <w:pPr>
        <w:pStyle w:val="ListParagraph"/>
        <w:numPr>
          <w:ilvl w:val="0"/>
          <w:numId w:val="5"/>
        </w:numPr>
        <w:tabs>
          <w:tab w:val="left" w:pos="725"/>
          <w:tab w:val="left" w:pos="727"/>
        </w:tabs>
        <w:spacing w:before="197" w:line="237" w:lineRule="auto"/>
        <w:ind w:right="1414"/>
        <w:rPr>
          <w:sz w:val="24"/>
        </w:rPr>
      </w:pPr>
      <w:r>
        <w:rPr>
          <w:b/>
          <w:w w:val="110"/>
          <w:sz w:val="24"/>
        </w:rPr>
        <w:t>Macroeconomic</w:t>
      </w:r>
      <w:r>
        <w:rPr>
          <w:b/>
          <w:spacing w:val="-3"/>
          <w:w w:val="110"/>
          <w:sz w:val="24"/>
        </w:rPr>
        <w:t xml:space="preserve"> </w:t>
      </w:r>
      <w:r>
        <w:rPr>
          <w:b/>
          <w:w w:val="110"/>
          <w:sz w:val="24"/>
        </w:rPr>
        <w:t>indicators:</w:t>
      </w:r>
      <w:r>
        <w:rPr>
          <w:b/>
          <w:spacing w:val="17"/>
          <w:w w:val="110"/>
          <w:sz w:val="24"/>
        </w:rPr>
        <w:t xml:space="preserve"> </w:t>
      </w:r>
      <w:r>
        <w:rPr>
          <w:w w:val="110"/>
          <w:sz w:val="24"/>
        </w:rPr>
        <w:t>GDP,</w:t>
      </w:r>
      <w:r>
        <w:rPr>
          <w:spacing w:val="-10"/>
          <w:w w:val="110"/>
          <w:sz w:val="24"/>
        </w:rPr>
        <w:t xml:space="preserve"> </w:t>
      </w:r>
      <w:r>
        <w:rPr>
          <w:w w:val="110"/>
          <w:sz w:val="24"/>
        </w:rPr>
        <w:t>CPI,</w:t>
      </w:r>
      <w:r>
        <w:rPr>
          <w:spacing w:val="-10"/>
          <w:w w:val="110"/>
          <w:sz w:val="24"/>
        </w:rPr>
        <w:t xml:space="preserve"> </w:t>
      </w:r>
      <w:r>
        <w:rPr>
          <w:w w:val="110"/>
          <w:sz w:val="24"/>
        </w:rPr>
        <w:t>unemployment</w:t>
      </w:r>
      <w:r>
        <w:rPr>
          <w:spacing w:val="-10"/>
          <w:w w:val="110"/>
          <w:sz w:val="24"/>
        </w:rPr>
        <w:t xml:space="preserve"> </w:t>
      </w:r>
      <w:r>
        <w:rPr>
          <w:w w:val="110"/>
          <w:sz w:val="24"/>
        </w:rPr>
        <w:t>rate,</w:t>
      </w:r>
      <w:r>
        <w:rPr>
          <w:spacing w:val="-8"/>
          <w:w w:val="110"/>
          <w:sz w:val="24"/>
        </w:rPr>
        <w:t xml:space="preserve"> </w:t>
      </w:r>
      <w:r>
        <w:rPr>
          <w:w w:val="110"/>
          <w:sz w:val="24"/>
        </w:rPr>
        <w:t>interest</w:t>
      </w:r>
      <w:r>
        <w:rPr>
          <w:spacing w:val="-10"/>
          <w:w w:val="110"/>
          <w:sz w:val="24"/>
        </w:rPr>
        <w:t xml:space="preserve"> </w:t>
      </w:r>
      <w:r>
        <w:rPr>
          <w:w w:val="110"/>
          <w:sz w:val="24"/>
        </w:rPr>
        <w:t>rate,</w:t>
      </w:r>
      <w:r>
        <w:rPr>
          <w:spacing w:val="-8"/>
          <w:w w:val="110"/>
          <w:sz w:val="24"/>
        </w:rPr>
        <w:t xml:space="preserve"> </w:t>
      </w:r>
      <w:proofErr w:type="spellStart"/>
      <w:r>
        <w:rPr>
          <w:w w:val="110"/>
          <w:sz w:val="24"/>
        </w:rPr>
        <w:t>indus</w:t>
      </w:r>
      <w:proofErr w:type="spellEnd"/>
      <w:r>
        <w:rPr>
          <w:w w:val="110"/>
          <w:sz w:val="24"/>
        </w:rPr>
        <w:t>- trial</w:t>
      </w:r>
      <w:r>
        <w:rPr>
          <w:spacing w:val="-8"/>
          <w:w w:val="110"/>
          <w:sz w:val="24"/>
        </w:rPr>
        <w:t xml:space="preserve"> </w:t>
      </w:r>
      <w:r>
        <w:rPr>
          <w:w w:val="110"/>
          <w:sz w:val="24"/>
        </w:rPr>
        <w:t>production,</w:t>
      </w:r>
      <w:r>
        <w:rPr>
          <w:spacing w:val="-8"/>
          <w:w w:val="110"/>
          <w:sz w:val="24"/>
        </w:rPr>
        <w:t xml:space="preserve"> </w:t>
      </w:r>
      <w:r>
        <w:rPr>
          <w:w w:val="110"/>
          <w:sz w:val="24"/>
        </w:rPr>
        <w:t>retail</w:t>
      </w:r>
      <w:r>
        <w:rPr>
          <w:spacing w:val="-8"/>
          <w:w w:val="110"/>
          <w:sz w:val="24"/>
        </w:rPr>
        <w:t xml:space="preserve"> </w:t>
      </w:r>
      <w:r>
        <w:rPr>
          <w:w w:val="110"/>
          <w:sz w:val="24"/>
        </w:rPr>
        <w:t>sales,</w:t>
      </w:r>
      <w:r>
        <w:rPr>
          <w:spacing w:val="-8"/>
          <w:w w:val="110"/>
          <w:sz w:val="24"/>
        </w:rPr>
        <w:t xml:space="preserve"> </w:t>
      </w:r>
      <w:r>
        <w:rPr>
          <w:w w:val="110"/>
          <w:sz w:val="24"/>
        </w:rPr>
        <w:t>and</w:t>
      </w:r>
      <w:r>
        <w:rPr>
          <w:spacing w:val="-8"/>
          <w:w w:val="110"/>
          <w:sz w:val="24"/>
        </w:rPr>
        <w:t xml:space="preserve"> </w:t>
      </w:r>
      <w:r>
        <w:rPr>
          <w:w w:val="110"/>
          <w:sz w:val="24"/>
        </w:rPr>
        <w:t>personal</w:t>
      </w:r>
      <w:r>
        <w:rPr>
          <w:spacing w:val="-8"/>
          <w:w w:val="110"/>
          <w:sz w:val="24"/>
        </w:rPr>
        <w:t xml:space="preserve"> </w:t>
      </w:r>
      <w:r>
        <w:rPr>
          <w:w w:val="110"/>
          <w:sz w:val="24"/>
        </w:rPr>
        <w:t>saving</w:t>
      </w:r>
      <w:r>
        <w:rPr>
          <w:spacing w:val="-8"/>
          <w:w w:val="110"/>
          <w:sz w:val="24"/>
        </w:rPr>
        <w:t xml:space="preserve"> </w:t>
      </w:r>
      <w:r>
        <w:rPr>
          <w:w w:val="110"/>
          <w:sz w:val="24"/>
        </w:rPr>
        <w:t>rate.</w:t>
      </w:r>
    </w:p>
    <w:p w14:paraId="54129617" w14:textId="77777777" w:rsidR="009E059B" w:rsidRDefault="00000000">
      <w:pPr>
        <w:pStyle w:val="ListParagraph"/>
        <w:numPr>
          <w:ilvl w:val="0"/>
          <w:numId w:val="5"/>
        </w:numPr>
        <w:tabs>
          <w:tab w:val="left" w:pos="726"/>
        </w:tabs>
        <w:spacing w:before="195"/>
        <w:ind w:left="726" w:hanging="233"/>
        <w:rPr>
          <w:sz w:val="24"/>
        </w:rPr>
      </w:pPr>
      <w:r>
        <w:rPr>
          <w:b/>
          <w:w w:val="110"/>
          <w:sz w:val="24"/>
        </w:rPr>
        <w:t>Sentiment</w:t>
      </w:r>
      <w:r>
        <w:rPr>
          <w:b/>
          <w:spacing w:val="15"/>
          <w:w w:val="110"/>
          <w:sz w:val="24"/>
        </w:rPr>
        <w:t xml:space="preserve"> </w:t>
      </w:r>
      <w:r>
        <w:rPr>
          <w:b/>
          <w:w w:val="110"/>
          <w:sz w:val="24"/>
        </w:rPr>
        <w:t>data:</w:t>
      </w:r>
      <w:r>
        <w:rPr>
          <w:b/>
          <w:spacing w:val="27"/>
          <w:w w:val="110"/>
          <w:sz w:val="24"/>
        </w:rPr>
        <w:t xml:space="preserve"> </w:t>
      </w:r>
      <w:r>
        <w:rPr>
          <w:w w:val="110"/>
          <w:sz w:val="24"/>
        </w:rPr>
        <w:t>Twitter</w:t>
      </w:r>
      <w:r>
        <w:rPr>
          <w:spacing w:val="5"/>
          <w:w w:val="110"/>
          <w:sz w:val="24"/>
        </w:rPr>
        <w:t xml:space="preserve"> </w:t>
      </w:r>
      <w:r>
        <w:rPr>
          <w:w w:val="110"/>
          <w:sz w:val="24"/>
        </w:rPr>
        <w:t>polarity</w:t>
      </w:r>
      <w:r>
        <w:rPr>
          <w:spacing w:val="5"/>
          <w:w w:val="110"/>
          <w:sz w:val="24"/>
        </w:rPr>
        <w:t xml:space="preserve"> </w:t>
      </w:r>
      <w:r>
        <w:rPr>
          <w:w w:val="110"/>
          <w:sz w:val="24"/>
        </w:rPr>
        <w:t>and</w:t>
      </w:r>
      <w:r>
        <w:rPr>
          <w:spacing w:val="6"/>
          <w:w w:val="110"/>
          <w:sz w:val="24"/>
        </w:rPr>
        <w:t xml:space="preserve"> </w:t>
      </w:r>
      <w:r>
        <w:rPr>
          <w:w w:val="110"/>
          <w:sz w:val="24"/>
        </w:rPr>
        <w:t>tweet</w:t>
      </w:r>
      <w:r>
        <w:rPr>
          <w:spacing w:val="6"/>
          <w:w w:val="110"/>
          <w:sz w:val="24"/>
        </w:rPr>
        <w:t xml:space="preserve"> </w:t>
      </w:r>
      <w:r>
        <w:rPr>
          <w:spacing w:val="-2"/>
          <w:w w:val="110"/>
          <w:sz w:val="24"/>
        </w:rPr>
        <w:t>volume.</w:t>
      </w:r>
    </w:p>
    <w:p w14:paraId="6814C2C6" w14:textId="77777777" w:rsidR="009E059B" w:rsidRDefault="00000000">
      <w:pPr>
        <w:pStyle w:val="BodyText"/>
        <w:spacing w:before="197" w:line="237" w:lineRule="auto"/>
        <w:ind w:right="1413" w:firstLine="351"/>
        <w:jc w:val="both"/>
      </w:pPr>
      <w:r>
        <w:rPr>
          <w:w w:val="110"/>
        </w:rPr>
        <w:t xml:space="preserve">The target variable is </w:t>
      </w:r>
      <w:r>
        <w:rPr>
          <w:b/>
          <w:w w:val="115"/>
        </w:rPr>
        <w:t>AAPL</w:t>
      </w:r>
      <w:r>
        <w:rPr>
          <w:rFonts w:ascii="Times New Roman"/>
          <w:w w:val="115"/>
          <w:u w:val="single"/>
        </w:rPr>
        <w:t xml:space="preserve"> </w:t>
      </w:r>
      <w:r>
        <w:rPr>
          <w:b/>
          <w:w w:val="110"/>
        </w:rPr>
        <w:t>Adj</w:t>
      </w:r>
      <w:r>
        <w:rPr>
          <w:rFonts w:ascii="Times New Roman"/>
          <w:w w:val="110"/>
          <w:u w:val="single"/>
        </w:rPr>
        <w:t xml:space="preserve"> </w:t>
      </w:r>
      <w:r>
        <w:rPr>
          <w:b/>
          <w:w w:val="110"/>
        </w:rPr>
        <w:t>Close</w:t>
      </w:r>
      <w:r>
        <w:rPr>
          <w:w w:val="110"/>
        </w:rPr>
        <w:t xml:space="preserve">, and the dataset spans </w:t>
      </w:r>
      <w:r>
        <w:rPr>
          <w:b/>
          <w:w w:val="110"/>
        </w:rPr>
        <w:t>1,338 entries</w:t>
      </w:r>
      <w:r>
        <w:rPr>
          <w:w w:val="110"/>
        </w:rPr>
        <w:t xml:space="preserve">, </w:t>
      </w:r>
      <w:proofErr w:type="spellStart"/>
      <w:r>
        <w:rPr>
          <w:w w:val="110"/>
        </w:rPr>
        <w:t>cov</w:t>
      </w:r>
      <w:proofErr w:type="spellEnd"/>
      <w:r>
        <w:rPr>
          <w:w w:val="110"/>
        </w:rPr>
        <w:t xml:space="preserve">- </w:t>
      </w:r>
      <w:proofErr w:type="spellStart"/>
      <w:r>
        <w:rPr>
          <w:w w:val="110"/>
        </w:rPr>
        <w:t>ering</w:t>
      </w:r>
      <w:proofErr w:type="spellEnd"/>
      <w:r>
        <w:rPr>
          <w:w w:val="110"/>
        </w:rPr>
        <w:t xml:space="preserve"> stock market activity from </w:t>
      </w:r>
      <w:r>
        <w:rPr>
          <w:b/>
          <w:w w:val="110"/>
        </w:rPr>
        <w:t>January 1, 2016</w:t>
      </w:r>
      <w:r>
        <w:rPr>
          <w:w w:val="110"/>
        </w:rPr>
        <w:t xml:space="preserve">, to </w:t>
      </w:r>
      <w:r>
        <w:rPr>
          <w:b/>
          <w:w w:val="110"/>
        </w:rPr>
        <w:t>August 30, 2019</w:t>
      </w:r>
      <w:r>
        <w:rPr>
          <w:w w:val="110"/>
        </w:rPr>
        <w:t>.</w:t>
      </w:r>
      <w:r>
        <w:rPr>
          <w:spacing w:val="32"/>
          <w:w w:val="110"/>
        </w:rPr>
        <w:t xml:space="preserve"> </w:t>
      </w:r>
      <w:r>
        <w:rPr>
          <w:w w:val="110"/>
        </w:rPr>
        <w:t xml:space="preserve">By combining </w:t>
      </w:r>
      <w:r>
        <w:t xml:space="preserve">financial, economic, and sentiment data, the model captures a multidimensional view of </w:t>
      </w:r>
      <w:r>
        <w:rPr>
          <w:w w:val="110"/>
        </w:rPr>
        <w:t>factors</w:t>
      </w:r>
      <w:r>
        <w:rPr>
          <w:spacing w:val="-7"/>
          <w:w w:val="110"/>
        </w:rPr>
        <w:t xml:space="preserve"> </w:t>
      </w:r>
      <w:r>
        <w:rPr>
          <w:w w:val="110"/>
        </w:rPr>
        <w:t>affecting</w:t>
      </w:r>
      <w:r>
        <w:rPr>
          <w:spacing w:val="-6"/>
          <w:w w:val="110"/>
        </w:rPr>
        <w:t xml:space="preserve"> </w:t>
      </w:r>
      <w:r>
        <w:rPr>
          <w:w w:val="110"/>
        </w:rPr>
        <w:t>AAPL</w:t>
      </w:r>
      <w:r>
        <w:rPr>
          <w:spacing w:val="-7"/>
          <w:w w:val="110"/>
        </w:rPr>
        <w:t xml:space="preserve"> </w:t>
      </w:r>
      <w:r>
        <w:rPr>
          <w:w w:val="110"/>
        </w:rPr>
        <w:t>stock</w:t>
      </w:r>
      <w:r>
        <w:rPr>
          <w:spacing w:val="-7"/>
          <w:w w:val="110"/>
        </w:rPr>
        <w:t xml:space="preserve"> </w:t>
      </w:r>
      <w:r>
        <w:rPr>
          <w:w w:val="110"/>
        </w:rPr>
        <w:t>prices,</w:t>
      </w:r>
      <w:r>
        <w:rPr>
          <w:spacing w:val="-6"/>
          <w:w w:val="110"/>
        </w:rPr>
        <w:t xml:space="preserve"> </w:t>
      </w:r>
      <w:r>
        <w:rPr>
          <w:w w:val="110"/>
        </w:rPr>
        <w:t>ensuring</w:t>
      </w:r>
      <w:r>
        <w:rPr>
          <w:spacing w:val="-6"/>
          <w:w w:val="110"/>
        </w:rPr>
        <w:t xml:space="preserve"> </w:t>
      </w:r>
      <w:r>
        <w:rPr>
          <w:w w:val="110"/>
        </w:rPr>
        <w:t>robust</w:t>
      </w:r>
      <w:r>
        <w:rPr>
          <w:spacing w:val="-7"/>
          <w:w w:val="110"/>
        </w:rPr>
        <w:t xml:space="preserve"> </w:t>
      </w:r>
      <w:r>
        <w:rPr>
          <w:w w:val="110"/>
        </w:rPr>
        <w:t>predictions.</w:t>
      </w:r>
    </w:p>
    <w:p w14:paraId="7F811EA3" w14:textId="77777777" w:rsidR="009E059B" w:rsidRDefault="00000000">
      <w:pPr>
        <w:pStyle w:val="BodyText"/>
        <w:spacing w:before="10"/>
        <w:ind w:left="0"/>
        <w:rPr>
          <w:sz w:val="20"/>
        </w:rPr>
      </w:pPr>
      <w:r>
        <w:rPr>
          <w:noProof/>
          <w:sz w:val="20"/>
        </w:rPr>
        <w:drawing>
          <wp:anchor distT="0" distB="0" distL="0" distR="0" simplePos="0" relativeHeight="487588352" behindDoc="1" locked="0" layoutInCell="1" allowOverlap="1" wp14:anchorId="28A1F4D4" wp14:editId="683A1EE3">
            <wp:simplePos x="0" y="0"/>
            <wp:positionH relativeFrom="page">
              <wp:posOffset>899998</wp:posOffset>
            </wp:positionH>
            <wp:positionV relativeFrom="paragraph">
              <wp:posOffset>177141</wp:posOffset>
            </wp:positionV>
            <wp:extent cx="5777484" cy="3640074"/>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777484" cy="3640074"/>
                    </a:xfrm>
                    <a:prstGeom prst="rect">
                      <a:avLst/>
                    </a:prstGeom>
                  </pic:spPr>
                </pic:pic>
              </a:graphicData>
            </a:graphic>
          </wp:anchor>
        </w:drawing>
      </w:r>
    </w:p>
    <w:p w14:paraId="178144F5" w14:textId="77777777" w:rsidR="009E059B" w:rsidRDefault="00000000">
      <w:pPr>
        <w:pStyle w:val="BodyText"/>
        <w:spacing w:before="242"/>
        <w:ind w:left="982"/>
      </w:pPr>
      <w:r>
        <w:t>Figure</w:t>
      </w:r>
      <w:r>
        <w:rPr>
          <w:spacing w:val="28"/>
        </w:rPr>
        <w:t xml:space="preserve"> </w:t>
      </w:r>
      <w:r>
        <w:t>3.1:</w:t>
      </w:r>
      <w:r>
        <w:rPr>
          <w:spacing w:val="57"/>
        </w:rPr>
        <w:t xml:space="preserve"> </w:t>
      </w:r>
      <w:r>
        <w:t>Sample</w:t>
      </w:r>
      <w:r>
        <w:rPr>
          <w:spacing w:val="29"/>
        </w:rPr>
        <w:t xml:space="preserve"> </w:t>
      </w:r>
      <w:r>
        <w:t>of</w:t>
      </w:r>
      <w:r>
        <w:rPr>
          <w:spacing w:val="28"/>
        </w:rPr>
        <w:t xml:space="preserve"> </w:t>
      </w:r>
      <w:r>
        <w:t>the</w:t>
      </w:r>
      <w:r>
        <w:rPr>
          <w:spacing w:val="29"/>
        </w:rPr>
        <w:t xml:space="preserve"> </w:t>
      </w:r>
      <w:r>
        <w:t>dataset</w:t>
      </w:r>
      <w:r>
        <w:rPr>
          <w:spacing w:val="30"/>
        </w:rPr>
        <w:t xml:space="preserve"> </w:t>
      </w:r>
      <w:r>
        <w:t>showing</w:t>
      </w:r>
      <w:r>
        <w:rPr>
          <w:spacing w:val="30"/>
        </w:rPr>
        <w:t xml:space="preserve"> </w:t>
      </w:r>
      <w:r>
        <w:t>features</w:t>
      </w:r>
      <w:r>
        <w:rPr>
          <w:spacing w:val="28"/>
        </w:rPr>
        <w:t xml:space="preserve"> </w:t>
      </w:r>
      <w:r>
        <w:t>and</w:t>
      </w:r>
      <w:r>
        <w:rPr>
          <w:spacing w:val="29"/>
        </w:rPr>
        <w:t xml:space="preserve"> </w:t>
      </w:r>
      <w:r>
        <w:t>target</w:t>
      </w:r>
      <w:r>
        <w:rPr>
          <w:spacing w:val="29"/>
        </w:rPr>
        <w:t xml:space="preserve"> </w:t>
      </w:r>
      <w:r>
        <w:rPr>
          <w:spacing w:val="-2"/>
        </w:rPr>
        <w:t>variables.</w:t>
      </w:r>
    </w:p>
    <w:p w14:paraId="553F3AA7" w14:textId="77777777" w:rsidR="009E059B" w:rsidRDefault="009E059B">
      <w:pPr>
        <w:pStyle w:val="BodyText"/>
        <w:sectPr w:rsidR="009E059B">
          <w:pgSz w:w="11910" w:h="16840"/>
          <w:pgMar w:top="1660" w:right="0" w:bottom="1280" w:left="1275" w:header="0" w:footer="1082" w:gutter="0"/>
          <w:cols w:space="720"/>
        </w:sectPr>
      </w:pPr>
    </w:p>
    <w:p w14:paraId="75B9F5BA" w14:textId="77777777" w:rsidR="009E059B" w:rsidRDefault="00000000">
      <w:pPr>
        <w:pStyle w:val="Heading1"/>
        <w:numPr>
          <w:ilvl w:val="1"/>
          <w:numId w:val="8"/>
        </w:numPr>
        <w:tabs>
          <w:tab w:val="left" w:pos="1024"/>
        </w:tabs>
        <w:spacing w:before="6"/>
        <w:ind w:hanging="882"/>
      </w:pPr>
      <w:bookmarkStart w:id="4" w:name="_TOC_250016"/>
      <w:r>
        <w:rPr>
          <w:w w:val="120"/>
        </w:rPr>
        <w:lastRenderedPageBreak/>
        <w:t>Handling</w:t>
      </w:r>
      <w:r>
        <w:rPr>
          <w:spacing w:val="48"/>
          <w:w w:val="120"/>
        </w:rPr>
        <w:t xml:space="preserve"> </w:t>
      </w:r>
      <w:r>
        <w:rPr>
          <w:w w:val="120"/>
        </w:rPr>
        <w:t>Missing</w:t>
      </w:r>
      <w:r>
        <w:rPr>
          <w:spacing w:val="48"/>
          <w:w w:val="120"/>
        </w:rPr>
        <w:t xml:space="preserve"> </w:t>
      </w:r>
      <w:bookmarkEnd w:id="4"/>
      <w:r>
        <w:rPr>
          <w:spacing w:val="-4"/>
          <w:w w:val="120"/>
        </w:rPr>
        <w:t>Data</w:t>
      </w:r>
    </w:p>
    <w:p w14:paraId="7A14D156" w14:textId="77777777" w:rsidR="009E059B" w:rsidRDefault="00000000">
      <w:pPr>
        <w:pStyle w:val="BodyText"/>
        <w:spacing w:before="237" w:line="237" w:lineRule="auto"/>
        <w:ind w:right="1414"/>
        <w:jc w:val="both"/>
      </w:pPr>
      <w:r>
        <w:t>Missing</w:t>
      </w:r>
      <w:r>
        <w:rPr>
          <w:spacing w:val="40"/>
        </w:rPr>
        <w:t xml:space="preserve"> </w:t>
      </w:r>
      <w:r>
        <w:t>data</w:t>
      </w:r>
      <w:r>
        <w:rPr>
          <w:spacing w:val="40"/>
        </w:rPr>
        <w:t xml:space="preserve"> </w:t>
      </w:r>
      <w:r>
        <w:t>is</w:t>
      </w:r>
      <w:r>
        <w:rPr>
          <w:spacing w:val="40"/>
        </w:rPr>
        <w:t xml:space="preserve"> </w:t>
      </w:r>
      <w:r>
        <w:t>a</w:t>
      </w:r>
      <w:r>
        <w:rPr>
          <w:spacing w:val="40"/>
        </w:rPr>
        <w:t xml:space="preserve"> </w:t>
      </w:r>
      <w:r>
        <w:t>common</w:t>
      </w:r>
      <w:r>
        <w:rPr>
          <w:spacing w:val="40"/>
        </w:rPr>
        <w:t xml:space="preserve"> </w:t>
      </w:r>
      <w:r>
        <w:t>problem</w:t>
      </w:r>
      <w:r>
        <w:rPr>
          <w:spacing w:val="40"/>
        </w:rPr>
        <w:t xml:space="preserve"> </w:t>
      </w:r>
      <w:r>
        <w:t>when</w:t>
      </w:r>
      <w:r>
        <w:rPr>
          <w:spacing w:val="40"/>
        </w:rPr>
        <w:t xml:space="preserve"> </w:t>
      </w:r>
      <w:r>
        <w:t>working</w:t>
      </w:r>
      <w:r>
        <w:rPr>
          <w:spacing w:val="40"/>
        </w:rPr>
        <w:t xml:space="preserve"> </w:t>
      </w:r>
      <w:r>
        <w:t>with</w:t>
      </w:r>
      <w:r>
        <w:rPr>
          <w:spacing w:val="40"/>
        </w:rPr>
        <w:t xml:space="preserve"> </w:t>
      </w:r>
      <w:r>
        <w:t>real-world</w:t>
      </w:r>
      <w:r>
        <w:rPr>
          <w:spacing w:val="40"/>
        </w:rPr>
        <w:t xml:space="preserve"> </w:t>
      </w:r>
      <w:r>
        <w:t>datasets.</w:t>
      </w:r>
      <w:r>
        <w:rPr>
          <w:spacing w:val="80"/>
          <w:w w:val="150"/>
        </w:rPr>
        <w:t xml:space="preserve"> </w:t>
      </w:r>
      <w:r>
        <w:t>Missing data can introduce bias and reduce the model’s accuracy.</w:t>
      </w:r>
      <w:r>
        <w:rPr>
          <w:spacing w:val="40"/>
        </w:rPr>
        <w:t xml:space="preserve"> </w:t>
      </w:r>
      <w:r>
        <w:t>To address this issue, several strategies can be employed:</w:t>
      </w:r>
    </w:p>
    <w:p w14:paraId="0BAFB852" w14:textId="77777777" w:rsidR="009E059B" w:rsidRDefault="00000000">
      <w:pPr>
        <w:pStyle w:val="ListParagraph"/>
        <w:numPr>
          <w:ilvl w:val="0"/>
          <w:numId w:val="6"/>
        </w:numPr>
        <w:tabs>
          <w:tab w:val="left" w:pos="725"/>
          <w:tab w:val="left" w:pos="727"/>
        </w:tabs>
        <w:spacing w:before="195" w:line="237" w:lineRule="auto"/>
        <w:ind w:right="1417"/>
        <w:jc w:val="both"/>
        <w:rPr>
          <w:sz w:val="24"/>
        </w:rPr>
      </w:pPr>
      <w:r>
        <w:rPr>
          <w:b/>
          <w:spacing w:val="-2"/>
          <w:w w:val="110"/>
          <w:sz w:val="24"/>
        </w:rPr>
        <w:t>Forward</w:t>
      </w:r>
      <w:r>
        <w:rPr>
          <w:b/>
          <w:spacing w:val="-7"/>
          <w:w w:val="110"/>
          <w:sz w:val="24"/>
        </w:rPr>
        <w:t xml:space="preserve"> </w:t>
      </w:r>
      <w:r>
        <w:rPr>
          <w:b/>
          <w:spacing w:val="-2"/>
          <w:w w:val="110"/>
          <w:sz w:val="24"/>
        </w:rPr>
        <w:t>Fill:</w:t>
      </w:r>
      <w:r>
        <w:rPr>
          <w:b/>
          <w:spacing w:val="8"/>
          <w:w w:val="110"/>
          <w:sz w:val="24"/>
        </w:rPr>
        <w:t xml:space="preserve"> </w:t>
      </w:r>
      <w:r>
        <w:rPr>
          <w:spacing w:val="-2"/>
          <w:w w:val="110"/>
          <w:sz w:val="24"/>
        </w:rPr>
        <w:t>For</w:t>
      </w:r>
      <w:r>
        <w:rPr>
          <w:spacing w:val="-13"/>
          <w:w w:val="110"/>
          <w:sz w:val="24"/>
        </w:rPr>
        <w:t xml:space="preserve"> </w:t>
      </w:r>
      <w:r>
        <w:rPr>
          <w:spacing w:val="-2"/>
          <w:w w:val="110"/>
          <w:sz w:val="24"/>
        </w:rPr>
        <w:t>time-series</w:t>
      </w:r>
      <w:r>
        <w:rPr>
          <w:spacing w:val="-13"/>
          <w:w w:val="110"/>
          <w:sz w:val="24"/>
        </w:rPr>
        <w:t xml:space="preserve"> </w:t>
      </w:r>
      <w:r>
        <w:rPr>
          <w:spacing w:val="-2"/>
          <w:w w:val="110"/>
          <w:sz w:val="24"/>
        </w:rPr>
        <w:t>data,</w:t>
      </w:r>
      <w:r>
        <w:rPr>
          <w:spacing w:val="-12"/>
          <w:w w:val="110"/>
          <w:sz w:val="24"/>
        </w:rPr>
        <w:t xml:space="preserve"> </w:t>
      </w:r>
      <w:r>
        <w:rPr>
          <w:spacing w:val="-2"/>
          <w:w w:val="110"/>
          <w:sz w:val="24"/>
        </w:rPr>
        <w:t>forward</w:t>
      </w:r>
      <w:r>
        <w:rPr>
          <w:spacing w:val="-13"/>
          <w:w w:val="110"/>
          <w:sz w:val="24"/>
        </w:rPr>
        <w:t xml:space="preserve"> </w:t>
      </w:r>
      <w:r>
        <w:rPr>
          <w:spacing w:val="-2"/>
          <w:w w:val="110"/>
          <w:sz w:val="24"/>
        </w:rPr>
        <w:t>filling</w:t>
      </w:r>
      <w:r>
        <w:rPr>
          <w:spacing w:val="-13"/>
          <w:w w:val="110"/>
          <w:sz w:val="24"/>
        </w:rPr>
        <w:t xml:space="preserve"> </w:t>
      </w:r>
      <w:r>
        <w:rPr>
          <w:spacing w:val="-2"/>
          <w:w w:val="110"/>
          <w:sz w:val="24"/>
        </w:rPr>
        <w:t>replaces</w:t>
      </w:r>
      <w:r>
        <w:rPr>
          <w:spacing w:val="-13"/>
          <w:w w:val="110"/>
          <w:sz w:val="24"/>
        </w:rPr>
        <w:t xml:space="preserve"> </w:t>
      </w:r>
      <w:r>
        <w:rPr>
          <w:spacing w:val="-2"/>
          <w:w w:val="110"/>
          <w:sz w:val="24"/>
        </w:rPr>
        <w:t>missing</w:t>
      </w:r>
      <w:r>
        <w:rPr>
          <w:spacing w:val="-13"/>
          <w:w w:val="110"/>
          <w:sz w:val="24"/>
        </w:rPr>
        <w:t xml:space="preserve"> </w:t>
      </w:r>
      <w:r>
        <w:rPr>
          <w:spacing w:val="-2"/>
          <w:w w:val="110"/>
          <w:sz w:val="24"/>
        </w:rPr>
        <w:t>values</w:t>
      </w:r>
      <w:r>
        <w:rPr>
          <w:spacing w:val="-13"/>
          <w:w w:val="110"/>
          <w:sz w:val="24"/>
        </w:rPr>
        <w:t xml:space="preserve"> </w:t>
      </w:r>
      <w:r>
        <w:rPr>
          <w:spacing w:val="-2"/>
          <w:w w:val="110"/>
          <w:sz w:val="24"/>
        </w:rPr>
        <w:t>with</w:t>
      </w:r>
      <w:r>
        <w:rPr>
          <w:spacing w:val="-13"/>
          <w:w w:val="110"/>
          <w:sz w:val="24"/>
        </w:rPr>
        <w:t xml:space="preserve"> </w:t>
      </w:r>
      <w:r>
        <w:rPr>
          <w:spacing w:val="-2"/>
          <w:w w:val="110"/>
          <w:sz w:val="24"/>
        </w:rPr>
        <w:t xml:space="preserve">the </w:t>
      </w:r>
      <w:r>
        <w:rPr>
          <w:w w:val="110"/>
          <w:sz w:val="24"/>
        </w:rPr>
        <w:t>last observed value.</w:t>
      </w:r>
    </w:p>
    <w:p w14:paraId="6F3EE0CD" w14:textId="77777777" w:rsidR="009E059B" w:rsidRDefault="00000000">
      <w:pPr>
        <w:pStyle w:val="ListParagraph"/>
        <w:numPr>
          <w:ilvl w:val="0"/>
          <w:numId w:val="6"/>
        </w:numPr>
        <w:tabs>
          <w:tab w:val="left" w:pos="725"/>
          <w:tab w:val="left" w:pos="727"/>
        </w:tabs>
        <w:spacing w:before="197" w:line="237" w:lineRule="auto"/>
        <w:ind w:right="1414"/>
        <w:jc w:val="both"/>
        <w:rPr>
          <w:sz w:val="24"/>
        </w:rPr>
      </w:pPr>
      <w:r>
        <w:rPr>
          <w:b/>
          <w:w w:val="105"/>
          <w:sz w:val="24"/>
        </w:rPr>
        <w:t>Interpolation:</w:t>
      </w:r>
      <w:r>
        <w:rPr>
          <w:b/>
          <w:spacing w:val="40"/>
          <w:w w:val="105"/>
          <w:sz w:val="24"/>
        </w:rPr>
        <w:t xml:space="preserve"> </w:t>
      </w:r>
      <w:r>
        <w:rPr>
          <w:w w:val="105"/>
          <w:sz w:val="24"/>
        </w:rPr>
        <w:t>Linear interpolation can be used to estimate missing values based on surrounding data points.</w:t>
      </w:r>
    </w:p>
    <w:p w14:paraId="5A430F75" w14:textId="77777777" w:rsidR="009E059B" w:rsidRDefault="00000000">
      <w:pPr>
        <w:pStyle w:val="BodyText"/>
        <w:spacing w:before="195"/>
        <w:ind w:left="493"/>
      </w:pPr>
      <w:r>
        <w:rPr>
          <w:noProof/>
        </w:rPr>
        <mc:AlternateContent>
          <mc:Choice Requires="wps">
            <w:drawing>
              <wp:anchor distT="0" distB="0" distL="0" distR="0" simplePos="0" relativeHeight="487248896" behindDoc="1" locked="0" layoutInCell="1" allowOverlap="1" wp14:anchorId="18BFE6D0" wp14:editId="15066A6B">
                <wp:simplePos x="0" y="0"/>
                <wp:positionH relativeFrom="page">
                  <wp:posOffset>2939910</wp:posOffset>
                </wp:positionH>
                <wp:positionV relativeFrom="paragraph">
                  <wp:posOffset>357530</wp:posOffset>
                </wp:positionV>
                <wp:extent cx="122555" cy="56324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555" cy="563245"/>
                        </a:xfrm>
                        <a:prstGeom prst="rect">
                          <a:avLst/>
                        </a:prstGeom>
                      </wps:spPr>
                      <wps:txbx>
                        <w:txbxContent>
                          <w:p w14:paraId="5799C51A" w14:textId="77777777" w:rsidR="009E059B" w:rsidRDefault="00000000">
                            <w:pPr>
                              <w:spacing w:line="285" w:lineRule="exact"/>
                              <w:rPr>
                                <w:rFonts w:ascii="Lucida Sans Unicode"/>
                                <w:sz w:val="24"/>
                              </w:rPr>
                            </w:pPr>
                            <w:r>
                              <w:rPr>
                                <w:rFonts w:ascii="Lucida Sans Unicode"/>
                                <w:spacing w:val="-10"/>
                                <w:w w:val="245"/>
                                <w:sz w:val="24"/>
                              </w:rPr>
                              <w:t>(</w:t>
                            </w:r>
                          </w:p>
                        </w:txbxContent>
                      </wps:txbx>
                      <wps:bodyPr wrap="square" lIns="0" tIns="0" rIns="0" bIns="0" rtlCol="0">
                        <a:noAutofit/>
                      </wps:bodyPr>
                    </wps:wsp>
                  </a:graphicData>
                </a:graphic>
              </wp:anchor>
            </w:drawing>
          </mc:Choice>
          <mc:Fallback>
            <w:pict>
              <v:shapetype w14:anchorId="18BFE6D0" id="_x0000_t202" coordsize="21600,21600" o:spt="202" path="m,l,21600r21600,l21600,xe">
                <v:stroke joinstyle="miter"/>
                <v:path gradientshapeok="t" o:connecttype="rect"/>
              </v:shapetype>
              <v:shape id="Textbox 4" o:spid="_x0000_s1026" type="#_x0000_t202" style="position:absolute;left:0;text-align:left;margin-left:231.5pt;margin-top:28.15pt;width:9.65pt;height:44.35pt;z-index:-16067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" filled="f" stroked="f">
                <v:textbox inset="0,0,0,0">
                  <w:txbxContent>
                    <w:p w14:paraId="5799C51A" w14:textId="77777777" w:rsidR="009E059B" w:rsidRDefault="00000000">
                      <w:pPr>
                        <w:spacing w:line="285" w:lineRule="exact"/>
                        <w:rPr>
                          <w:rFonts w:ascii="Lucida Sans Unicode"/>
                          <w:sz w:val="24"/>
                        </w:rPr>
                      </w:pPr>
                      <w:r>
                        <w:rPr>
                          <w:rFonts w:ascii="Lucida Sans Unicode"/>
                          <w:spacing w:val="-10"/>
                          <w:w w:val="245"/>
                          <w:sz w:val="24"/>
                        </w:rPr>
                        <w:t>(</w:t>
                      </w:r>
                    </w:p>
                  </w:txbxContent>
                </v:textbox>
                <w10:wrap anchorx="page"/>
              </v:shape>
            </w:pict>
          </mc:Fallback>
        </mc:AlternateContent>
      </w:r>
      <w:r>
        <w:rPr>
          <w:w w:val="105"/>
        </w:rPr>
        <w:t>Mathematically,</w:t>
      </w:r>
      <w:r>
        <w:rPr>
          <w:spacing w:val="2"/>
          <w:w w:val="105"/>
        </w:rPr>
        <w:t xml:space="preserve"> </w:t>
      </w:r>
      <w:r>
        <w:rPr>
          <w:w w:val="105"/>
        </w:rPr>
        <w:t>for</w:t>
      </w:r>
      <w:r>
        <w:rPr>
          <w:spacing w:val="2"/>
          <w:w w:val="105"/>
        </w:rPr>
        <w:t xml:space="preserve"> </w:t>
      </w:r>
      <w:r>
        <w:rPr>
          <w:w w:val="105"/>
        </w:rPr>
        <w:t>a</w:t>
      </w:r>
      <w:r>
        <w:rPr>
          <w:spacing w:val="1"/>
          <w:w w:val="105"/>
        </w:rPr>
        <w:t xml:space="preserve"> </w:t>
      </w:r>
      <w:r>
        <w:rPr>
          <w:w w:val="105"/>
        </w:rPr>
        <w:t>time</w:t>
      </w:r>
      <w:r>
        <w:rPr>
          <w:spacing w:val="1"/>
          <w:w w:val="105"/>
        </w:rPr>
        <w:t xml:space="preserve"> </w:t>
      </w:r>
      <w:r>
        <w:rPr>
          <w:w w:val="105"/>
        </w:rPr>
        <w:t>series</w:t>
      </w:r>
      <w:r>
        <w:rPr>
          <w:spacing w:val="1"/>
          <w:w w:val="105"/>
        </w:rPr>
        <w:t xml:space="preserve"> </w:t>
      </w:r>
      <w:r>
        <w:rPr>
          <w:i/>
          <w:w w:val="105"/>
        </w:rPr>
        <w:t>x</w:t>
      </w:r>
      <w:r>
        <w:rPr>
          <w:w w:val="105"/>
        </w:rPr>
        <w:t>(</w:t>
      </w:r>
      <w:r>
        <w:rPr>
          <w:i/>
          <w:w w:val="105"/>
        </w:rPr>
        <w:t>t</w:t>
      </w:r>
      <w:r>
        <w:rPr>
          <w:w w:val="105"/>
        </w:rPr>
        <w:t>),</w:t>
      </w:r>
      <w:r>
        <w:rPr>
          <w:spacing w:val="2"/>
          <w:w w:val="105"/>
        </w:rPr>
        <w:t xml:space="preserve"> </w:t>
      </w:r>
      <w:r>
        <w:rPr>
          <w:w w:val="105"/>
        </w:rPr>
        <w:t>the</w:t>
      </w:r>
      <w:r>
        <w:rPr>
          <w:spacing w:val="1"/>
          <w:w w:val="105"/>
        </w:rPr>
        <w:t xml:space="preserve"> </w:t>
      </w:r>
      <w:r>
        <w:rPr>
          <w:w w:val="105"/>
        </w:rPr>
        <w:t>forward</w:t>
      </w:r>
      <w:r>
        <w:rPr>
          <w:spacing w:val="2"/>
          <w:w w:val="105"/>
        </w:rPr>
        <w:t xml:space="preserve"> </w:t>
      </w:r>
      <w:r>
        <w:rPr>
          <w:w w:val="105"/>
        </w:rPr>
        <w:t>fill</w:t>
      </w:r>
      <w:r>
        <w:rPr>
          <w:spacing w:val="1"/>
          <w:w w:val="105"/>
        </w:rPr>
        <w:t xml:space="preserve"> </w:t>
      </w:r>
      <w:r>
        <w:rPr>
          <w:w w:val="105"/>
        </w:rPr>
        <w:t>can</w:t>
      </w:r>
      <w:r>
        <w:rPr>
          <w:spacing w:val="1"/>
          <w:w w:val="105"/>
        </w:rPr>
        <w:t xml:space="preserve"> </w:t>
      </w:r>
      <w:r>
        <w:rPr>
          <w:w w:val="105"/>
        </w:rPr>
        <w:t>be</w:t>
      </w:r>
      <w:r>
        <w:rPr>
          <w:spacing w:val="2"/>
          <w:w w:val="105"/>
        </w:rPr>
        <w:t xml:space="preserve"> </w:t>
      </w:r>
      <w:r>
        <w:rPr>
          <w:w w:val="105"/>
        </w:rPr>
        <w:t>expressed</w:t>
      </w:r>
      <w:r>
        <w:rPr>
          <w:spacing w:val="1"/>
          <w:w w:val="105"/>
        </w:rPr>
        <w:t xml:space="preserve"> </w:t>
      </w:r>
      <w:r>
        <w:rPr>
          <w:spacing w:val="-5"/>
          <w:w w:val="105"/>
        </w:rPr>
        <w:t>as:</w:t>
      </w:r>
    </w:p>
    <w:p w14:paraId="59B4E66D" w14:textId="77777777" w:rsidR="009E059B" w:rsidRDefault="00000000">
      <w:pPr>
        <w:pStyle w:val="BodyText"/>
        <w:tabs>
          <w:tab w:val="left" w:pos="3547"/>
          <w:tab w:val="left" w:pos="4590"/>
        </w:tabs>
        <w:spacing w:before="292" w:line="163" w:lineRule="auto"/>
        <w:ind w:left="2640"/>
      </w:pPr>
      <w:r>
        <w:rPr>
          <w:i/>
          <w:w w:val="115"/>
          <w:position w:val="-15"/>
        </w:rPr>
        <w:t>x</w:t>
      </w:r>
      <w:r>
        <w:rPr>
          <w:w w:val="115"/>
          <w:position w:val="-15"/>
        </w:rPr>
        <w:t>(</w:t>
      </w:r>
      <w:r>
        <w:rPr>
          <w:i/>
          <w:w w:val="115"/>
          <w:position w:val="-15"/>
        </w:rPr>
        <w:t>t</w:t>
      </w:r>
      <w:r>
        <w:rPr>
          <w:w w:val="115"/>
          <w:position w:val="-15"/>
        </w:rPr>
        <w:t>)</w:t>
      </w:r>
      <w:r>
        <w:rPr>
          <w:spacing w:val="15"/>
          <w:w w:val="125"/>
          <w:position w:val="-15"/>
        </w:rPr>
        <w:t xml:space="preserve"> </w:t>
      </w:r>
      <w:r>
        <w:rPr>
          <w:spacing w:val="-10"/>
          <w:w w:val="125"/>
          <w:position w:val="-15"/>
        </w:rPr>
        <w:t>=</w:t>
      </w:r>
      <w:r>
        <w:rPr>
          <w:position w:val="-15"/>
        </w:rPr>
        <w:tab/>
      </w:r>
      <w:r>
        <w:rPr>
          <w:i/>
          <w:spacing w:val="-4"/>
          <w:w w:val="115"/>
        </w:rPr>
        <w:t>x</w:t>
      </w:r>
      <w:r>
        <w:rPr>
          <w:spacing w:val="-4"/>
          <w:w w:val="115"/>
        </w:rPr>
        <w:t>(</w:t>
      </w:r>
      <w:r>
        <w:rPr>
          <w:i/>
          <w:spacing w:val="-4"/>
          <w:w w:val="115"/>
        </w:rPr>
        <w:t>t</w:t>
      </w:r>
      <w:r>
        <w:rPr>
          <w:spacing w:val="-4"/>
          <w:w w:val="115"/>
        </w:rPr>
        <w:t>)</w:t>
      </w:r>
      <w:r>
        <w:tab/>
      </w:r>
      <w:r>
        <w:rPr>
          <w:w w:val="115"/>
        </w:rPr>
        <w:t>if</w:t>
      </w:r>
      <w:r>
        <w:rPr>
          <w:spacing w:val="1"/>
          <w:w w:val="115"/>
        </w:rPr>
        <w:t xml:space="preserve"> </w:t>
      </w:r>
      <w:r>
        <w:rPr>
          <w:i/>
          <w:w w:val="115"/>
        </w:rPr>
        <w:t>x</w:t>
      </w:r>
      <w:r>
        <w:rPr>
          <w:w w:val="115"/>
        </w:rPr>
        <w:t>(</w:t>
      </w:r>
      <w:r>
        <w:rPr>
          <w:i/>
          <w:w w:val="115"/>
        </w:rPr>
        <w:t>t</w:t>
      </w:r>
      <w:r>
        <w:rPr>
          <w:w w:val="115"/>
        </w:rPr>
        <w:t>)</w:t>
      </w:r>
      <w:r>
        <w:rPr>
          <w:spacing w:val="1"/>
          <w:w w:val="115"/>
        </w:rPr>
        <w:t xml:space="preserve"> </w:t>
      </w:r>
      <w:r>
        <w:rPr>
          <w:w w:val="115"/>
        </w:rPr>
        <w:t>is</w:t>
      </w:r>
      <w:r>
        <w:rPr>
          <w:spacing w:val="1"/>
          <w:w w:val="115"/>
        </w:rPr>
        <w:t xml:space="preserve"> </w:t>
      </w:r>
      <w:r>
        <w:rPr>
          <w:w w:val="115"/>
        </w:rPr>
        <w:t>not</w:t>
      </w:r>
      <w:r>
        <w:rPr>
          <w:spacing w:val="1"/>
          <w:w w:val="115"/>
        </w:rPr>
        <w:t xml:space="preserve"> </w:t>
      </w:r>
      <w:r>
        <w:rPr>
          <w:spacing w:val="-2"/>
          <w:w w:val="115"/>
        </w:rPr>
        <w:t>missing</w:t>
      </w:r>
    </w:p>
    <w:p w14:paraId="0BF8C528" w14:textId="77777777" w:rsidR="009E059B" w:rsidRDefault="00000000">
      <w:pPr>
        <w:pStyle w:val="BodyText"/>
        <w:tabs>
          <w:tab w:val="left" w:pos="1043"/>
        </w:tabs>
        <w:spacing w:line="297" w:lineRule="exact"/>
        <w:ind w:left="0" w:right="806"/>
        <w:jc w:val="center"/>
      </w:pPr>
      <w:proofErr w:type="gramStart"/>
      <w:r>
        <w:rPr>
          <w:i/>
          <w:w w:val="110"/>
        </w:rPr>
        <w:t>x</w:t>
      </w:r>
      <w:r>
        <w:rPr>
          <w:w w:val="110"/>
        </w:rPr>
        <w:t>(</w:t>
      </w:r>
      <w:proofErr w:type="gramEnd"/>
      <w:r>
        <w:rPr>
          <w:i/>
          <w:w w:val="110"/>
        </w:rPr>
        <w:t>t</w:t>
      </w:r>
      <w:r>
        <w:rPr>
          <w:i/>
          <w:spacing w:val="-9"/>
          <w:w w:val="110"/>
        </w:rPr>
        <w:t xml:space="preserve"> </w:t>
      </w:r>
      <w:r>
        <w:rPr>
          <w:rFonts w:ascii="Lucida Sans Unicode" w:hAnsi="Lucida Sans Unicode"/>
          <w:w w:val="110"/>
        </w:rPr>
        <w:t>−</w:t>
      </w:r>
      <w:r>
        <w:rPr>
          <w:rFonts w:ascii="Lucida Sans Unicode" w:hAnsi="Lucida Sans Unicode"/>
          <w:spacing w:val="-30"/>
          <w:w w:val="110"/>
        </w:rPr>
        <w:t xml:space="preserve"> </w:t>
      </w:r>
      <w:r>
        <w:rPr>
          <w:spacing w:val="-5"/>
          <w:w w:val="110"/>
        </w:rPr>
        <w:t>1)</w:t>
      </w:r>
      <w:r>
        <w:tab/>
      </w:r>
      <w:r>
        <w:rPr>
          <w:w w:val="110"/>
        </w:rPr>
        <w:t>if</w:t>
      </w:r>
      <w:r>
        <w:rPr>
          <w:spacing w:val="25"/>
          <w:w w:val="110"/>
        </w:rPr>
        <w:t xml:space="preserve"> </w:t>
      </w:r>
      <w:r>
        <w:rPr>
          <w:i/>
          <w:w w:val="110"/>
        </w:rPr>
        <w:t>x</w:t>
      </w:r>
      <w:r>
        <w:rPr>
          <w:w w:val="110"/>
        </w:rPr>
        <w:t>(</w:t>
      </w:r>
      <w:r>
        <w:rPr>
          <w:i/>
          <w:w w:val="110"/>
        </w:rPr>
        <w:t>t</w:t>
      </w:r>
      <w:r>
        <w:rPr>
          <w:w w:val="110"/>
        </w:rPr>
        <w:t>)</w:t>
      </w:r>
      <w:r>
        <w:rPr>
          <w:spacing w:val="24"/>
          <w:w w:val="110"/>
        </w:rPr>
        <w:t xml:space="preserve"> </w:t>
      </w:r>
      <w:r>
        <w:rPr>
          <w:w w:val="110"/>
        </w:rPr>
        <w:t>is</w:t>
      </w:r>
      <w:r>
        <w:rPr>
          <w:spacing w:val="25"/>
          <w:w w:val="110"/>
        </w:rPr>
        <w:t xml:space="preserve"> </w:t>
      </w:r>
      <w:r>
        <w:rPr>
          <w:spacing w:val="-2"/>
          <w:w w:val="110"/>
        </w:rPr>
        <w:t>missing</w:t>
      </w:r>
    </w:p>
    <w:p w14:paraId="61B05609" w14:textId="77777777" w:rsidR="009E059B" w:rsidRDefault="009E059B">
      <w:pPr>
        <w:pStyle w:val="BodyText"/>
        <w:spacing w:before="88"/>
        <w:ind w:left="0"/>
      </w:pPr>
    </w:p>
    <w:p w14:paraId="44E1948D" w14:textId="77777777" w:rsidR="009E059B" w:rsidRDefault="00000000">
      <w:pPr>
        <w:pStyle w:val="BodyText"/>
        <w:ind w:left="493"/>
      </w:pPr>
      <w:r>
        <w:rPr>
          <w:w w:val="105"/>
        </w:rPr>
        <w:t>In</w:t>
      </w:r>
      <w:r>
        <w:rPr>
          <w:spacing w:val="30"/>
          <w:w w:val="105"/>
        </w:rPr>
        <w:t xml:space="preserve"> </w:t>
      </w:r>
      <w:r>
        <w:rPr>
          <w:w w:val="105"/>
        </w:rPr>
        <w:t>this</w:t>
      </w:r>
      <w:r>
        <w:rPr>
          <w:spacing w:val="30"/>
          <w:w w:val="105"/>
        </w:rPr>
        <w:t xml:space="preserve"> </w:t>
      </w:r>
      <w:r>
        <w:rPr>
          <w:spacing w:val="-2"/>
          <w:w w:val="105"/>
        </w:rPr>
        <w:t>project:</w:t>
      </w:r>
    </w:p>
    <w:p w14:paraId="1D0CB3AD" w14:textId="77777777" w:rsidR="009E059B" w:rsidRDefault="00000000">
      <w:pPr>
        <w:pStyle w:val="ListParagraph"/>
        <w:numPr>
          <w:ilvl w:val="0"/>
          <w:numId w:val="6"/>
        </w:numPr>
        <w:tabs>
          <w:tab w:val="left" w:pos="725"/>
          <w:tab w:val="left" w:pos="727"/>
        </w:tabs>
        <w:spacing w:before="197" w:line="237" w:lineRule="auto"/>
        <w:ind w:right="1412"/>
        <w:jc w:val="both"/>
        <w:rPr>
          <w:sz w:val="24"/>
        </w:rPr>
      </w:pPr>
      <w:r>
        <w:rPr>
          <w:b/>
          <w:w w:val="105"/>
          <w:sz w:val="24"/>
        </w:rPr>
        <w:t>Stock</w:t>
      </w:r>
      <w:r>
        <w:rPr>
          <w:b/>
          <w:spacing w:val="40"/>
          <w:w w:val="105"/>
          <w:sz w:val="24"/>
        </w:rPr>
        <w:t xml:space="preserve"> </w:t>
      </w:r>
      <w:r>
        <w:rPr>
          <w:b/>
          <w:w w:val="105"/>
          <w:sz w:val="24"/>
        </w:rPr>
        <w:t>Data:</w:t>
      </w:r>
      <w:r>
        <w:rPr>
          <w:b/>
          <w:spacing w:val="40"/>
          <w:w w:val="105"/>
          <w:sz w:val="24"/>
        </w:rPr>
        <w:t xml:space="preserve"> </w:t>
      </w:r>
      <w:r>
        <w:rPr>
          <w:w w:val="105"/>
          <w:sz w:val="24"/>
        </w:rPr>
        <w:t>Adjusted close prices for AAPL, META, AMZN, GOOGL, and MSFT</w:t>
      </w:r>
      <w:r>
        <w:rPr>
          <w:spacing w:val="80"/>
          <w:w w:val="105"/>
          <w:sz w:val="24"/>
        </w:rPr>
        <w:t xml:space="preserve"> </w:t>
      </w:r>
      <w:r>
        <w:rPr>
          <w:spacing w:val="-2"/>
          <w:w w:val="105"/>
          <w:sz w:val="24"/>
        </w:rPr>
        <w:t>were</w:t>
      </w:r>
      <w:r>
        <w:rPr>
          <w:spacing w:val="-10"/>
          <w:w w:val="105"/>
          <w:sz w:val="24"/>
        </w:rPr>
        <w:t xml:space="preserve"> </w:t>
      </w:r>
      <w:r>
        <w:rPr>
          <w:spacing w:val="-2"/>
          <w:w w:val="105"/>
          <w:sz w:val="24"/>
        </w:rPr>
        <w:t>missing</w:t>
      </w:r>
      <w:r>
        <w:rPr>
          <w:spacing w:val="-10"/>
          <w:w w:val="105"/>
          <w:sz w:val="24"/>
        </w:rPr>
        <w:t xml:space="preserve"> </w:t>
      </w:r>
      <w:r>
        <w:rPr>
          <w:spacing w:val="-2"/>
          <w:w w:val="105"/>
          <w:sz w:val="24"/>
        </w:rPr>
        <w:t>on</w:t>
      </w:r>
      <w:r>
        <w:rPr>
          <w:spacing w:val="-10"/>
          <w:w w:val="105"/>
          <w:sz w:val="24"/>
        </w:rPr>
        <w:t xml:space="preserve"> </w:t>
      </w:r>
      <w:r>
        <w:rPr>
          <w:spacing w:val="-2"/>
          <w:w w:val="105"/>
          <w:sz w:val="24"/>
        </w:rPr>
        <w:t>weekends</w:t>
      </w:r>
      <w:r>
        <w:rPr>
          <w:spacing w:val="-10"/>
          <w:w w:val="105"/>
          <w:sz w:val="24"/>
        </w:rPr>
        <w:t xml:space="preserve"> </w:t>
      </w:r>
      <w:r>
        <w:rPr>
          <w:spacing w:val="-2"/>
          <w:w w:val="105"/>
          <w:sz w:val="24"/>
        </w:rPr>
        <w:t>and</w:t>
      </w:r>
      <w:r>
        <w:rPr>
          <w:spacing w:val="-10"/>
          <w:w w:val="105"/>
          <w:sz w:val="24"/>
        </w:rPr>
        <w:t xml:space="preserve"> </w:t>
      </w:r>
      <w:r>
        <w:rPr>
          <w:spacing w:val="-2"/>
          <w:w w:val="105"/>
          <w:sz w:val="24"/>
        </w:rPr>
        <w:t>holidays.</w:t>
      </w:r>
      <w:r>
        <w:rPr>
          <w:spacing w:val="13"/>
          <w:w w:val="105"/>
          <w:sz w:val="24"/>
        </w:rPr>
        <w:t xml:space="preserve"> </w:t>
      </w:r>
      <w:r>
        <w:rPr>
          <w:spacing w:val="-2"/>
          <w:w w:val="105"/>
          <w:sz w:val="24"/>
        </w:rPr>
        <w:t>To</w:t>
      </w:r>
      <w:r>
        <w:rPr>
          <w:spacing w:val="-10"/>
          <w:w w:val="105"/>
          <w:sz w:val="24"/>
        </w:rPr>
        <w:t xml:space="preserve"> </w:t>
      </w:r>
      <w:r>
        <w:rPr>
          <w:spacing w:val="-2"/>
          <w:w w:val="105"/>
          <w:sz w:val="24"/>
        </w:rPr>
        <w:t>handle</w:t>
      </w:r>
      <w:r>
        <w:rPr>
          <w:spacing w:val="-10"/>
          <w:w w:val="105"/>
          <w:sz w:val="24"/>
        </w:rPr>
        <w:t xml:space="preserve"> </w:t>
      </w:r>
      <w:r>
        <w:rPr>
          <w:spacing w:val="-2"/>
          <w:w w:val="105"/>
          <w:sz w:val="24"/>
        </w:rPr>
        <w:t>these</w:t>
      </w:r>
      <w:r>
        <w:rPr>
          <w:spacing w:val="-10"/>
          <w:w w:val="105"/>
          <w:sz w:val="24"/>
        </w:rPr>
        <w:t xml:space="preserve"> </w:t>
      </w:r>
      <w:r>
        <w:rPr>
          <w:spacing w:val="-2"/>
          <w:w w:val="105"/>
          <w:sz w:val="24"/>
        </w:rPr>
        <w:t>gaps,</w:t>
      </w:r>
      <w:r>
        <w:rPr>
          <w:spacing w:val="-9"/>
          <w:w w:val="105"/>
          <w:sz w:val="24"/>
        </w:rPr>
        <w:t xml:space="preserve"> </w:t>
      </w:r>
      <w:r>
        <w:rPr>
          <w:spacing w:val="-2"/>
          <w:w w:val="105"/>
          <w:sz w:val="24"/>
        </w:rPr>
        <w:t>Goel’s</w:t>
      </w:r>
      <w:r>
        <w:rPr>
          <w:spacing w:val="-10"/>
          <w:w w:val="105"/>
          <w:sz w:val="24"/>
        </w:rPr>
        <w:t xml:space="preserve"> </w:t>
      </w:r>
      <w:r>
        <w:rPr>
          <w:spacing w:val="-2"/>
          <w:w w:val="105"/>
          <w:sz w:val="24"/>
        </w:rPr>
        <w:t>technique</w:t>
      </w:r>
      <w:r>
        <w:rPr>
          <w:spacing w:val="-10"/>
          <w:w w:val="105"/>
          <w:sz w:val="24"/>
        </w:rPr>
        <w:t xml:space="preserve"> </w:t>
      </w:r>
      <w:r>
        <w:rPr>
          <w:spacing w:val="-2"/>
          <w:w w:val="105"/>
          <w:sz w:val="24"/>
        </w:rPr>
        <w:t xml:space="preserve">was </w:t>
      </w:r>
      <w:r>
        <w:rPr>
          <w:w w:val="105"/>
          <w:sz w:val="24"/>
        </w:rPr>
        <w:t>employed,</w:t>
      </w:r>
      <w:r>
        <w:rPr>
          <w:spacing w:val="-15"/>
          <w:w w:val="105"/>
          <w:sz w:val="24"/>
        </w:rPr>
        <w:t xml:space="preserve"> </w:t>
      </w:r>
      <w:r>
        <w:rPr>
          <w:w w:val="105"/>
          <w:sz w:val="24"/>
        </w:rPr>
        <w:t>as</w:t>
      </w:r>
      <w:r>
        <w:rPr>
          <w:spacing w:val="-14"/>
          <w:w w:val="105"/>
          <w:sz w:val="24"/>
        </w:rPr>
        <w:t xml:space="preserve"> </w:t>
      </w:r>
      <w:r>
        <w:rPr>
          <w:w w:val="105"/>
          <w:sz w:val="24"/>
        </w:rPr>
        <w:t>stock</w:t>
      </w:r>
      <w:r>
        <w:rPr>
          <w:spacing w:val="-14"/>
          <w:w w:val="105"/>
          <w:sz w:val="24"/>
        </w:rPr>
        <w:t xml:space="preserve"> </w:t>
      </w:r>
      <w:r>
        <w:rPr>
          <w:w w:val="105"/>
          <w:sz w:val="24"/>
        </w:rPr>
        <w:t>prices</w:t>
      </w:r>
      <w:r>
        <w:rPr>
          <w:spacing w:val="-14"/>
          <w:w w:val="105"/>
          <w:sz w:val="24"/>
        </w:rPr>
        <w:t xml:space="preserve"> </w:t>
      </w:r>
      <w:r>
        <w:rPr>
          <w:w w:val="105"/>
          <w:sz w:val="24"/>
        </w:rPr>
        <w:t>generally</w:t>
      </w:r>
      <w:r>
        <w:rPr>
          <w:spacing w:val="-15"/>
          <w:w w:val="105"/>
          <w:sz w:val="24"/>
        </w:rPr>
        <w:t xml:space="preserve"> </w:t>
      </w:r>
      <w:r>
        <w:rPr>
          <w:w w:val="105"/>
          <w:sz w:val="24"/>
        </w:rPr>
        <w:t>follow</w:t>
      </w:r>
      <w:r>
        <w:rPr>
          <w:spacing w:val="-14"/>
          <w:w w:val="105"/>
          <w:sz w:val="24"/>
        </w:rPr>
        <w:t xml:space="preserve"> </w:t>
      </w:r>
      <w:r>
        <w:rPr>
          <w:w w:val="105"/>
          <w:sz w:val="24"/>
        </w:rPr>
        <w:t>concave</w:t>
      </w:r>
      <w:r>
        <w:rPr>
          <w:spacing w:val="-14"/>
          <w:w w:val="105"/>
          <w:sz w:val="24"/>
        </w:rPr>
        <w:t xml:space="preserve"> </w:t>
      </w:r>
      <w:r>
        <w:rPr>
          <w:w w:val="105"/>
          <w:sz w:val="24"/>
        </w:rPr>
        <w:t>curves.</w:t>
      </w:r>
      <w:r>
        <w:rPr>
          <w:spacing w:val="-14"/>
          <w:w w:val="105"/>
          <w:sz w:val="24"/>
        </w:rPr>
        <w:t xml:space="preserve"> </w:t>
      </w:r>
      <w:r>
        <w:rPr>
          <w:w w:val="105"/>
          <w:sz w:val="24"/>
        </w:rPr>
        <w:t>This</w:t>
      </w:r>
      <w:r>
        <w:rPr>
          <w:spacing w:val="-15"/>
          <w:w w:val="105"/>
          <w:sz w:val="24"/>
        </w:rPr>
        <w:t xml:space="preserve"> </w:t>
      </w:r>
      <w:r>
        <w:rPr>
          <w:w w:val="105"/>
          <w:sz w:val="24"/>
        </w:rPr>
        <w:t>technique</w:t>
      </w:r>
      <w:r>
        <w:rPr>
          <w:spacing w:val="-14"/>
          <w:w w:val="105"/>
          <w:sz w:val="24"/>
        </w:rPr>
        <w:t xml:space="preserve"> </w:t>
      </w:r>
      <w:r>
        <w:rPr>
          <w:w w:val="105"/>
          <w:sz w:val="24"/>
        </w:rPr>
        <w:t>estimates missing</w:t>
      </w:r>
      <w:r>
        <w:rPr>
          <w:spacing w:val="-10"/>
          <w:w w:val="105"/>
          <w:sz w:val="24"/>
        </w:rPr>
        <w:t xml:space="preserve"> </w:t>
      </w:r>
      <w:r>
        <w:rPr>
          <w:w w:val="105"/>
          <w:sz w:val="24"/>
        </w:rPr>
        <w:t>values</w:t>
      </w:r>
      <w:r>
        <w:rPr>
          <w:spacing w:val="-10"/>
          <w:w w:val="105"/>
          <w:sz w:val="24"/>
        </w:rPr>
        <w:t xml:space="preserve"> </w:t>
      </w:r>
      <w:r>
        <w:rPr>
          <w:w w:val="105"/>
          <w:sz w:val="24"/>
        </w:rPr>
        <w:t>by</w:t>
      </w:r>
      <w:r>
        <w:rPr>
          <w:spacing w:val="-10"/>
          <w:w w:val="105"/>
          <w:sz w:val="24"/>
        </w:rPr>
        <w:t xml:space="preserve"> </w:t>
      </w:r>
      <w:r>
        <w:rPr>
          <w:w w:val="105"/>
          <w:sz w:val="24"/>
        </w:rPr>
        <w:t>fitting</w:t>
      </w:r>
      <w:r>
        <w:rPr>
          <w:spacing w:val="-10"/>
          <w:w w:val="105"/>
          <w:sz w:val="24"/>
        </w:rPr>
        <w:t xml:space="preserve"> </w:t>
      </w:r>
      <w:r>
        <w:rPr>
          <w:w w:val="105"/>
          <w:sz w:val="24"/>
        </w:rPr>
        <w:t>a</w:t>
      </w:r>
      <w:r>
        <w:rPr>
          <w:spacing w:val="-10"/>
          <w:w w:val="105"/>
          <w:sz w:val="24"/>
        </w:rPr>
        <w:t xml:space="preserve"> </w:t>
      </w:r>
      <w:r>
        <w:rPr>
          <w:w w:val="105"/>
          <w:sz w:val="24"/>
        </w:rPr>
        <w:t>concave</w:t>
      </w:r>
      <w:r>
        <w:rPr>
          <w:spacing w:val="-10"/>
          <w:w w:val="105"/>
          <w:sz w:val="24"/>
        </w:rPr>
        <w:t xml:space="preserve"> </w:t>
      </w:r>
      <w:r>
        <w:rPr>
          <w:w w:val="105"/>
          <w:sz w:val="24"/>
        </w:rPr>
        <w:t>curve</w:t>
      </w:r>
      <w:r>
        <w:rPr>
          <w:spacing w:val="-10"/>
          <w:w w:val="105"/>
          <w:sz w:val="24"/>
        </w:rPr>
        <w:t xml:space="preserve"> </w:t>
      </w:r>
      <w:r>
        <w:rPr>
          <w:w w:val="105"/>
          <w:sz w:val="24"/>
        </w:rPr>
        <w:t>to</w:t>
      </w:r>
      <w:r>
        <w:rPr>
          <w:spacing w:val="-10"/>
          <w:w w:val="105"/>
          <w:sz w:val="24"/>
        </w:rPr>
        <w:t xml:space="preserve"> </w:t>
      </w:r>
      <w:r>
        <w:rPr>
          <w:w w:val="105"/>
          <w:sz w:val="24"/>
        </w:rPr>
        <w:t>the</w:t>
      </w:r>
      <w:r>
        <w:rPr>
          <w:spacing w:val="-10"/>
          <w:w w:val="105"/>
          <w:sz w:val="24"/>
        </w:rPr>
        <w:t xml:space="preserve"> </w:t>
      </w:r>
      <w:r>
        <w:rPr>
          <w:w w:val="105"/>
          <w:sz w:val="24"/>
        </w:rPr>
        <w:t>available</w:t>
      </w:r>
      <w:r>
        <w:rPr>
          <w:spacing w:val="-10"/>
          <w:w w:val="105"/>
          <w:sz w:val="24"/>
        </w:rPr>
        <w:t xml:space="preserve"> </w:t>
      </w:r>
      <w:r>
        <w:rPr>
          <w:w w:val="105"/>
          <w:sz w:val="24"/>
        </w:rPr>
        <w:t>data,</w:t>
      </w:r>
      <w:r>
        <w:rPr>
          <w:spacing w:val="-9"/>
          <w:w w:val="105"/>
          <w:sz w:val="24"/>
        </w:rPr>
        <w:t xml:space="preserve"> </w:t>
      </w:r>
      <w:r>
        <w:rPr>
          <w:w w:val="105"/>
          <w:sz w:val="24"/>
        </w:rPr>
        <w:t>ensuring</w:t>
      </w:r>
      <w:r>
        <w:rPr>
          <w:spacing w:val="-10"/>
          <w:w w:val="105"/>
          <w:sz w:val="24"/>
        </w:rPr>
        <w:t xml:space="preserve"> </w:t>
      </w:r>
      <w:r>
        <w:rPr>
          <w:w w:val="105"/>
          <w:sz w:val="24"/>
        </w:rPr>
        <w:t>smooth</w:t>
      </w:r>
      <w:r>
        <w:rPr>
          <w:spacing w:val="-10"/>
          <w:w w:val="105"/>
          <w:sz w:val="24"/>
        </w:rPr>
        <w:t xml:space="preserve"> </w:t>
      </w:r>
      <w:r>
        <w:rPr>
          <w:w w:val="105"/>
          <w:sz w:val="24"/>
        </w:rPr>
        <w:t>and realistic interpolation for missing days.</w:t>
      </w:r>
    </w:p>
    <w:p w14:paraId="0B55AE25" w14:textId="77777777" w:rsidR="009E059B" w:rsidRDefault="00000000">
      <w:pPr>
        <w:pStyle w:val="ListParagraph"/>
        <w:numPr>
          <w:ilvl w:val="0"/>
          <w:numId w:val="6"/>
        </w:numPr>
        <w:tabs>
          <w:tab w:val="left" w:pos="725"/>
          <w:tab w:val="left" w:pos="727"/>
        </w:tabs>
        <w:spacing w:before="194" w:line="237" w:lineRule="auto"/>
        <w:ind w:right="1413"/>
        <w:jc w:val="both"/>
        <w:rPr>
          <w:sz w:val="24"/>
        </w:rPr>
      </w:pPr>
      <w:r>
        <w:rPr>
          <w:b/>
          <w:w w:val="105"/>
          <w:sz w:val="24"/>
        </w:rPr>
        <w:t>Macroeconomic Indicators:</w:t>
      </w:r>
      <w:r>
        <w:rPr>
          <w:b/>
          <w:spacing w:val="40"/>
          <w:w w:val="105"/>
          <w:sz w:val="24"/>
        </w:rPr>
        <w:t xml:space="preserve"> </w:t>
      </w:r>
      <w:r>
        <w:rPr>
          <w:w w:val="105"/>
          <w:sz w:val="24"/>
        </w:rPr>
        <w:t>Columns such as GDP, CPI, unemployment rate, interest rate, industrial production, and retail sales are updated at less frequent intervals</w:t>
      </w:r>
      <w:r>
        <w:rPr>
          <w:spacing w:val="-4"/>
          <w:w w:val="105"/>
          <w:sz w:val="24"/>
        </w:rPr>
        <w:t xml:space="preserve"> </w:t>
      </w:r>
      <w:r>
        <w:rPr>
          <w:w w:val="105"/>
          <w:sz w:val="24"/>
        </w:rPr>
        <w:t>(e.g.,</w:t>
      </w:r>
      <w:r>
        <w:rPr>
          <w:spacing w:val="-3"/>
          <w:w w:val="105"/>
          <w:sz w:val="24"/>
        </w:rPr>
        <w:t xml:space="preserve"> </w:t>
      </w:r>
      <w:r>
        <w:rPr>
          <w:w w:val="105"/>
          <w:sz w:val="24"/>
        </w:rPr>
        <w:t>monthly</w:t>
      </w:r>
      <w:r>
        <w:rPr>
          <w:spacing w:val="-4"/>
          <w:w w:val="105"/>
          <w:sz w:val="24"/>
        </w:rPr>
        <w:t xml:space="preserve"> </w:t>
      </w:r>
      <w:r>
        <w:rPr>
          <w:w w:val="105"/>
          <w:sz w:val="24"/>
        </w:rPr>
        <w:t>or</w:t>
      </w:r>
      <w:r>
        <w:rPr>
          <w:spacing w:val="-4"/>
          <w:w w:val="105"/>
          <w:sz w:val="24"/>
        </w:rPr>
        <w:t xml:space="preserve"> </w:t>
      </w:r>
      <w:r>
        <w:rPr>
          <w:w w:val="105"/>
          <w:sz w:val="24"/>
        </w:rPr>
        <w:t>quarterly).</w:t>
      </w:r>
      <w:r>
        <w:rPr>
          <w:spacing w:val="22"/>
          <w:w w:val="105"/>
          <w:sz w:val="24"/>
        </w:rPr>
        <w:t xml:space="preserve"> </w:t>
      </w:r>
      <w:r>
        <w:rPr>
          <w:w w:val="105"/>
          <w:sz w:val="24"/>
        </w:rPr>
        <w:t>Forward</w:t>
      </w:r>
      <w:r>
        <w:rPr>
          <w:spacing w:val="-4"/>
          <w:w w:val="105"/>
          <w:sz w:val="24"/>
        </w:rPr>
        <w:t xml:space="preserve"> </w:t>
      </w:r>
      <w:r>
        <w:rPr>
          <w:w w:val="105"/>
          <w:sz w:val="24"/>
        </w:rPr>
        <w:t>fill</w:t>
      </w:r>
      <w:r>
        <w:rPr>
          <w:spacing w:val="-4"/>
          <w:w w:val="105"/>
          <w:sz w:val="24"/>
        </w:rPr>
        <w:t xml:space="preserve"> </w:t>
      </w:r>
      <w:r>
        <w:rPr>
          <w:w w:val="105"/>
          <w:sz w:val="24"/>
        </w:rPr>
        <w:t>was</w:t>
      </w:r>
      <w:r>
        <w:rPr>
          <w:spacing w:val="-5"/>
          <w:w w:val="105"/>
          <w:sz w:val="24"/>
        </w:rPr>
        <w:t xml:space="preserve"> </w:t>
      </w:r>
      <w:r>
        <w:rPr>
          <w:w w:val="105"/>
          <w:sz w:val="24"/>
        </w:rPr>
        <w:t>applied</w:t>
      </w:r>
      <w:r>
        <w:rPr>
          <w:spacing w:val="-4"/>
          <w:w w:val="105"/>
          <w:sz w:val="24"/>
        </w:rPr>
        <w:t xml:space="preserve"> </w:t>
      </w:r>
      <w:r>
        <w:rPr>
          <w:w w:val="105"/>
          <w:sz w:val="24"/>
        </w:rPr>
        <w:t>to</w:t>
      </w:r>
      <w:r>
        <w:rPr>
          <w:spacing w:val="-4"/>
          <w:w w:val="105"/>
          <w:sz w:val="24"/>
        </w:rPr>
        <w:t xml:space="preserve"> </w:t>
      </w:r>
      <w:r>
        <w:rPr>
          <w:w w:val="105"/>
          <w:sz w:val="24"/>
        </w:rPr>
        <w:t>propagate</w:t>
      </w:r>
      <w:r>
        <w:rPr>
          <w:spacing w:val="-5"/>
          <w:w w:val="105"/>
          <w:sz w:val="24"/>
        </w:rPr>
        <w:t xml:space="preserve"> </w:t>
      </w:r>
      <w:r>
        <w:rPr>
          <w:w w:val="105"/>
          <w:sz w:val="24"/>
        </w:rPr>
        <w:t>the</w:t>
      </w:r>
      <w:r>
        <w:rPr>
          <w:spacing w:val="-4"/>
          <w:w w:val="105"/>
          <w:sz w:val="24"/>
        </w:rPr>
        <w:t xml:space="preserve"> </w:t>
      </w:r>
      <w:r>
        <w:rPr>
          <w:w w:val="105"/>
          <w:sz w:val="24"/>
        </w:rPr>
        <w:t>last available value, maintaining temporal consistency.</w:t>
      </w:r>
    </w:p>
    <w:p w14:paraId="7106810E" w14:textId="77777777" w:rsidR="009E059B" w:rsidRDefault="00000000">
      <w:pPr>
        <w:pStyle w:val="BodyText"/>
        <w:spacing w:before="195" w:line="237" w:lineRule="auto"/>
        <w:ind w:right="1416" w:firstLine="351"/>
        <w:jc w:val="both"/>
      </w:pPr>
      <w:r>
        <w:rPr>
          <w:spacing w:val="-2"/>
          <w:w w:val="105"/>
        </w:rPr>
        <w:t>This</w:t>
      </w:r>
      <w:r>
        <w:rPr>
          <w:spacing w:val="-7"/>
          <w:w w:val="105"/>
        </w:rPr>
        <w:t xml:space="preserve"> </w:t>
      </w:r>
      <w:r>
        <w:rPr>
          <w:spacing w:val="-2"/>
          <w:w w:val="105"/>
        </w:rPr>
        <w:t>approach</w:t>
      </w:r>
      <w:r>
        <w:rPr>
          <w:spacing w:val="-6"/>
          <w:w w:val="105"/>
        </w:rPr>
        <w:t xml:space="preserve"> </w:t>
      </w:r>
      <w:r>
        <w:rPr>
          <w:spacing w:val="-2"/>
          <w:w w:val="105"/>
        </w:rPr>
        <w:t>helps</w:t>
      </w:r>
      <w:r>
        <w:rPr>
          <w:spacing w:val="-7"/>
          <w:w w:val="105"/>
        </w:rPr>
        <w:t xml:space="preserve"> </w:t>
      </w:r>
      <w:r>
        <w:rPr>
          <w:spacing w:val="-2"/>
          <w:w w:val="105"/>
        </w:rPr>
        <w:t>maintain</w:t>
      </w:r>
      <w:r>
        <w:rPr>
          <w:spacing w:val="-6"/>
          <w:w w:val="105"/>
        </w:rPr>
        <w:t xml:space="preserve"> </w:t>
      </w:r>
      <w:r>
        <w:rPr>
          <w:spacing w:val="-2"/>
          <w:w w:val="105"/>
        </w:rPr>
        <w:t>the</w:t>
      </w:r>
      <w:r>
        <w:rPr>
          <w:spacing w:val="-7"/>
          <w:w w:val="105"/>
        </w:rPr>
        <w:t xml:space="preserve"> </w:t>
      </w:r>
      <w:r>
        <w:rPr>
          <w:spacing w:val="-2"/>
          <w:w w:val="105"/>
        </w:rPr>
        <w:t>integrity</w:t>
      </w:r>
      <w:r>
        <w:rPr>
          <w:spacing w:val="-6"/>
          <w:w w:val="105"/>
        </w:rPr>
        <w:t xml:space="preserve"> </w:t>
      </w:r>
      <w:r>
        <w:rPr>
          <w:spacing w:val="-2"/>
          <w:w w:val="105"/>
        </w:rPr>
        <w:t>of</w:t>
      </w:r>
      <w:r>
        <w:rPr>
          <w:spacing w:val="-7"/>
          <w:w w:val="105"/>
        </w:rPr>
        <w:t xml:space="preserve"> </w:t>
      </w:r>
      <w:r>
        <w:rPr>
          <w:spacing w:val="-2"/>
          <w:w w:val="105"/>
        </w:rPr>
        <w:t>the</w:t>
      </w:r>
      <w:r>
        <w:rPr>
          <w:spacing w:val="-7"/>
          <w:w w:val="105"/>
        </w:rPr>
        <w:t xml:space="preserve"> </w:t>
      </w:r>
      <w:r>
        <w:rPr>
          <w:spacing w:val="-2"/>
          <w:w w:val="105"/>
        </w:rPr>
        <w:t>dataset</w:t>
      </w:r>
      <w:r>
        <w:rPr>
          <w:spacing w:val="-6"/>
          <w:w w:val="105"/>
        </w:rPr>
        <w:t xml:space="preserve"> </w:t>
      </w:r>
      <w:r>
        <w:rPr>
          <w:spacing w:val="-2"/>
          <w:w w:val="105"/>
        </w:rPr>
        <w:t>by</w:t>
      </w:r>
      <w:r>
        <w:rPr>
          <w:spacing w:val="-6"/>
          <w:w w:val="105"/>
        </w:rPr>
        <w:t xml:space="preserve"> </w:t>
      </w:r>
      <w:r>
        <w:rPr>
          <w:spacing w:val="-2"/>
          <w:w w:val="105"/>
        </w:rPr>
        <w:t>ensuring</w:t>
      </w:r>
      <w:r>
        <w:rPr>
          <w:spacing w:val="-6"/>
          <w:w w:val="105"/>
        </w:rPr>
        <w:t xml:space="preserve"> </w:t>
      </w:r>
      <w:r>
        <w:rPr>
          <w:spacing w:val="-2"/>
          <w:w w:val="105"/>
        </w:rPr>
        <w:t>no</w:t>
      </w:r>
      <w:r>
        <w:rPr>
          <w:spacing w:val="-6"/>
          <w:w w:val="105"/>
        </w:rPr>
        <w:t xml:space="preserve"> </w:t>
      </w:r>
      <w:r>
        <w:rPr>
          <w:spacing w:val="-2"/>
          <w:w w:val="105"/>
        </w:rPr>
        <w:t>missing</w:t>
      </w:r>
      <w:r>
        <w:rPr>
          <w:spacing w:val="-6"/>
          <w:w w:val="105"/>
        </w:rPr>
        <w:t xml:space="preserve"> </w:t>
      </w:r>
      <w:r>
        <w:rPr>
          <w:spacing w:val="-2"/>
          <w:w w:val="105"/>
        </w:rPr>
        <w:t xml:space="preserve">values </w:t>
      </w:r>
      <w:r>
        <w:rPr>
          <w:w w:val="105"/>
        </w:rPr>
        <w:t>remain</w:t>
      </w:r>
      <w:r>
        <w:rPr>
          <w:spacing w:val="-15"/>
          <w:w w:val="105"/>
        </w:rPr>
        <w:t xml:space="preserve"> </w:t>
      </w:r>
      <w:r>
        <w:rPr>
          <w:w w:val="105"/>
        </w:rPr>
        <w:t>while</w:t>
      </w:r>
      <w:r>
        <w:rPr>
          <w:spacing w:val="-14"/>
          <w:w w:val="105"/>
        </w:rPr>
        <w:t xml:space="preserve"> </w:t>
      </w:r>
      <w:r>
        <w:rPr>
          <w:w w:val="105"/>
        </w:rPr>
        <w:t>preserving</w:t>
      </w:r>
      <w:r>
        <w:rPr>
          <w:spacing w:val="-14"/>
          <w:w w:val="105"/>
        </w:rPr>
        <w:t xml:space="preserve"> </w:t>
      </w:r>
      <w:r>
        <w:rPr>
          <w:w w:val="105"/>
        </w:rPr>
        <w:t>the</w:t>
      </w:r>
      <w:r>
        <w:rPr>
          <w:spacing w:val="-14"/>
          <w:w w:val="105"/>
        </w:rPr>
        <w:t xml:space="preserve"> </w:t>
      </w:r>
      <w:r>
        <w:rPr>
          <w:w w:val="105"/>
        </w:rPr>
        <w:t>inherent</w:t>
      </w:r>
      <w:r>
        <w:rPr>
          <w:spacing w:val="-15"/>
          <w:w w:val="105"/>
        </w:rPr>
        <w:t xml:space="preserve"> </w:t>
      </w:r>
      <w:r>
        <w:rPr>
          <w:w w:val="105"/>
        </w:rPr>
        <w:t>patterns</w:t>
      </w:r>
      <w:r>
        <w:rPr>
          <w:spacing w:val="-14"/>
          <w:w w:val="105"/>
        </w:rPr>
        <w:t xml:space="preserve"> </w:t>
      </w:r>
      <w:r>
        <w:rPr>
          <w:w w:val="105"/>
        </w:rPr>
        <w:t>of</w:t>
      </w:r>
      <w:r>
        <w:rPr>
          <w:spacing w:val="-14"/>
          <w:w w:val="105"/>
        </w:rPr>
        <w:t xml:space="preserve"> </w:t>
      </w:r>
      <w:r>
        <w:rPr>
          <w:w w:val="105"/>
        </w:rPr>
        <w:t>the</w:t>
      </w:r>
      <w:r>
        <w:rPr>
          <w:spacing w:val="-14"/>
          <w:w w:val="105"/>
        </w:rPr>
        <w:t xml:space="preserve"> </w:t>
      </w:r>
      <w:r>
        <w:rPr>
          <w:w w:val="105"/>
        </w:rPr>
        <w:t>data.</w:t>
      </w:r>
      <w:r>
        <w:rPr>
          <w:spacing w:val="-15"/>
          <w:w w:val="105"/>
        </w:rPr>
        <w:t xml:space="preserve"> </w:t>
      </w:r>
      <w:r>
        <w:rPr>
          <w:w w:val="105"/>
        </w:rPr>
        <w:t>Consequently,</w:t>
      </w:r>
      <w:r>
        <w:rPr>
          <w:spacing w:val="-14"/>
          <w:w w:val="105"/>
        </w:rPr>
        <w:t xml:space="preserve"> </w:t>
      </w:r>
      <w:r>
        <w:rPr>
          <w:w w:val="105"/>
        </w:rPr>
        <w:t>the</w:t>
      </w:r>
      <w:r>
        <w:rPr>
          <w:spacing w:val="-14"/>
          <w:w w:val="105"/>
        </w:rPr>
        <w:t xml:space="preserve"> </w:t>
      </w:r>
      <w:r>
        <w:rPr>
          <w:w w:val="105"/>
        </w:rPr>
        <w:t>LSTM</w:t>
      </w:r>
      <w:r>
        <w:rPr>
          <w:spacing w:val="-14"/>
          <w:w w:val="105"/>
        </w:rPr>
        <w:t xml:space="preserve"> </w:t>
      </w:r>
      <w:r>
        <w:rPr>
          <w:w w:val="105"/>
        </w:rPr>
        <w:t>model receives complete and coherent input data for training.</w:t>
      </w:r>
    </w:p>
    <w:p w14:paraId="2191D818" w14:textId="77777777" w:rsidR="009E059B" w:rsidRDefault="009E059B">
      <w:pPr>
        <w:pStyle w:val="BodyText"/>
        <w:spacing w:before="115"/>
        <w:ind w:left="0"/>
      </w:pPr>
    </w:p>
    <w:p w14:paraId="731BDAAC" w14:textId="77777777" w:rsidR="009E059B" w:rsidRDefault="00000000">
      <w:pPr>
        <w:pStyle w:val="Heading1"/>
        <w:numPr>
          <w:ilvl w:val="1"/>
          <w:numId w:val="8"/>
        </w:numPr>
        <w:tabs>
          <w:tab w:val="left" w:pos="1024"/>
        </w:tabs>
        <w:spacing w:before="1"/>
        <w:ind w:hanging="882"/>
      </w:pPr>
      <w:bookmarkStart w:id="5" w:name="_TOC_250015"/>
      <w:r>
        <w:rPr>
          <w:w w:val="120"/>
        </w:rPr>
        <w:t>Feature</w:t>
      </w:r>
      <w:r>
        <w:rPr>
          <w:spacing w:val="-3"/>
          <w:w w:val="120"/>
        </w:rPr>
        <w:t xml:space="preserve"> </w:t>
      </w:r>
      <w:bookmarkEnd w:id="5"/>
      <w:r>
        <w:rPr>
          <w:spacing w:val="-2"/>
          <w:w w:val="120"/>
        </w:rPr>
        <w:t>Scaling</w:t>
      </w:r>
    </w:p>
    <w:p w14:paraId="0EA0DD0B" w14:textId="77777777" w:rsidR="009E059B" w:rsidRDefault="00000000">
      <w:pPr>
        <w:pStyle w:val="BodyText"/>
        <w:spacing w:before="236" w:line="237" w:lineRule="auto"/>
        <w:ind w:right="1414"/>
        <w:jc w:val="both"/>
      </w:pPr>
      <w:r>
        <w:t>Feature scaling is an essential step in preparing the data for machine learning models. Feature scaling is crucial for ensuring that all input features contribute equally to the</w:t>
      </w:r>
      <w:r>
        <w:rPr>
          <w:spacing w:val="80"/>
        </w:rPr>
        <w:t xml:space="preserve"> </w:t>
      </w:r>
      <w:r>
        <w:t>model’s performance.</w:t>
      </w:r>
      <w:r>
        <w:rPr>
          <w:spacing w:val="40"/>
        </w:rPr>
        <w:t xml:space="preserve"> </w:t>
      </w:r>
      <w:r>
        <w:t>In this project, all numerical features, including stock prices and macroeconomic</w:t>
      </w:r>
      <w:r>
        <w:rPr>
          <w:spacing w:val="40"/>
        </w:rPr>
        <w:t xml:space="preserve"> </w:t>
      </w:r>
      <w:r>
        <w:t>indicators,</w:t>
      </w:r>
      <w:r>
        <w:rPr>
          <w:spacing w:val="40"/>
        </w:rPr>
        <w:t xml:space="preserve"> </w:t>
      </w:r>
      <w:r>
        <w:t>were</w:t>
      </w:r>
      <w:r>
        <w:rPr>
          <w:spacing w:val="40"/>
        </w:rPr>
        <w:t xml:space="preserve"> </w:t>
      </w:r>
      <w:r>
        <w:t>scaled</w:t>
      </w:r>
      <w:r>
        <w:rPr>
          <w:spacing w:val="40"/>
        </w:rPr>
        <w:t xml:space="preserve"> </w:t>
      </w:r>
      <w:r>
        <w:t>using</w:t>
      </w:r>
      <w:r>
        <w:rPr>
          <w:spacing w:val="40"/>
        </w:rPr>
        <w:t xml:space="preserve"> </w:t>
      </w:r>
      <w:r>
        <w:t>the</w:t>
      </w:r>
      <w:r>
        <w:rPr>
          <w:spacing w:val="40"/>
        </w:rPr>
        <w:t xml:space="preserve"> </w:t>
      </w:r>
      <w:r>
        <w:t>Min-Max</w:t>
      </w:r>
      <w:r>
        <w:rPr>
          <w:spacing w:val="40"/>
        </w:rPr>
        <w:t xml:space="preserve"> </w:t>
      </w:r>
      <w:r>
        <w:t>Scaling</w:t>
      </w:r>
      <w:r>
        <w:rPr>
          <w:spacing w:val="40"/>
        </w:rPr>
        <w:t xml:space="preserve"> </w:t>
      </w:r>
      <w:r>
        <w:t>technique.</w:t>
      </w:r>
      <w:r>
        <w:rPr>
          <w:spacing w:val="40"/>
        </w:rPr>
        <w:t xml:space="preserve"> </w:t>
      </w:r>
      <w:r>
        <w:t>The</w:t>
      </w:r>
      <w:r>
        <w:rPr>
          <w:spacing w:val="40"/>
        </w:rPr>
        <w:t xml:space="preserve"> </w:t>
      </w:r>
      <w:r>
        <w:t>Min- Max scaling method scales the features to a specific range, typically between 0 and 1, ensuring</w:t>
      </w:r>
      <w:r>
        <w:rPr>
          <w:spacing w:val="40"/>
        </w:rPr>
        <w:t xml:space="preserve"> </w:t>
      </w:r>
      <w:r>
        <w:t>that</w:t>
      </w:r>
      <w:r>
        <w:rPr>
          <w:spacing w:val="40"/>
        </w:rPr>
        <w:t xml:space="preserve"> </w:t>
      </w:r>
      <w:r>
        <w:t>all</w:t>
      </w:r>
      <w:r>
        <w:rPr>
          <w:spacing w:val="40"/>
        </w:rPr>
        <w:t xml:space="preserve"> </w:t>
      </w:r>
      <w:r>
        <w:t>features</w:t>
      </w:r>
      <w:r>
        <w:rPr>
          <w:spacing w:val="40"/>
        </w:rPr>
        <w:t xml:space="preserve"> </w:t>
      </w:r>
      <w:r>
        <w:t>contribute</w:t>
      </w:r>
      <w:r>
        <w:rPr>
          <w:spacing w:val="40"/>
        </w:rPr>
        <w:t xml:space="preserve"> </w:t>
      </w:r>
      <w:r>
        <w:t>equally</w:t>
      </w:r>
      <w:r>
        <w:rPr>
          <w:spacing w:val="40"/>
        </w:rPr>
        <w:t xml:space="preserve"> </w:t>
      </w:r>
      <w:r>
        <w:t>to</w:t>
      </w:r>
      <w:r>
        <w:rPr>
          <w:spacing w:val="40"/>
        </w:rPr>
        <w:t xml:space="preserve"> </w:t>
      </w:r>
      <w:r>
        <w:t>the</w:t>
      </w:r>
      <w:r>
        <w:rPr>
          <w:spacing w:val="40"/>
        </w:rPr>
        <w:t xml:space="preserve"> </w:t>
      </w:r>
      <w:r>
        <w:t>model</w:t>
      </w:r>
      <w:r>
        <w:rPr>
          <w:spacing w:val="40"/>
        </w:rPr>
        <w:t xml:space="preserve"> </w:t>
      </w:r>
      <w:r>
        <w:t>training</w:t>
      </w:r>
      <w:r>
        <w:rPr>
          <w:spacing w:val="40"/>
        </w:rPr>
        <w:t xml:space="preserve"> </w:t>
      </w:r>
      <w:r>
        <w:t>process.</w:t>
      </w:r>
    </w:p>
    <w:p w14:paraId="4C4C997B" w14:textId="77777777" w:rsidR="009E059B" w:rsidRDefault="00000000">
      <w:pPr>
        <w:tabs>
          <w:tab w:val="left" w:pos="4364"/>
        </w:tabs>
        <w:spacing w:before="203" w:line="160" w:lineRule="auto"/>
        <w:ind w:left="4055" w:right="4824" w:hanging="528"/>
        <w:rPr>
          <w:sz w:val="24"/>
        </w:rPr>
      </w:pPr>
      <w:r>
        <w:rPr>
          <w:noProof/>
          <w:sz w:val="24"/>
        </w:rPr>
        <mc:AlternateContent>
          <mc:Choice Requires="wps">
            <w:drawing>
              <wp:anchor distT="0" distB="0" distL="0" distR="0" simplePos="0" relativeHeight="487248384" behindDoc="1" locked="0" layoutInCell="1" allowOverlap="1" wp14:anchorId="322D4ED5" wp14:editId="0F36118E">
                <wp:simplePos x="0" y="0"/>
                <wp:positionH relativeFrom="page">
                  <wp:posOffset>3384854</wp:posOffset>
                </wp:positionH>
                <wp:positionV relativeFrom="paragraph">
                  <wp:posOffset>331030</wp:posOffset>
                </wp:positionV>
                <wp:extent cx="1110615" cy="127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0615" cy="1270"/>
                        </a:xfrm>
                        <a:custGeom>
                          <a:avLst/>
                          <a:gdLst/>
                          <a:ahLst/>
                          <a:cxnLst/>
                          <a:rect l="l" t="t" r="r" b="b"/>
                          <a:pathLst>
                            <a:path w="1110615">
                              <a:moveTo>
                                <a:pt x="0" y="0"/>
                              </a:moveTo>
                              <a:lnTo>
                                <a:pt x="1110246"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09211F" id="Graphic 5" o:spid="_x0000_s1026" style="position:absolute;margin-left:266.5pt;margin-top:26.05pt;width:87.45pt;height:.1pt;z-index:-16068096;visibility:visible;mso-wrap-style:square;mso-wrap-distance-left:0;mso-wrap-distance-top:0;mso-wrap-distance-right:0;mso-wrap-distance-bottom:0;mso-position-horizontal:absolute;mso-position-horizontal-relative:page;mso-position-vertical:absolute;mso-position-vertical-relative:text;v-text-anchor:top" coordsize="11106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" path="m,l1110246,e" filled="f" strokeweight=".16861mm">
                <v:path arrowok="t"/>
                <w10:wrap anchorx="page"/>
              </v:shape>
            </w:pict>
          </mc:Fallback>
        </mc:AlternateContent>
      </w:r>
      <w:r>
        <w:rPr>
          <w:i/>
          <w:w w:val="120"/>
          <w:position w:val="-15"/>
          <w:sz w:val="24"/>
        </w:rPr>
        <w:t>x</w:t>
      </w:r>
      <w:r>
        <w:rPr>
          <w:rFonts w:ascii="Arial" w:hAnsi="Arial"/>
          <w:i/>
          <w:w w:val="120"/>
          <w:position w:val="-5"/>
          <w:sz w:val="16"/>
        </w:rPr>
        <w:t xml:space="preserve">′ </w:t>
      </w:r>
      <w:r>
        <w:rPr>
          <w:w w:val="125"/>
          <w:position w:val="-15"/>
          <w:sz w:val="24"/>
        </w:rPr>
        <w:t>=</w:t>
      </w:r>
      <w:r>
        <w:rPr>
          <w:position w:val="-15"/>
          <w:sz w:val="24"/>
        </w:rPr>
        <w:tab/>
      </w:r>
      <w:r>
        <w:rPr>
          <w:position w:val="-15"/>
          <w:sz w:val="24"/>
        </w:rPr>
        <w:tab/>
      </w:r>
      <w:r>
        <w:rPr>
          <w:i/>
          <w:w w:val="120"/>
          <w:sz w:val="24"/>
        </w:rPr>
        <w:t xml:space="preserve">x </w:t>
      </w:r>
      <w:r>
        <w:rPr>
          <w:rFonts w:ascii="Lucida Sans Unicode" w:hAnsi="Lucida Sans Unicode"/>
          <w:w w:val="120"/>
          <w:sz w:val="24"/>
        </w:rPr>
        <w:t>−</w:t>
      </w:r>
      <w:r>
        <w:rPr>
          <w:rFonts w:ascii="Lucida Sans Unicode" w:hAnsi="Lucida Sans Unicode"/>
          <w:spacing w:val="-6"/>
          <w:w w:val="120"/>
          <w:sz w:val="24"/>
        </w:rPr>
        <w:t xml:space="preserve"> </w:t>
      </w:r>
      <w:r>
        <w:rPr>
          <w:w w:val="120"/>
          <w:sz w:val="24"/>
        </w:rPr>
        <w:t>min(</w:t>
      </w:r>
      <w:r>
        <w:rPr>
          <w:i/>
          <w:w w:val="120"/>
          <w:sz w:val="24"/>
        </w:rPr>
        <w:t>x</w:t>
      </w:r>
      <w:r>
        <w:rPr>
          <w:w w:val="120"/>
          <w:sz w:val="24"/>
        </w:rPr>
        <w:t xml:space="preserve">) </w:t>
      </w:r>
      <w:r>
        <w:rPr>
          <w:w w:val="110"/>
          <w:sz w:val="24"/>
        </w:rPr>
        <w:t>max(</w:t>
      </w:r>
      <w:r>
        <w:rPr>
          <w:i/>
          <w:w w:val="110"/>
          <w:sz w:val="24"/>
        </w:rPr>
        <w:t>x</w:t>
      </w:r>
      <w:r>
        <w:rPr>
          <w:w w:val="110"/>
          <w:sz w:val="24"/>
        </w:rPr>
        <w:t>)</w:t>
      </w:r>
      <w:r>
        <w:rPr>
          <w:spacing w:val="-15"/>
          <w:w w:val="110"/>
          <w:sz w:val="24"/>
        </w:rPr>
        <w:t xml:space="preserve"> </w:t>
      </w:r>
      <w:r>
        <w:rPr>
          <w:rFonts w:ascii="Lucida Sans Unicode" w:hAnsi="Lucida Sans Unicode"/>
          <w:w w:val="110"/>
          <w:sz w:val="24"/>
        </w:rPr>
        <w:t>−</w:t>
      </w:r>
      <w:r>
        <w:rPr>
          <w:rFonts w:ascii="Lucida Sans Unicode" w:hAnsi="Lucida Sans Unicode"/>
          <w:spacing w:val="-31"/>
          <w:w w:val="110"/>
          <w:sz w:val="24"/>
        </w:rPr>
        <w:t xml:space="preserve"> </w:t>
      </w:r>
      <w:r>
        <w:rPr>
          <w:w w:val="110"/>
          <w:sz w:val="24"/>
        </w:rPr>
        <w:t>min(</w:t>
      </w:r>
      <w:r>
        <w:rPr>
          <w:i/>
          <w:w w:val="110"/>
          <w:sz w:val="24"/>
        </w:rPr>
        <w:t>x</w:t>
      </w:r>
      <w:r>
        <w:rPr>
          <w:w w:val="110"/>
          <w:sz w:val="24"/>
        </w:rPr>
        <w:t>)</w:t>
      </w:r>
    </w:p>
    <w:p w14:paraId="31A8DD26" w14:textId="77777777" w:rsidR="009E059B" w:rsidRDefault="00000000">
      <w:pPr>
        <w:pStyle w:val="BodyText"/>
        <w:spacing w:before="75"/>
        <w:ind w:left="493"/>
      </w:pPr>
      <w:r>
        <w:rPr>
          <w:spacing w:val="-2"/>
        </w:rPr>
        <w:t>Where:</w:t>
      </w:r>
    </w:p>
    <w:p w14:paraId="3638D000" w14:textId="77777777" w:rsidR="009E059B" w:rsidRDefault="009E059B">
      <w:pPr>
        <w:pStyle w:val="BodyText"/>
        <w:sectPr w:rsidR="009E059B">
          <w:pgSz w:w="11910" w:h="16840"/>
          <w:pgMar w:top="1660" w:right="0" w:bottom="1280" w:left="1275" w:header="0" w:footer="1082" w:gutter="0"/>
          <w:cols w:space="720"/>
        </w:sectPr>
      </w:pPr>
    </w:p>
    <w:p w14:paraId="3C9057A2" w14:textId="77777777" w:rsidR="009E059B" w:rsidRDefault="00000000">
      <w:pPr>
        <w:pStyle w:val="ListParagraph"/>
        <w:numPr>
          <w:ilvl w:val="0"/>
          <w:numId w:val="7"/>
        </w:numPr>
        <w:tabs>
          <w:tab w:val="left" w:pos="726"/>
        </w:tabs>
        <w:spacing w:before="73"/>
        <w:ind w:left="726" w:hanging="233"/>
        <w:rPr>
          <w:sz w:val="24"/>
        </w:rPr>
      </w:pPr>
      <w:r>
        <w:rPr>
          <w:i/>
          <w:w w:val="110"/>
          <w:sz w:val="24"/>
        </w:rPr>
        <w:lastRenderedPageBreak/>
        <w:t xml:space="preserve">x </w:t>
      </w:r>
      <w:r>
        <w:rPr>
          <w:w w:val="110"/>
          <w:sz w:val="24"/>
        </w:rPr>
        <w:t xml:space="preserve">is the original </w:t>
      </w:r>
      <w:r>
        <w:rPr>
          <w:spacing w:val="-2"/>
          <w:w w:val="110"/>
          <w:sz w:val="24"/>
        </w:rPr>
        <w:t>value,</w:t>
      </w:r>
    </w:p>
    <w:p w14:paraId="087EAE35" w14:textId="77777777" w:rsidR="009E059B" w:rsidRDefault="00000000">
      <w:pPr>
        <w:pStyle w:val="ListParagraph"/>
        <w:numPr>
          <w:ilvl w:val="0"/>
          <w:numId w:val="7"/>
        </w:numPr>
        <w:tabs>
          <w:tab w:val="left" w:pos="726"/>
        </w:tabs>
        <w:spacing w:before="195"/>
        <w:ind w:left="726" w:hanging="233"/>
        <w:rPr>
          <w:sz w:val="24"/>
        </w:rPr>
      </w:pPr>
      <w:r>
        <w:rPr>
          <w:i/>
          <w:w w:val="110"/>
          <w:sz w:val="24"/>
        </w:rPr>
        <w:t>x</w:t>
      </w:r>
      <w:r>
        <w:rPr>
          <w:rFonts w:ascii="Arial" w:hAnsi="Arial"/>
          <w:i/>
          <w:w w:val="110"/>
          <w:sz w:val="24"/>
          <w:vertAlign w:val="superscript"/>
        </w:rPr>
        <w:t>′</w:t>
      </w:r>
      <w:r>
        <w:rPr>
          <w:rFonts w:ascii="Arial" w:hAnsi="Arial"/>
          <w:i/>
          <w:spacing w:val="-7"/>
          <w:w w:val="110"/>
          <w:sz w:val="24"/>
        </w:rPr>
        <w:t xml:space="preserve"> </w:t>
      </w:r>
      <w:r>
        <w:rPr>
          <w:w w:val="110"/>
          <w:sz w:val="24"/>
        </w:rPr>
        <w:t>is the scaled</w:t>
      </w:r>
      <w:r>
        <w:rPr>
          <w:spacing w:val="-1"/>
          <w:w w:val="110"/>
          <w:sz w:val="24"/>
        </w:rPr>
        <w:t xml:space="preserve"> </w:t>
      </w:r>
      <w:r>
        <w:rPr>
          <w:spacing w:val="-2"/>
          <w:w w:val="110"/>
          <w:sz w:val="24"/>
        </w:rPr>
        <w:t>value,</w:t>
      </w:r>
    </w:p>
    <w:p w14:paraId="7EEDDE3F" w14:textId="77777777" w:rsidR="009E059B" w:rsidRDefault="00000000">
      <w:pPr>
        <w:pStyle w:val="ListParagraph"/>
        <w:numPr>
          <w:ilvl w:val="0"/>
          <w:numId w:val="7"/>
        </w:numPr>
        <w:tabs>
          <w:tab w:val="left" w:pos="725"/>
          <w:tab w:val="left" w:pos="727"/>
        </w:tabs>
        <w:spacing w:before="198" w:line="237" w:lineRule="auto"/>
        <w:ind w:right="1415"/>
        <w:rPr>
          <w:sz w:val="24"/>
        </w:rPr>
      </w:pPr>
      <w:r>
        <w:rPr>
          <w:w w:val="105"/>
          <w:sz w:val="24"/>
        </w:rPr>
        <w:t>min(</w:t>
      </w:r>
      <w:r>
        <w:rPr>
          <w:i/>
          <w:w w:val="105"/>
          <w:sz w:val="24"/>
        </w:rPr>
        <w:t>x</w:t>
      </w:r>
      <w:r>
        <w:rPr>
          <w:w w:val="105"/>
          <w:sz w:val="24"/>
        </w:rPr>
        <w:t>) and max(</w:t>
      </w:r>
      <w:r>
        <w:rPr>
          <w:i/>
          <w:w w:val="105"/>
          <w:sz w:val="24"/>
        </w:rPr>
        <w:t>x</w:t>
      </w:r>
      <w:r>
        <w:rPr>
          <w:w w:val="105"/>
          <w:sz w:val="24"/>
        </w:rPr>
        <w:t>) are the minimum and maximum values of the feature,</w:t>
      </w:r>
      <w:r>
        <w:rPr>
          <w:spacing w:val="18"/>
          <w:w w:val="105"/>
          <w:sz w:val="24"/>
        </w:rPr>
        <w:t xml:space="preserve"> </w:t>
      </w:r>
      <w:proofErr w:type="spellStart"/>
      <w:r>
        <w:rPr>
          <w:w w:val="105"/>
          <w:sz w:val="24"/>
        </w:rPr>
        <w:t>respec</w:t>
      </w:r>
      <w:proofErr w:type="spellEnd"/>
      <w:r>
        <w:rPr>
          <w:w w:val="105"/>
          <w:sz w:val="24"/>
        </w:rPr>
        <w:t xml:space="preserve">- </w:t>
      </w:r>
      <w:proofErr w:type="spellStart"/>
      <w:r>
        <w:rPr>
          <w:spacing w:val="-2"/>
          <w:w w:val="105"/>
          <w:sz w:val="24"/>
        </w:rPr>
        <w:t>tively</w:t>
      </w:r>
      <w:proofErr w:type="spellEnd"/>
      <w:r>
        <w:rPr>
          <w:spacing w:val="-2"/>
          <w:w w:val="105"/>
          <w:sz w:val="24"/>
        </w:rPr>
        <w:t>.</w:t>
      </w:r>
    </w:p>
    <w:p w14:paraId="06742388" w14:textId="77777777" w:rsidR="009E059B" w:rsidRDefault="009E059B">
      <w:pPr>
        <w:pStyle w:val="BodyText"/>
        <w:spacing w:before="117"/>
        <w:ind w:left="0"/>
      </w:pPr>
    </w:p>
    <w:p w14:paraId="3083C9A3" w14:textId="77777777" w:rsidR="009E059B" w:rsidRDefault="00000000">
      <w:pPr>
        <w:pStyle w:val="Heading1"/>
        <w:numPr>
          <w:ilvl w:val="1"/>
          <w:numId w:val="8"/>
        </w:numPr>
        <w:tabs>
          <w:tab w:val="left" w:pos="1023"/>
        </w:tabs>
        <w:ind w:left="1023" w:hanging="881"/>
        <w:jc w:val="both"/>
      </w:pPr>
      <w:bookmarkStart w:id="6" w:name="_TOC_250014"/>
      <w:r>
        <w:rPr>
          <w:w w:val="120"/>
        </w:rPr>
        <w:t>Feature</w:t>
      </w:r>
      <w:r>
        <w:rPr>
          <w:spacing w:val="37"/>
          <w:w w:val="120"/>
        </w:rPr>
        <w:t xml:space="preserve"> </w:t>
      </w:r>
      <w:r>
        <w:rPr>
          <w:w w:val="120"/>
        </w:rPr>
        <w:t>Engineering:</w:t>
      </w:r>
      <w:r>
        <w:rPr>
          <w:spacing w:val="57"/>
          <w:w w:val="150"/>
        </w:rPr>
        <w:t xml:space="preserve"> </w:t>
      </w:r>
      <w:r>
        <w:rPr>
          <w:w w:val="120"/>
        </w:rPr>
        <w:t>Lag</w:t>
      </w:r>
      <w:r>
        <w:rPr>
          <w:spacing w:val="37"/>
          <w:w w:val="120"/>
        </w:rPr>
        <w:t xml:space="preserve"> </w:t>
      </w:r>
      <w:bookmarkEnd w:id="6"/>
      <w:r>
        <w:rPr>
          <w:spacing w:val="-2"/>
          <w:w w:val="120"/>
        </w:rPr>
        <w:t>Features</w:t>
      </w:r>
    </w:p>
    <w:p w14:paraId="4ADB32A7" w14:textId="77777777" w:rsidR="009E059B" w:rsidRDefault="00000000">
      <w:pPr>
        <w:pStyle w:val="BodyText"/>
        <w:spacing w:before="237" w:line="237" w:lineRule="auto"/>
        <w:ind w:right="1420"/>
        <w:jc w:val="both"/>
      </w:pPr>
      <w:r>
        <w:t>Feature</w:t>
      </w:r>
      <w:r>
        <w:rPr>
          <w:spacing w:val="40"/>
        </w:rPr>
        <w:t xml:space="preserve"> </w:t>
      </w:r>
      <w:r>
        <w:t>engineering</w:t>
      </w:r>
      <w:r>
        <w:rPr>
          <w:spacing w:val="40"/>
        </w:rPr>
        <w:t xml:space="preserve"> </w:t>
      </w:r>
      <w:r>
        <w:t>involves</w:t>
      </w:r>
      <w:r>
        <w:rPr>
          <w:spacing w:val="40"/>
        </w:rPr>
        <w:t xml:space="preserve"> </w:t>
      </w:r>
      <w:r>
        <w:t>creating</w:t>
      </w:r>
      <w:r>
        <w:rPr>
          <w:spacing w:val="40"/>
        </w:rPr>
        <w:t xml:space="preserve"> </w:t>
      </w:r>
      <w:r>
        <w:t>new</w:t>
      </w:r>
      <w:r>
        <w:rPr>
          <w:spacing w:val="40"/>
        </w:rPr>
        <w:t xml:space="preserve"> </w:t>
      </w:r>
      <w:r>
        <w:t>features</w:t>
      </w:r>
      <w:r>
        <w:rPr>
          <w:spacing w:val="40"/>
        </w:rPr>
        <w:t xml:space="preserve"> </w:t>
      </w:r>
      <w:r>
        <w:t>that</w:t>
      </w:r>
      <w:r>
        <w:rPr>
          <w:spacing w:val="40"/>
        </w:rPr>
        <w:t xml:space="preserve"> </w:t>
      </w:r>
      <w:r>
        <w:t>capture</w:t>
      </w:r>
      <w:r>
        <w:rPr>
          <w:spacing w:val="40"/>
        </w:rPr>
        <w:t xml:space="preserve"> </w:t>
      </w:r>
      <w:r>
        <w:t>underlying</w:t>
      </w:r>
      <w:r>
        <w:rPr>
          <w:spacing w:val="40"/>
        </w:rPr>
        <w:t xml:space="preserve"> </w:t>
      </w:r>
      <w:r>
        <w:t>patterns</w:t>
      </w:r>
      <w:r>
        <w:rPr>
          <w:spacing w:val="40"/>
        </w:rPr>
        <w:t xml:space="preserve"> </w:t>
      </w:r>
      <w:r>
        <w:t>in the</w:t>
      </w:r>
      <w:r>
        <w:rPr>
          <w:spacing w:val="40"/>
        </w:rPr>
        <w:t xml:space="preserve"> </w:t>
      </w:r>
      <w:r>
        <w:t>data.</w:t>
      </w:r>
      <w:r>
        <w:rPr>
          <w:spacing w:val="80"/>
        </w:rPr>
        <w:t xml:space="preserve"> </w:t>
      </w:r>
      <w:r>
        <w:t>The</w:t>
      </w:r>
      <w:r>
        <w:rPr>
          <w:spacing w:val="40"/>
        </w:rPr>
        <w:t xml:space="preserve"> </w:t>
      </w:r>
      <w:r>
        <w:t>techniques</w:t>
      </w:r>
      <w:r>
        <w:rPr>
          <w:spacing w:val="40"/>
        </w:rPr>
        <w:t xml:space="preserve"> </w:t>
      </w:r>
      <w:r>
        <w:t>employed</w:t>
      </w:r>
      <w:r>
        <w:rPr>
          <w:spacing w:val="40"/>
        </w:rPr>
        <w:t xml:space="preserve"> </w:t>
      </w:r>
      <w:r>
        <w:t>in</w:t>
      </w:r>
      <w:r>
        <w:rPr>
          <w:spacing w:val="40"/>
        </w:rPr>
        <w:t xml:space="preserve"> </w:t>
      </w:r>
      <w:r>
        <w:t>this</w:t>
      </w:r>
      <w:r>
        <w:rPr>
          <w:spacing w:val="40"/>
        </w:rPr>
        <w:t xml:space="preserve"> </w:t>
      </w:r>
      <w:r>
        <w:t>project</w:t>
      </w:r>
      <w:r>
        <w:rPr>
          <w:spacing w:val="40"/>
        </w:rPr>
        <w:t xml:space="preserve"> </w:t>
      </w:r>
      <w:r>
        <w:t>is</w:t>
      </w:r>
      <w:r>
        <w:rPr>
          <w:spacing w:val="40"/>
        </w:rPr>
        <w:t xml:space="preserve"> </w:t>
      </w:r>
      <w:r>
        <w:t>creating</w:t>
      </w:r>
      <w:r>
        <w:rPr>
          <w:spacing w:val="40"/>
        </w:rPr>
        <w:t xml:space="preserve"> </w:t>
      </w:r>
      <w:r>
        <w:t>lag</w:t>
      </w:r>
      <w:r>
        <w:rPr>
          <w:spacing w:val="40"/>
        </w:rPr>
        <w:t xml:space="preserve"> </w:t>
      </w:r>
      <w:r>
        <w:t>features:</w:t>
      </w:r>
    </w:p>
    <w:p w14:paraId="56331299" w14:textId="77777777" w:rsidR="009E059B" w:rsidRDefault="009E059B">
      <w:pPr>
        <w:pStyle w:val="BodyText"/>
        <w:spacing w:before="68"/>
        <w:ind w:left="0"/>
      </w:pPr>
    </w:p>
    <w:p w14:paraId="005D60EF" w14:textId="77777777" w:rsidR="009E059B" w:rsidRDefault="00000000">
      <w:pPr>
        <w:pStyle w:val="Heading2"/>
        <w:numPr>
          <w:ilvl w:val="2"/>
          <w:numId w:val="8"/>
        </w:numPr>
        <w:tabs>
          <w:tab w:val="left" w:pos="1127"/>
        </w:tabs>
        <w:ind w:left="1127" w:hanging="985"/>
        <w:jc w:val="both"/>
      </w:pPr>
      <w:bookmarkStart w:id="7" w:name="_TOC_250013"/>
      <w:r>
        <w:rPr>
          <w:w w:val="125"/>
        </w:rPr>
        <w:t>Lag</w:t>
      </w:r>
      <w:r>
        <w:rPr>
          <w:spacing w:val="51"/>
          <w:w w:val="125"/>
        </w:rPr>
        <w:t xml:space="preserve"> </w:t>
      </w:r>
      <w:bookmarkEnd w:id="7"/>
      <w:r>
        <w:rPr>
          <w:spacing w:val="-2"/>
          <w:w w:val="125"/>
        </w:rPr>
        <w:t>Features</w:t>
      </w:r>
    </w:p>
    <w:p w14:paraId="195C7323" w14:textId="77777777" w:rsidR="009E059B" w:rsidRDefault="00000000">
      <w:pPr>
        <w:pStyle w:val="BodyText"/>
        <w:spacing w:before="142" w:line="237" w:lineRule="auto"/>
        <w:ind w:right="1414"/>
        <w:jc w:val="both"/>
      </w:pPr>
      <w:r>
        <w:t>To capture temporal dependencies, lag features were created by shifting the stock price values</w:t>
      </w:r>
      <w:r>
        <w:rPr>
          <w:spacing w:val="40"/>
        </w:rPr>
        <w:t xml:space="preserve"> </w:t>
      </w:r>
      <w:r>
        <w:t>for</w:t>
      </w:r>
      <w:r>
        <w:rPr>
          <w:spacing w:val="40"/>
        </w:rPr>
        <w:t xml:space="preserve"> </w:t>
      </w:r>
      <w:r>
        <w:t>previous</w:t>
      </w:r>
      <w:r>
        <w:rPr>
          <w:spacing w:val="40"/>
        </w:rPr>
        <w:t xml:space="preserve"> </w:t>
      </w:r>
      <w:r>
        <w:t>days.</w:t>
      </w:r>
      <w:r>
        <w:rPr>
          <w:spacing w:val="80"/>
        </w:rPr>
        <w:t xml:space="preserve"> </w:t>
      </w:r>
      <w:r>
        <w:t>This</w:t>
      </w:r>
      <w:r>
        <w:rPr>
          <w:spacing w:val="40"/>
        </w:rPr>
        <w:t xml:space="preserve"> </w:t>
      </w:r>
      <w:r>
        <w:t>technique</w:t>
      </w:r>
      <w:r>
        <w:rPr>
          <w:spacing w:val="40"/>
        </w:rPr>
        <w:t xml:space="preserve"> </w:t>
      </w:r>
      <w:r>
        <w:t>allows</w:t>
      </w:r>
      <w:r>
        <w:rPr>
          <w:spacing w:val="40"/>
        </w:rPr>
        <w:t xml:space="preserve"> </w:t>
      </w:r>
      <w:r>
        <w:t>the</w:t>
      </w:r>
      <w:r>
        <w:rPr>
          <w:spacing w:val="40"/>
        </w:rPr>
        <w:t xml:space="preserve"> </w:t>
      </w:r>
      <w:r>
        <w:t>model</w:t>
      </w:r>
      <w:r>
        <w:rPr>
          <w:spacing w:val="40"/>
        </w:rPr>
        <w:t xml:space="preserve"> </w:t>
      </w:r>
      <w:r>
        <w:t>to</w:t>
      </w:r>
      <w:r>
        <w:rPr>
          <w:spacing w:val="40"/>
        </w:rPr>
        <w:t xml:space="preserve"> </w:t>
      </w:r>
      <w:r>
        <w:t>use</w:t>
      </w:r>
      <w:r>
        <w:rPr>
          <w:spacing w:val="40"/>
        </w:rPr>
        <w:t xml:space="preserve"> </w:t>
      </w:r>
      <w:r>
        <w:t>past</w:t>
      </w:r>
      <w:r>
        <w:rPr>
          <w:spacing w:val="40"/>
        </w:rPr>
        <w:t xml:space="preserve"> </w:t>
      </w:r>
      <w:r>
        <w:t>stock</w:t>
      </w:r>
      <w:r>
        <w:rPr>
          <w:spacing w:val="40"/>
        </w:rPr>
        <w:t xml:space="preserve"> </w:t>
      </w:r>
      <w:r>
        <w:t>prices</w:t>
      </w:r>
      <w:r>
        <w:rPr>
          <w:spacing w:val="40"/>
        </w:rPr>
        <w:t xml:space="preserve"> </w:t>
      </w:r>
      <w:r>
        <w:t>to predict</w:t>
      </w:r>
      <w:r>
        <w:rPr>
          <w:spacing w:val="29"/>
        </w:rPr>
        <w:t xml:space="preserve"> </w:t>
      </w:r>
      <w:r>
        <w:t>future</w:t>
      </w:r>
      <w:r>
        <w:rPr>
          <w:spacing w:val="29"/>
        </w:rPr>
        <w:t xml:space="preserve"> </w:t>
      </w:r>
      <w:r>
        <w:t>values.</w:t>
      </w:r>
      <w:r>
        <w:rPr>
          <w:spacing w:val="40"/>
        </w:rPr>
        <w:t xml:space="preserve"> </w:t>
      </w:r>
      <w:r>
        <w:t>The</w:t>
      </w:r>
      <w:r>
        <w:rPr>
          <w:spacing w:val="29"/>
        </w:rPr>
        <w:t xml:space="preserve"> </w:t>
      </w:r>
      <w:r>
        <w:t>lag</w:t>
      </w:r>
      <w:r>
        <w:rPr>
          <w:spacing w:val="29"/>
        </w:rPr>
        <w:t xml:space="preserve"> </w:t>
      </w:r>
      <w:r>
        <w:t>features</w:t>
      </w:r>
      <w:r>
        <w:rPr>
          <w:spacing w:val="29"/>
        </w:rPr>
        <w:t xml:space="preserve"> </w:t>
      </w:r>
      <w:r>
        <w:t>used</w:t>
      </w:r>
      <w:r>
        <w:rPr>
          <w:spacing w:val="29"/>
        </w:rPr>
        <w:t xml:space="preserve"> </w:t>
      </w:r>
      <w:r>
        <w:t>in</w:t>
      </w:r>
      <w:r>
        <w:rPr>
          <w:spacing w:val="29"/>
        </w:rPr>
        <w:t xml:space="preserve"> </w:t>
      </w:r>
      <w:r>
        <w:t>this</w:t>
      </w:r>
      <w:r>
        <w:rPr>
          <w:spacing w:val="29"/>
        </w:rPr>
        <w:t xml:space="preserve"> </w:t>
      </w:r>
      <w:r>
        <w:t>project</w:t>
      </w:r>
      <w:r>
        <w:rPr>
          <w:spacing w:val="29"/>
        </w:rPr>
        <w:t xml:space="preserve"> </w:t>
      </w:r>
      <w:r>
        <w:t>were</w:t>
      </w:r>
      <w:r>
        <w:rPr>
          <w:spacing w:val="29"/>
        </w:rPr>
        <w:t xml:space="preserve"> </w:t>
      </w:r>
      <w:r>
        <w:t>created</w:t>
      </w:r>
      <w:r>
        <w:rPr>
          <w:spacing w:val="29"/>
        </w:rPr>
        <w:t xml:space="preserve"> </w:t>
      </w:r>
      <w:r>
        <w:t>for</w:t>
      </w:r>
      <w:r>
        <w:rPr>
          <w:spacing w:val="29"/>
        </w:rPr>
        <w:t xml:space="preserve"> </w:t>
      </w:r>
      <w:r>
        <w:t>a</w:t>
      </w:r>
      <w:r>
        <w:rPr>
          <w:spacing w:val="29"/>
        </w:rPr>
        <w:t xml:space="preserve"> </w:t>
      </w:r>
      <w:r>
        <w:t>window</w:t>
      </w:r>
      <w:r>
        <w:rPr>
          <w:spacing w:val="29"/>
        </w:rPr>
        <w:t xml:space="preserve"> </w:t>
      </w:r>
      <w:r>
        <w:t>of 10 days, which means that the stock prices for the past 10 days were used as input to</w:t>
      </w:r>
      <w:r>
        <w:rPr>
          <w:spacing w:val="80"/>
        </w:rPr>
        <w:t xml:space="preserve"> </w:t>
      </w:r>
      <w:r>
        <w:t>predict</w:t>
      </w:r>
      <w:r>
        <w:rPr>
          <w:spacing w:val="40"/>
        </w:rPr>
        <w:t xml:space="preserve"> </w:t>
      </w:r>
      <w:r>
        <w:t>the</w:t>
      </w:r>
      <w:r>
        <w:rPr>
          <w:spacing w:val="40"/>
        </w:rPr>
        <w:t xml:space="preserve"> </w:t>
      </w:r>
      <w:r>
        <w:t>stock</w:t>
      </w:r>
      <w:r>
        <w:rPr>
          <w:spacing w:val="40"/>
        </w:rPr>
        <w:t xml:space="preserve"> </w:t>
      </w:r>
      <w:r>
        <w:t>price</w:t>
      </w:r>
      <w:r>
        <w:rPr>
          <w:spacing w:val="40"/>
        </w:rPr>
        <w:t xml:space="preserve"> </w:t>
      </w:r>
      <w:r>
        <w:t>for</w:t>
      </w:r>
      <w:r>
        <w:rPr>
          <w:spacing w:val="40"/>
        </w:rPr>
        <w:t xml:space="preserve"> </w:t>
      </w:r>
      <w:r>
        <w:t>the</w:t>
      </w:r>
      <w:r>
        <w:rPr>
          <w:spacing w:val="40"/>
        </w:rPr>
        <w:t xml:space="preserve"> </w:t>
      </w:r>
      <w:r>
        <w:t>next</w:t>
      </w:r>
      <w:r>
        <w:rPr>
          <w:spacing w:val="40"/>
        </w:rPr>
        <w:t xml:space="preserve"> </w:t>
      </w:r>
      <w:r>
        <w:t>day.</w:t>
      </w:r>
    </w:p>
    <w:p w14:paraId="0AB9D60B" w14:textId="77777777" w:rsidR="009E059B" w:rsidRDefault="00000000">
      <w:pPr>
        <w:spacing w:before="281"/>
        <w:ind w:left="1007" w:right="2289"/>
        <w:jc w:val="center"/>
        <w:rPr>
          <w:sz w:val="24"/>
        </w:rPr>
      </w:pPr>
      <w:r>
        <w:rPr>
          <w:i/>
          <w:spacing w:val="2"/>
          <w:w w:val="115"/>
          <w:sz w:val="24"/>
        </w:rPr>
        <w:t>AAPL</w:t>
      </w:r>
      <w:r>
        <w:rPr>
          <w:i/>
          <w:spacing w:val="2"/>
          <w:w w:val="115"/>
          <w:sz w:val="24"/>
          <w:vertAlign w:val="subscript"/>
        </w:rPr>
        <w:t>t</w:t>
      </w:r>
      <w:r>
        <w:rPr>
          <w:rFonts w:ascii="Arial" w:hAnsi="Arial"/>
          <w:i/>
          <w:spacing w:val="2"/>
          <w:w w:val="115"/>
          <w:sz w:val="24"/>
          <w:vertAlign w:val="subscript"/>
        </w:rPr>
        <w:t>−</w:t>
      </w:r>
      <w:r>
        <w:rPr>
          <w:spacing w:val="2"/>
          <w:w w:val="115"/>
          <w:sz w:val="24"/>
          <w:vertAlign w:val="subscript"/>
        </w:rPr>
        <w:t>1</w:t>
      </w:r>
      <w:r>
        <w:rPr>
          <w:i/>
          <w:spacing w:val="2"/>
          <w:w w:val="115"/>
          <w:sz w:val="24"/>
        </w:rPr>
        <w:t>,</w:t>
      </w:r>
      <w:r>
        <w:rPr>
          <w:i/>
          <w:spacing w:val="9"/>
          <w:w w:val="115"/>
          <w:sz w:val="24"/>
        </w:rPr>
        <w:t xml:space="preserve"> </w:t>
      </w:r>
      <w:r>
        <w:rPr>
          <w:i/>
          <w:spacing w:val="2"/>
          <w:w w:val="115"/>
          <w:sz w:val="24"/>
        </w:rPr>
        <w:t>AAPL</w:t>
      </w:r>
      <w:r>
        <w:rPr>
          <w:i/>
          <w:spacing w:val="2"/>
          <w:w w:val="115"/>
          <w:sz w:val="24"/>
          <w:vertAlign w:val="subscript"/>
        </w:rPr>
        <w:t>t</w:t>
      </w:r>
      <w:r>
        <w:rPr>
          <w:rFonts w:ascii="Arial" w:hAnsi="Arial"/>
          <w:i/>
          <w:spacing w:val="2"/>
          <w:w w:val="115"/>
          <w:sz w:val="24"/>
          <w:vertAlign w:val="subscript"/>
        </w:rPr>
        <w:t>−</w:t>
      </w:r>
      <w:r>
        <w:rPr>
          <w:spacing w:val="2"/>
          <w:w w:val="115"/>
          <w:sz w:val="24"/>
          <w:vertAlign w:val="subscript"/>
        </w:rPr>
        <w:t>2</w:t>
      </w:r>
      <w:r>
        <w:rPr>
          <w:i/>
          <w:spacing w:val="2"/>
          <w:w w:val="115"/>
          <w:sz w:val="24"/>
        </w:rPr>
        <w:t>,</w:t>
      </w:r>
      <w:r>
        <w:rPr>
          <w:i/>
          <w:spacing w:val="10"/>
          <w:w w:val="115"/>
          <w:sz w:val="24"/>
        </w:rPr>
        <w:t xml:space="preserve"> </w:t>
      </w:r>
      <w:proofErr w:type="gramStart"/>
      <w:r>
        <w:rPr>
          <w:i/>
          <w:spacing w:val="2"/>
          <w:w w:val="115"/>
          <w:sz w:val="24"/>
        </w:rPr>
        <w:t>.</w:t>
      </w:r>
      <w:r>
        <w:rPr>
          <w:i/>
          <w:spacing w:val="9"/>
          <w:w w:val="115"/>
          <w:sz w:val="24"/>
        </w:rPr>
        <w:t xml:space="preserve"> </w:t>
      </w:r>
      <w:r>
        <w:rPr>
          <w:i/>
          <w:spacing w:val="2"/>
          <w:w w:val="115"/>
          <w:sz w:val="24"/>
        </w:rPr>
        <w:t>.</w:t>
      </w:r>
      <w:r>
        <w:rPr>
          <w:i/>
          <w:spacing w:val="10"/>
          <w:w w:val="115"/>
          <w:sz w:val="24"/>
        </w:rPr>
        <w:t xml:space="preserve"> </w:t>
      </w:r>
      <w:r>
        <w:rPr>
          <w:i/>
          <w:spacing w:val="2"/>
          <w:w w:val="115"/>
          <w:sz w:val="24"/>
        </w:rPr>
        <w:t>.</w:t>
      </w:r>
      <w:r>
        <w:rPr>
          <w:i/>
          <w:spacing w:val="9"/>
          <w:w w:val="115"/>
          <w:sz w:val="24"/>
        </w:rPr>
        <w:t xml:space="preserve"> </w:t>
      </w:r>
      <w:r>
        <w:rPr>
          <w:i/>
          <w:spacing w:val="2"/>
          <w:w w:val="115"/>
          <w:sz w:val="24"/>
        </w:rPr>
        <w:t>,</w:t>
      </w:r>
      <w:proofErr w:type="gramEnd"/>
      <w:r>
        <w:rPr>
          <w:i/>
          <w:spacing w:val="10"/>
          <w:w w:val="115"/>
          <w:sz w:val="24"/>
        </w:rPr>
        <w:t xml:space="preserve"> </w:t>
      </w:r>
      <w:r>
        <w:rPr>
          <w:i/>
          <w:spacing w:val="-2"/>
          <w:w w:val="115"/>
          <w:sz w:val="24"/>
        </w:rPr>
        <w:t>AAPL</w:t>
      </w:r>
      <w:r>
        <w:rPr>
          <w:i/>
          <w:spacing w:val="-2"/>
          <w:w w:val="115"/>
          <w:sz w:val="24"/>
          <w:vertAlign w:val="subscript"/>
        </w:rPr>
        <w:t>t</w:t>
      </w:r>
      <w:r>
        <w:rPr>
          <w:rFonts w:ascii="Arial" w:hAnsi="Arial"/>
          <w:i/>
          <w:spacing w:val="-2"/>
          <w:w w:val="115"/>
          <w:sz w:val="24"/>
          <w:vertAlign w:val="subscript"/>
        </w:rPr>
        <w:t>−</w:t>
      </w:r>
      <w:r>
        <w:rPr>
          <w:spacing w:val="-2"/>
          <w:w w:val="115"/>
          <w:sz w:val="24"/>
          <w:vertAlign w:val="subscript"/>
        </w:rPr>
        <w:t>10</w:t>
      </w:r>
    </w:p>
    <w:p w14:paraId="16551B0D" w14:textId="77777777" w:rsidR="009E059B" w:rsidRDefault="00000000">
      <w:pPr>
        <w:pStyle w:val="BodyText"/>
        <w:spacing w:before="91"/>
        <w:ind w:left="0" w:right="1246"/>
        <w:jc w:val="center"/>
      </w:pPr>
      <w:r>
        <w:rPr>
          <w:w w:val="105"/>
        </w:rPr>
        <w:t>where</w:t>
      </w:r>
      <w:r>
        <w:rPr>
          <w:spacing w:val="-1"/>
          <w:w w:val="115"/>
        </w:rPr>
        <w:t xml:space="preserve"> </w:t>
      </w:r>
      <w:proofErr w:type="spellStart"/>
      <w:r>
        <w:rPr>
          <w:i/>
          <w:w w:val="115"/>
        </w:rPr>
        <w:t>AAPL</w:t>
      </w:r>
      <w:r>
        <w:rPr>
          <w:i/>
          <w:w w:val="115"/>
          <w:vertAlign w:val="subscript"/>
        </w:rPr>
        <w:t>t</w:t>
      </w:r>
      <w:r>
        <w:rPr>
          <w:rFonts w:ascii="Arial" w:hAnsi="Arial"/>
          <w:i/>
          <w:w w:val="115"/>
          <w:vertAlign w:val="subscript"/>
        </w:rPr>
        <w:t>−</w:t>
      </w:r>
      <w:r>
        <w:rPr>
          <w:i/>
          <w:w w:val="115"/>
          <w:vertAlign w:val="subscript"/>
        </w:rPr>
        <w:t>i</w:t>
      </w:r>
      <w:proofErr w:type="spellEnd"/>
      <w:r>
        <w:rPr>
          <w:i/>
          <w:spacing w:val="14"/>
          <w:w w:val="115"/>
        </w:rPr>
        <w:t xml:space="preserve"> </w:t>
      </w:r>
      <w:r>
        <w:rPr>
          <w:w w:val="105"/>
        </w:rPr>
        <w:t>represents</w:t>
      </w:r>
      <w:r>
        <w:rPr>
          <w:spacing w:val="11"/>
          <w:w w:val="105"/>
        </w:rPr>
        <w:t xml:space="preserve"> </w:t>
      </w:r>
      <w:r>
        <w:rPr>
          <w:w w:val="105"/>
        </w:rPr>
        <w:t>the</w:t>
      </w:r>
      <w:r>
        <w:rPr>
          <w:spacing w:val="10"/>
          <w:w w:val="105"/>
        </w:rPr>
        <w:t xml:space="preserve"> </w:t>
      </w:r>
      <w:r>
        <w:rPr>
          <w:w w:val="105"/>
        </w:rPr>
        <w:t>adjusted</w:t>
      </w:r>
      <w:r>
        <w:rPr>
          <w:spacing w:val="12"/>
          <w:w w:val="105"/>
        </w:rPr>
        <w:t xml:space="preserve"> </w:t>
      </w:r>
      <w:r>
        <w:rPr>
          <w:w w:val="105"/>
        </w:rPr>
        <w:t>closing</w:t>
      </w:r>
      <w:r>
        <w:rPr>
          <w:spacing w:val="10"/>
          <w:w w:val="105"/>
        </w:rPr>
        <w:t xml:space="preserve"> </w:t>
      </w:r>
      <w:r>
        <w:rPr>
          <w:w w:val="105"/>
        </w:rPr>
        <w:t>price</w:t>
      </w:r>
      <w:r>
        <w:rPr>
          <w:spacing w:val="11"/>
          <w:w w:val="105"/>
        </w:rPr>
        <w:t xml:space="preserve"> </w:t>
      </w:r>
      <w:r>
        <w:rPr>
          <w:w w:val="105"/>
        </w:rPr>
        <w:t>of</w:t>
      </w:r>
      <w:r>
        <w:rPr>
          <w:spacing w:val="11"/>
          <w:w w:val="105"/>
        </w:rPr>
        <w:t xml:space="preserve"> </w:t>
      </w:r>
      <w:r>
        <w:rPr>
          <w:w w:val="105"/>
        </w:rPr>
        <w:t>Apple</w:t>
      </w:r>
      <w:r>
        <w:rPr>
          <w:spacing w:val="10"/>
          <w:w w:val="105"/>
        </w:rPr>
        <w:t xml:space="preserve"> </w:t>
      </w:r>
      <w:r>
        <w:rPr>
          <w:w w:val="105"/>
        </w:rPr>
        <w:t>stock</w:t>
      </w:r>
      <w:r>
        <w:rPr>
          <w:spacing w:val="11"/>
          <w:w w:val="105"/>
        </w:rPr>
        <w:t xml:space="preserve"> </w:t>
      </w:r>
      <w:r>
        <w:rPr>
          <w:w w:val="105"/>
        </w:rPr>
        <w:t>at</w:t>
      </w:r>
      <w:r>
        <w:rPr>
          <w:spacing w:val="11"/>
          <w:w w:val="105"/>
        </w:rPr>
        <w:t xml:space="preserve"> </w:t>
      </w:r>
      <w:r>
        <w:rPr>
          <w:w w:val="105"/>
        </w:rPr>
        <w:t>time</w:t>
      </w:r>
      <w:r>
        <w:rPr>
          <w:spacing w:val="12"/>
          <w:w w:val="105"/>
        </w:rPr>
        <w:t xml:space="preserve"> </w:t>
      </w:r>
      <w:r>
        <w:rPr>
          <w:i/>
          <w:w w:val="105"/>
        </w:rPr>
        <w:t>t</w:t>
      </w:r>
      <w:r>
        <w:rPr>
          <w:i/>
          <w:spacing w:val="-10"/>
          <w:w w:val="105"/>
        </w:rPr>
        <w:t xml:space="preserve"> </w:t>
      </w:r>
      <w:r>
        <w:rPr>
          <w:rFonts w:ascii="Lucida Sans Unicode" w:hAnsi="Lucida Sans Unicode"/>
          <w:w w:val="105"/>
        </w:rPr>
        <w:t>−</w:t>
      </w:r>
      <w:r>
        <w:rPr>
          <w:rFonts w:ascii="Lucida Sans Unicode" w:hAnsi="Lucida Sans Unicode"/>
          <w:spacing w:val="-27"/>
          <w:w w:val="105"/>
        </w:rPr>
        <w:t xml:space="preserve"> </w:t>
      </w:r>
      <w:proofErr w:type="spellStart"/>
      <w:r>
        <w:rPr>
          <w:i/>
          <w:spacing w:val="-5"/>
          <w:w w:val="115"/>
        </w:rPr>
        <w:t>i</w:t>
      </w:r>
      <w:proofErr w:type="spellEnd"/>
      <w:r>
        <w:rPr>
          <w:spacing w:val="-5"/>
          <w:w w:val="115"/>
        </w:rPr>
        <w:t>.</w:t>
      </w:r>
    </w:p>
    <w:p w14:paraId="59FB9074" w14:textId="77777777" w:rsidR="009E059B" w:rsidRDefault="009E059B">
      <w:pPr>
        <w:pStyle w:val="BodyText"/>
        <w:spacing w:before="28"/>
        <w:ind w:left="0"/>
      </w:pPr>
    </w:p>
    <w:p w14:paraId="22E19029" w14:textId="77777777" w:rsidR="009E059B" w:rsidRDefault="00000000">
      <w:pPr>
        <w:pStyle w:val="Heading2"/>
        <w:numPr>
          <w:ilvl w:val="2"/>
          <w:numId w:val="8"/>
        </w:numPr>
        <w:tabs>
          <w:tab w:val="left" w:pos="1127"/>
        </w:tabs>
        <w:ind w:left="1127" w:hanging="985"/>
        <w:jc w:val="both"/>
      </w:pPr>
      <w:bookmarkStart w:id="8" w:name="_TOC_250012"/>
      <w:r>
        <w:rPr>
          <w:w w:val="120"/>
        </w:rPr>
        <w:t>Train-test-validation</w:t>
      </w:r>
      <w:r>
        <w:rPr>
          <w:spacing w:val="44"/>
          <w:w w:val="120"/>
        </w:rPr>
        <w:t xml:space="preserve"> </w:t>
      </w:r>
      <w:bookmarkEnd w:id="8"/>
      <w:r>
        <w:rPr>
          <w:spacing w:val="-2"/>
          <w:w w:val="120"/>
        </w:rPr>
        <w:t>split</w:t>
      </w:r>
    </w:p>
    <w:p w14:paraId="42642EAA" w14:textId="77777777" w:rsidR="009E059B" w:rsidRDefault="00000000">
      <w:pPr>
        <w:pStyle w:val="BodyText"/>
        <w:spacing w:before="142" w:line="237" w:lineRule="auto"/>
        <w:ind w:right="1413"/>
        <w:jc w:val="both"/>
      </w:pPr>
      <w:r>
        <w:t>The dataset was divided into training (80%) and testing (20%) sets, ensuring a temporal sequence</w:t>
      </w:r>
      <w:r>
        <w:rPr>
          <w:spacing w:val="40"/>
        </w:rPr>
        <w:t xml:space="preserve"> </w:t>
      </w:r>
      <w:r>
        <w:t>by</w:t>
      </w:r>
      <w:r>
        <w:rPr>
          <w:spacing w:val="40"/>
        </w:rPr>
        <w:t xml:space="preserve"> </w:t>
      </w:r>
      <w:r>
        <w:t>avoiding</w:t>
      </w:r>
      <w:r>
        <w:rPr>
          <w:spacing w:val="40"/>
        </w:rPr>
        <w:t xml:space="preserve"> </w:t>
      </w:r>
      <w:r>
        <w:t>shuffling.</w:t>
      </w:r>
      <w:r>
        <w:rPr>
          <w:spacing w:val="40"/>
        </w:rPr>
        <w:t xml:space="preserve"> </w:t>
      </w:r>
      <w:r>
        <w:t>The</w:t>
      </w:r>
      <w:r>
        <w:rPr>
          <w:spacing w:val="40"/>
        </w:rPr>
        <w:t xml:space="preserve"> </w:t>
      </w:r>
      <w:r>
        <w:t>training</w:t>
      </w:r>
      <w:r>
        <w:rPr>
          <w:spacing w:val="40"/>
        </w:rPr>
        <w:t xml:space="preserve"> </w:t>
      </w:r>
      <w:r>
        <w:t>set</w:t>
      </w:r>
      <w:r>
        <w:rPr>
          <w:spacing w:val="40"/>
        </w:rPr>
        <w:t xml:space="preserve"> </w:t>
      </w:r>
      <w:r>
        <w:t>was</w:t>
      </w:r>
      <w:r>
        <w:rPr>
          <w:spacing w:val="40"/>
        </w:rPr>
        <w:t xml:space="preserve"> </w:t>
      </w:r>
      <w:r>
        <w:t>further</w:t>
      </w:r>
      <w:r>
        <w:rPr>
          <w:spacing w:val="40"/>
        </w:rPr>
        <w:t xml:space="preserve"> </w:t>
      </w:r>
      <w:r>
        <w:t>split</w:t>
      </w:r>
      <w:r>
        <w:rPr>
          <w:spacing w:val="40"/>
        </w:rPr>
        <w:t xml:space="preserve"> </w:t>
      </w:r>
      <w:r>
        <w:t>into</w:t>
      </w:r>
      <w:r>
        <w:rPr>
          <w:spacing w:val="40"/>
        </w:rPr>
        <w:t xml:space="preserve"> </w:t>
      </w:r>
      <w:r>
        <w:t>80%</w:t>
      </w:r>
      <w:r>
        <w:rPr>
          <w:spacing w:val="40"/>
        </w:rPr>
        <w:t xml:space="preserve"> </w:t>
      </w:r>
      <w:r>
        <w:t>training</w:t>
      </w:r>
      <w:r>
        <w:rPr>
          <w:spacing w:val="40"/>
        </w:rPr>
        <w:t xml:space="preserve"> </w:t>
      </w:r>
      <w:r>
        <w:t>and 20%</w:t>
      </w:r>
      <w:r>
        <w:rPr>
          <w:spacing w:val="40"/>
        </w:rPr>
        <w:t xml:space="preserve"> </w:t>
      </w:r>
      <w:r>
        <w:t>validation</w:t>
      </w:r>
      <w:r>
        <w:rPr>
          <w:spacing w:val="40"/>
        </w:rPr>
        <w:t xml:space="preserve"> </w:t>
      </w:r>
      <w:r>
        <w:t>subsets.</w:t>
      </w:r>
      <w:r>
        <w:rPr>
          <w:spacing w:val="80"/>
        </w:rPr>
        <w:t xml:space="preserve"> </w:t>
      </w:r>
      <w:r>
        <w:t>This</w:t>
      </w:r>
      <w:r>
        <w:rPr>
          <w:spacing w:val="40"/>
        </w:rPr>
        <w:t xml:space="preserve"> </w:t>
      </w:r>
      <w:r>
        <w:t>split</w:t>
      </w:r>
      <w:r>
        <w:rPr>
          <w:spacing w:val="40"/>
        </w:rPr>
        <w:t xml:space="preserve"> </w:t>
      </w:r>
      <w:r>
        <w:t>allowed</w:t>
      </w:r>
      <w:r>
        <w:rPr>
          <w:spacing w:val="40"/>
        </w:rPr>
        <w:t xml:space="preserve"> </w:t>
      </w:r>
      <w:r>
        <w:t>robust</w:t>
      </w:r>
      <w:r>
        <w:rPr>
          <w:spacing w:val="40"/>
        </w:rPr>
        <w:t xml:space="preserve"> </w:t>
      </w:r>
      <w:r>
        <w:t>model</w:t>
      </w:r>
      <w:r>
        <w:rPr>
          <w:spacing w:val="40"/>
        </w:rPr>
        <w:t xml:space="preserve"> </w:t>
      </w:r>
      <w:r>
        <w:t>evaluation,</w:t>
      </w:r>
      <w:r>
        <w:rPr>
          <w:spacing w:val="40"/>
        </w:rPr>
        <w:t xml:space="preserve"> </w:t>
      </w:r>
      <w:r>
        <w:t>with</w:t>
      </w:r>
      <w:r>
        <w:rPr>
          <w:spacing w:val="40"/>
        </w:rPr>
        <w:t xml:space="preserve"> </w:t>
      </w:r>
      <w:r>
        <w:t>the</w:t>
      </w:r>
      <w:r>
        <w:rPr>
          <w:spacing w:val="40"/>
        </w:rPr>
        <w:t xml:space="preserve"> </w:t>
      </w:r>
      <w:r>
        <w:t>validation set</w:t>
      </w:r>
      <w:r>
        <w:rPr>
          <w:spacing w:val="33"/>
        </w:rPr>
        <w:t xml:space="preserve"> </w:t>
      </w:r>
      <w:r>
        <w:t>aiding</w:t>
      </w:r>
      <w:r>
        <w:rPr>
          <w:spacing w:val="32"/>
        </w:rPr>
        <w:t xml:space="preserve"> </w:t>
      </w:r>
      <w:r>
        <w:t>hyperparameter</w:t>
      </w:r>
      <w:r>
        <w:rPr>
          <w:spacing w:val="33"/>
        </w:rPr>
        <w:t xml:space="preserve"> </w:t>
      </w:r>
      <w:r>
        <w:t>tuning</w:t>
      </w:r>
      <w:r>
        <w:rPr>
          <w:spacing w:val="32"/>
        </w:rPr>
        <w:t xml:space="preserve"> </w:t>
      </w:r>
      <w:r>
        <w:t>and</w:t>
      </w:r>
      <w:r>
        <w:rPr>
          <w:spacing w:val="33"/>
        </w:rPr>
        <w:t xml:space="preserve"> </w:t>
      </w:r>
      <w:r>
        <w:t>overfitting</w:t>
      </w:r>
      <w:r>
        <w:rPr>
          <w:spacing w:val="32"/>
        </w:rPr>
        <w:t xml:space="preserve"> </w:t>
      </w:r>
      <w:r>
        <w:t>prevention,</w:t>
      </w:r>
      <w:r>
        <w:rPr>
          <w:spacing w:val="33"/>
        </w:rPr>
        <w:t xml:space="preserve"> </w:t>
      </w:r>
      <w:r>
        <w:t>while</w:t>
      </w:r>
      <w:r>
        <w:rPr>
          <w:spacing w:val="32"/>
        </w:rPr>
        <w:t xml:space="preserve"> </w:t>
      </w:r>
      <w:r>
        <w:t>the</w:t>
      </w:r>
      <w:r>
        <w:rPr>
          <w:spacing w:val="32"/>
        </w:rPr>
        <w:t xml:space="preserve"> </w:t>
      </w:r>
      <w:r>
        <w:t>test</w:t>
      </w:r>
      <w:r>
        <w:rPr>
          <w:spacing w:val="32"/>
        </w:rPr>
        <w:t xml:space="preserve"> </w:t>
      </w:r>
      <w:r>
        <w:t>set</w:t>
      </w:r>
      <w:r>
        <w:rPr>
          <w:spacing w:val="33"/>
        </w:rPr>
        <w:t xml:space="preserve"> </w:t>
      </w:r>
      <w:r>
        <w:t>was</w:t>
      </w:r>
      <w:r>
        <w:rPr>
          <w:spacing w:val="32"/>
        </w:rPr>
        <w:t xml:space="preserve"> </w:t>
      </w:r>
      <w:r>
        <w:t>used to evaluate the final performance of the model.</w:t>
      </w:r>
      <w:r>
        <w:rPr>
          <w:spacing w:val="40"/>
        </w:rPr>
        <w:t xml:space="preserve"> </w:t>
      </w:r>
      <w:r>
        <w:t>Approach 1 incorporated diverse features, while Approach 2 used only lagged values, ensuring that both adhered to LSTM’s temporal data requirements for reliable predictions.</w:t>
      </w:r>
    </w:p>
    <w:p w14:paraId="185F0B53" w14:textId="77777777" w:rsidR="009E059B" w:rsidRDefault="009E059B">
      <w:pPr>
        <w:pStyle w:val="BodyText"/>
        <w:spacing w:line="237" w:lineRule="auto"/>
        <w:jc w:val="both"/>
        <w:sectPr w:rsidR="009E059B">
          <w:pgSz w:w="11910" w:h="16840"/>
          <w:pgMar w:top="1620" w:right="0" w:bottom="1280" w:left="1275" w:header="0" w:footer="1082" w:gutter="0"/>
          <w:cols w:space="720"/>
        </w:sectPr>
      </w:pPr>
    </w:p>
    <w:p w14:paraId="11422148" w14:textId="77777777" w:rsidR="009E059B" w:rsidRDefault="009E059B">
      <w:pPr>
        <w:pStyle w:val="BodyText"/>
        <w:spacing w:before="531"/>
        <w:ind w:left="0"/>
        <w:rPr>
          <w:sz w:val="49"/>
        </w:rPr>
      </w:pPr>
    </w:p>
    <w:p w14:paraId="31038E7D" w14:textId="77777777" w:rsidR="009E059B" w:rsidRDefault="00000000">
      <w:pPr>
        <w:spacing w:line="400" w:lineRule="auto"/>
        <w:ind w:left="3077" w:right="3235" w:firstLine="371"/>
        <w:rPr>
          <w:b/>
          <w:sz w:val="49"/>
        </w:rPr>
      </w:pPr>
      <w:r>
        <w:rPr>
          <w:b/>
          <w:w w:val="115"/>
          <w:sz w:val="49"/>
        </w:rPr>
        <w:t xml:space="preserve">Chapter 4 </w:t>
      </w:r>
      <w:r>
        <w:rPr>
          <w:b/>
          <w:spacing w:val="-2"/>
          <w:w w:val="115"/>
          <w:sz w:val="49"/>
        </w:rPr>
        <w:t>Methodology</w:t>
      </w:r>
    </w:p>
    <w:p w14:paraId="707E2840" w14:textId="77777777" w:rsidR="009E059B" w:rsidRDefault="00000000">
      <w:pPr>
        <w:pStyle w:val="Heading1"/>
        <w:numPr>
          <w:ilvl w:val="1"/>
          <w:numId w:val="4"/>
        </w:numPr>
        <w:tabs>
          <w:tab w:val="left" w:pos="1024"/>
        </w:tabs>
        <w:spacing w:before="445"/>
        <w:ind w:hanging="882"/>
      </w:pPr>
      <w:bookmarkStart w:id="9" w:name="_TOC_250011"/>
      <w:r>
        <w:rPr>
          <w:w w:val="125"/>
        </w:rPr>
        <w:t>LSTM</w:t>
      </w:r>
      <w:r>
        <w:rPr>
          <w:spacing w:val="48"/>
          <w:w w:val="125"/>
        </w:rPr>
        <w:t xml:space="preserve"> </w:t>
      </w:r>
      <w:r>
        <w:rPr>
          <w:w w:val="125"/>
        </w:rPr>
        <w:t>Model</w:t>
      </w:r>
      <w:r>
        <w:rPr>
          <w:spacing w:val="49"/>
          <w:w w:val="125"/>
        </w:rPr>
        <w:t xml:space="preserve"> </w:t>
      </w:r>
      <w:bookmarkEnd w:id="9"/>
      <w:r>
        <w:rPr>
          <w:spacing w:val="-2"/>
          <w:w w:val="125"/>
        </w:rPr>
        <w:t>Architecture</w:t>
      </w:r>
    </w:p>
    <w:p w14:paraId="32DB0D19" w14:textId="77777777" w:rsidR="009E059B" w:rsidRDefault="00000000">
      <w:pPr>
        <w:pStyle w:val="BodyText"/>
        <w:spacing w:before="250" w:line="237" w:lineRule="auto"/>
        <w:ind w:right="1414"/>
        <w:jc w:val="both"/>
      </w:pPr>
      <w:r>
        <w:t>The Long Short-Term Memory (LSTM) model is a powerful type of Recurrent Neural</w:t>
      </w:r>
      <w:r>
        <w:rPr>
          <w:spacing w:val="80"/>
          <w:w w:val="150"/>
        </w:rPr>
        <w:t xml:space="preserve"> </w:t>
      </w:r>
      <w:r>
        <w:t>Network</w:t>
      </w:r>
      <w:r>
        <w:rPr>
          <w:spacing w:val="40"/>
        </w:rPr>
        <w:t xml:space="preserve"> </w:t>
      </w:r>
      <w:r>
        <w:t>(RNN)</w:t>
      </w:r>
      <w:r>
        <w:rPr>
          <w:spacing w:val="40"/>
        </w:rPr>
        <w:t xml:space="preserve"> </w:t>
      </w:r>
      <w:r>
        <w:t>designed</w:t>
      </w:r>
      <w:r>
        <w:rPr>
          <w:spacing w:val="40"/>
        </w:rPr>
        <w:t xml:space="preserve"> </w:t>
      </w:r>
      <w:r>
        <w:t>to</w:t>
      </w:r>
      <w:r>
        <w:rPr>
          <w:spacing w:val="40"/>
        </w:rPr>
        <w:t xml:space="preserve"> </w:t>
      </w:r>
      <w:r>
        <w:t>capture</w:t>
      </w:r>
      <w:r>
        <w:rPr>
          <w:spacing w:val="40"/>
        </w:rPr>
        <w:t xml:space="preserve"> </w:t>
      </w:r>
      <w:r>
        <w:t>long-range</w:t>
      </w:r>
      <w:r>
        <w:rPr>
          <w:spacing w:val="40"/>
        </w:rPr>
        <w:t xml:space="preserve"> </w:t>
      </w:r>
      <w:r>
        <w:t>dependencies</w:t>
      </w:r>
      <w:r>
        <w:rPr>
          <w:spacing w:val="40"/>
        </w:rPr>
        <w:t xml:space="preserve"> </w:t>
      </w:r>
      <w:r>
        <w:t>in</w:t>
      </w:r>
      <w:r>
        <w:rPr>
          <w:spacing w:val="40"/>
        </w:rPr>
        <w:t xml:space="preserve"> </w:t>
      </w:r>
      <w:r>
        <w:t>sequential</w:t>
      </w:r>
      <w:r>
        <w:rPr>
          <w:spacing w:val="40"/>
        </w:rPr>
        <w:t xml:space="preserve"> </w:t>
      </w:r>
      <w:r>
        <w:t>data,</w:t>
      </w:r>
      <w:r>
        <w:rPr>
          <w:spacing w:val="40"/>
        </w:rPr>
        <w:t xml:space="preserve"> </w:t>
      </w:r>
      <w:r>
        <w:t>making it ideal for time-series forecasting tasks, such as stock price prediction.</w:t>
      </w:r>
      <w:r>
        <w:rPr>
          <w:spacing w:val="40"/>
        </w:rPr>
        <w:t xml:space="preserve"> </w:t>
      </w:r>
      <w:r>
        <w:t>The model is particularly</w:t>
      </w:r>
      <w:r>
        <w:rPr>
          <w:spacing w:val="40"/>
        </w:rPr>
        <w:t xml:space="preserve"> </w:t>
      </w:r>
      <w:r>
        <w:t>effective</w:t>
      </w:r>
      <w:r>
        <w:rPr>
          <w:spacing w:val="40"/>
        </w:rPr>
        <w:t xml:space="preserve"> </w:t>
      </w:r>
      <w:r>
        <w:t>at</w:t>
      </w:r>
      <w:r>
        <w:rPr>
          <w:spacing w:val="40"/>
        </w:rPr>
        <w:t xml:space="preserve"> </w:t>
      </w:r>
      <w:r>
        <w:t>learning</w:t>
      </w:r>
      <w:r>
        <w:rPr>
          <w:spacing w:val="40"/>
        </w:rPr>
        <w:t xml:space="preserve"> </w:t>
      </w:r>
      <w:r>
        <w:t>patterns</w:t>
      </w:r>
      <w:r>
        <w:rPr>
          <w:spacing w:val="40"/>
        </w:rPr>
        <w:t xml:space="preserve"> </w:t>
      </w:r>
      <w:r>
        <w:t>in</w:t>
      </w:r>
      <w:r>
        <w:rPr>
          <w:spacing w:val="40"/>
        </w:rPr>
        <w:t xml:space="preserve"> </w:t>
      </w:r>
      <w:r>
        <w:t>data</w:t>
      </w:r>
      <w:r>
        <w:rPr>
          <w:spacing w:val="40"/>
        </w:rPr>
        <w:t xml:space="preserve"> </w:t>
      </w:r>
      <w:r>
        <w:t>where</w:t>
      </w:r>
      <w:r>
        <w:rPr>
          <w:spacing w:val="40"/>
        </w:rPr>
        <w:t xml:space="preserve"> </w:t>
      </w:r>
      <w:r>
        <w:t>the</w:t>
      </w:r>
      <w:r>
        <w:rPr>
          <w:spacing w:val="40"/>
        </w:rPr>
        <w:t xml:space="preserve"> </w:t>
      </w:r>
      <w:r>
        <w:t>input-output</w:t>
      </w:r>
      <w:r>
        <w:rPr>
          <w:spacing w:val="40"/>
        </w:rPr>
        <w:t xml:space="preserve"> </w:t>
      </w:r>
      <w:r>
        <w:t>relationship varies</w:t>
      </w:r>
      <w:r>
        <w:rPr>
          <w:spacing w:val="40"/>
        </w:rPr>
        <w:t xml:space="preserve"> </w:t>
      </w:r>
      <w:r>
        <w:t>over</w:t>
      </w:r>
      <w:r>
        <w:rPr>
          <w:spacing w:val="40"/>
        </w:rPr>
        <w:t xml:space="preserve"> </w:t>
      </w:r>
      <w:r>
        <w:t>time,</w:t>
      </w:r>
      <w:r>
        <w:rPr>
          <w:spacing w:val="40"/>
        </w:rPr>
        <w:t xml:space="preserve"> </w:t>
      </w:r>
      <w:r>
        <w:t>as</w:t>
      </w:r>
      <w:r>
        <w:rPr>
          <w:spacing w:val="40"/>
        </w:rPr>
        <w:t xml:space="preserve"> </w:t>
      </w:r>
      <w:r>
        <w:t>in</w:t>
      </w:r>
      <w:r>
        <w:rPr>
          <w:spacing w:val="40"/>
        </w:rPr>
        <w:t xml:space="preserve"> </w:t>
      </w:r>
      <w:r>
        <w:t>the</w:t>
      </w:r>
      <w:r>
        <w:rPr>
          <w:spacing w:val="40"/>
        </w:rPr>
        <w:t xml:space="preserve"> </w:t>
      </w:r>
      <w:r>
        <w:t>case</w:t>
      </w:r>
      <w:r>
        <w:rPr>
          <w:spacing w:val="40"/>
        </w:rPr>
        <w:t xml:space="preserve"> </w:t>
      </w:r>
      <w:r>
        <w:t>of</w:t>
      </w:r>
      <w:r>
        <w:rPr>
          <w:spacing w:val="40"/>
        </w:rPr>
        <w:t xml:space="preserve"> </w:t>
      </w:r>
      <w:r>
        <w:t>stock</w:t>
      </w:r>
      <w:r>
        <w:rPr>
          <w:spacing w:val="40"/>
        </w:rPr>
        <w:t xml:space="preserve"> </w:t>
      </w:r>
      <w:r>
        <w:t>prices.</w:t>
      </w:r>
    </w:p>
    <w:p w14:paraId="189236A6" w14:textId="77777777" w:rsidR="009E059B" w:rsidRDefault="00000000">
      <w:pPr>
        <w:pStyle w:val="BodyText"/>
        <w:spacing w:line="237" w:lineRule="auto"/>
        <w:ind w:right="1414" w:firstLine="351"/>
        <w:jc w:val="both"/>
      </w:pPr>
      <w:r>
        <w:rPr>
          <w:w w:val="105"/>
        </w:rPr>
        <w:t>For</w:t>
      </w:r>
      <w:r>
        <w:rPr>
          <w:spacing w:val="-7"/>
          <w:w w:val="105"/>
        </w:rPr>
        <w:t xml:space="preserve"> </w:t>
      </w:r>
      <w:r>
        <w:rPr>
          <w:w w:val="105"/>
        </w:rPr>
        <w:t>stock</w:t>
      </w:r>
      <w:r>
        <w:rPr>
          <w:spacing w:val="-7"/>
          <w:w w:val="105"/>
        </w:rPr>
        <w:t xml:space="preserve"> </w:t>
      </w:r>
      <w:r>
        <w:rPr>
          <w:w w:val="105"/>
        </w:rPr>
        <w:t>prediction,</w:t>
      </w:r>
      <w:r>
        <w:rPr>
          <w:spacing w:val="-5"/>
          <w:w w:val="105"/>
        </w:rPr>
        <w:t xml:space="preserve"> </w:t>
      </w:r>
      <w:r>
        <w:rPr>
          <w:w w:val="105"/>
        </w:rPr>
        <w:t>the</w:t>
      </w:r>
      <w:r>
        <w:rPr>
          <w:spacing w:val="-8"/>
          <w:w w:val="105"/>
        </w:rPr>
        <w:t xml:space="preserve"> </w:t>
      </w:r>
      <w:r>
        <w:rPr>
          <w:w w:val="105"/>
        </w:rPr>
        <w:t>model</w:t>
      </w:r>
      <w:r>
        <w:rPr>
          <w:spacing w:val="-7"/>
          <w:w w:val="105"/>
        </w:rPr>
        <w:t xml:space="preserve"> </w:t>
      </w:r>
      <w:r>
        <w:rPr>
          <w:w w:val="105"/>
        </w:rPr>
        <w:t>is</w:t>
      </w:r>
      <w:r>
        <w:rPr>
          <w:spacing w:val="-7"/>
          <w:w w:val="105"/>
        </w:rPr>
        <w:t xml:space="preserve"> </w:t>
      </w:r>
      <w:r>
        <w:rPr>
          <w:w w:val="105"/>
        </w:rPr>
        <w:t>designed</w:t>
      </w:r>
      <w:r>
        <w:rPr>
          <w:spacing w:val="-7"/>
          <w:w w:val="105"/>
        </w:rPr>
        <w:t xml:space="preserve"> </w:t>
      </w:r>
      <w:r>
        <w:rPr>
          <w:w w:val="105"/>
        </w:rPr>
        <w:t>to</w:t>
      </w:r>
      <w:r>
        <w:rPr>
          <w:spacing w:val="-8"/>
          <w:w w:val="105"/>
        </w:rPr>
        <w:t xml:space="preserve"> </w:t>
      </w:r>
      <w:r>
        <w:rPr>
          <w:w w:val="105"/>
        </w:rPr>
        <w:t>predict</w:t>
      </w:r>
      <w:r>
        <w:rPr>
          <w:spacing w:val="-7"/>
          <w:w w:val="105"/>
        </w:rPr>
        <w:t xml:space="preserve"> </w:t>
      </w:r>
      <w:r>
        <w:rPr>
          <w:w w:val="105"/>
        </w:rPr>
        <w:t>the</w:t>
      </w:r>
      <w:r>
        <w:rPr>
          <w:spacing w:val="-8"/>
          <w:w w:val="105"/>
        </w:rPr>
        <w:t xml:space="preserve"> </w:t>
      </w:r>
      <w:r>
        <w:rPr>
          <w:w w:val="105"/>
        </w:rPr>
        <w:t>next</w:t>
      </w:r>
      <w:r>
        <w:rPr>
          <w:spacing w:val="-7"/>
          <w:w w:val="105"/>
        </w:rPr>
        <w:t xml:space="preserve"> </w:t>
      </w:r>
      <w:r>
        <w:rPr>
          <w:w w:val="105"/>
        </w:rPr>
        <w:t>day’s</w:t>
      </w:r>
      <w:r>
        <w:rPr>
          <w:spacing w:val="-8"/>
          <w:w w:val="105"/>
        </w:rPr>
        <w:t xml:space="preserve"> </w:t>
      </w:r>
      <w:r>
        <w:rPr>
          <w:w w:val="105"/>
        </w:rPr>
        <w:t>stock</w:t>
      </w:r>
      <w:r>
        <w:rPr>
          <w:spacing w:val="-7"/>
          <w:w w:val="105"/>
        </w:rPr>
        <w:t xml:space="preserve"> </w:t>
      </w:r>
      <w:r>
        <w:rPr>
          <w:w w:val="105"/>
        </w:rPr>
        <w:t>price</w:t>
      </w:r>
      <w:r>
        <w:rPr>
          <w:spacing w:val="-8"/>
          <w:w w:val="105"/>
        </w:rPr>
        <w:t xml:space="preserve"> </w:t>
      </w:r>
      <w:r>
        <w:rPr>
          <w:w w:val="105"/>
        </w:rPr>
        <w:t>based on</w:t>
      </w:r>
      <w:r>
        <w:rPr>
          <w:spacing w:val="-12"/>
          <w:w w:val="105"/>
        </w:rPr>
        <w:t xml:space="preserve"> </w:t>
      </w:r>
      <w:r>
        <w:rPr>
          <w:w w:val="105"/>
        </w:rPr>
        <w:t>past</w:t>
      </w:r>
      <w:r>
        <w:rPr>
          <w:spacing w:val="-12"/>
          <w:w w:val="105"/>
        </w:rPr>
        <w:t xml:space="preserve"> </w:t>
      </w:r>
      <w:r>
        <w:rPr>
          <w:w w:val="105"/>
        </w:rPr>
        <w:t>historical</w:t>
      </w:r>
      <w:r>
        <w:rPr>
          <w:spacing w:val="-12"/>
          <w:w w:val="105"/>
        </w:rPr>
        <w:t xml:space="preserve"> </w:t>
      </w:r>
      <w:r>
        <w:rPr>
          <w:w w:val="105"/>
        </w:rPr>
        <w:t>data.</w:t>
      </w:r>
      <w:r>
        <w:rPr>
          <w:spacing w:val="24"/>
          <w:w w:val="105"/>
        </w:rPr>
        <w:t xml:space="preserve"> </w:t>
      </w:r>
      <w:r>
        <w:rPr>
          <w:w w:val="105"/>
        </w:rPr>
        <w:t>The</w:t>
      </w:r>
      <w:r>
        <w:rPr>
          <w:spacing w:val="-12"/>
          <w:w w:val="105"/>
        </w:rPr>
        <w:t xml:space="preserve"> </w:t>
      </w:r>
      <w:r>
        <w:rPr>
          <w:w w:val="105"/>
        </w:rPr>
        <w:t>input</w:t>
      </w:r>
      <w:r>
        <w:rPr>
          <w:spacing w:val="-12"/>
          <w:w w:val="105"/>
        </w:rPr>
        <w:t xml:space="preserve"> </w:t>
      </w:r>
      <w:r>
        <w:rPr>
          <w:w w:val="105"/>
        </w:rPr>
        <w:t>data</w:t>
      </w:r>
      <w:r>
        <w:rPr>
          <w:spacing w:val="-12"/>
          <w:w w:val="105"/>
        </w:rPr>
        <w:t xml:space="preserve"> </w:t>
      </w:r>
      <w:r>
        <w:rPr>
          <w:w w:val="105"/>
        </w:rPr>
        <w:t>includes</w:t>
      </w:r>
      <w:r>
        <w:rPr>
          <w:spacing w:val="-12"/>
          <w:w w:val="105"/>
        </w:rPr>
        <w:t xml:space="preserve"> </w:t>
      </w:r>
      <w:r>
        <w:rPr>
          <w:w w:val="105"/>
        </w:rPr>
        <w:t>not</w:t>
      </w:r>
      <w:r>
        <w:rPr>
          <w:spacing w:val="-12"/>
          <w:w w:val="105"/>
        </w:rPr>
        <w:t xml:space="preserve"> </w:t>
      </w:r>
      <w:r>
        <w:rPr>
          <w:w w:val="105"/>
        </w:rPr>
        <w:t>only</w:t>
      </w:r>
      <w:r>
        <w:rPr>
          <w:spacing w:val="-12"/>
          <w:w w:val="105"/>
        </w:rPr>
        <w:t xml:space="preserve"> </w:t>
      </w:r>
      <w:r>
        <w:rPr>
          <w:w w:val="105"/>
        </w:rPr>
        <w:t>the</w:t>
      </w:r>
      <w:r>
        <w:rPr>
          <w:spacing w:val="-12"/>
          <w:w w:val="105"/>
        </w:rPr>
        <w:t xml:space="preserve"> </w:t>
      </w:r>
      <w:r>
        <w:rPr>
          <w:w w:val="105"/>
        </w:rPr>
        <w:t>previous</w:t>
      </w:r>
      <w:r>
        <w:rPr>
          <w:spacing w:val="-12"/>
          <w:w w:val="105"/>
        </w:rPr>
        <w:t xml:space="preserve"> </w:t>
      </w:r>
      <w:r>
        <w:rPr>
          <w:w w:val="105"/>
        </w:rPr>
        <w:t>day’s</w:t>
      </w:r>
      <w:r>
        <w:rPr>
          <w:spacing w:val="-12"/>
          <w:w w:val="105"/>
        </w:rPr>
        <w:t xml:space="preserve"> </w:t>
      </w:r>
      <w:r>
        <w:rPr>
          <w:w w:val="105"/>
        </w:rPr>
        <w:t>stock</w:t>
      </w:r>
      <w:r>
        <w:rPr>
          <w:spacing w:val="-12"/>
          <w:w w:val="105"/>
        </w:rPr>
        <w:t xml:space="preserve"> </w:t>
      </w:r>
      <w:r>
        <w:rPr>
          <w:w w:val="105"/>
        </w:rPr>
        <w:t>price</w:t>
      </w:r>
      <w:r>
        <w:rPr>
          <w:spacing w:val="-12"/>
          <w:w w:val="105"/>
        </w:rPr>
        <w:t xml:space="preserve"> </w:t>
      </w:r>
      <w:r>
        <w:rPr>
          <w:w w:val="105"/>
        </w:rPr>
        <w:t>but also</w:t>
      </w:r>
      <w:r>
        <w:rPr>
          <w:spacing w:val="-15"/>
          <w:w w:val="105"/>
        </w:rPr>
        <w:t xml:space="preserve"> </w:t>
      </w:r>
      <w:r>
        <w:rPr>
          <w:w w:val="105"/>
        </w:rPr>
        <w:t>additional</w:t>
      </w:r>
      <w:r>
        <w:rPr>
          <w:spacing w:val="-14"/>
          <w:w w:val="105"/>
        </w:rPr>
        <w:t xml:space="preserve"> </w:t>
      </w:r>
      <w:r>
        <w:rPr>
          <w:w w:val="105"/>
        </w:rPr>
        <w:t>features</w:t>
      </w:r>
      <w:r>
        <w:rPr>
          <w:spacing w:val="-14"/>
          <w:w w:val="105"/>
        </w:rPr>
        <w:t xml:space="preserve"> </w:t>
      </w:r>
      <w:r>
        <w:rPr>
          <w:w w:val="105"/>
        </w:rPr>
        <w:t>like</w:t>
      </w:r>
      <w:r>
        <w:rPr>
          <w:spacing w:val="-14"/>
          <w:w w:val="105"/>
        </w:rPr>
        <w:t xml:space="preserve"> </w:t>
      </w:r>
      <w:r>
        <w:rPr>
          <w:w w:val="105"/>
        </w:rPr>
        <w:t>volume</w:t>
      </w:r>
      <w:r>
        <w:rPr>
          <w:spacing w:val="-15"/>
          <w:w w:val="105"/>
        </w:rPr>
        <w:t xml:space="preserve"> </w:t>
      </w:r>
      <w:r>
        <w:rPr>
          <w:w w:val="105"/>
        </w:rPr>
        <w:t>and</w:t>
      </w:r>
      <w:r>
        <w:rPr>
          <w:spacing w:val="-14"/>
          <w:w w:val="105"/>
        </w:rPr>
        <w:t xml:space="preserve"> </w:t>
      </w:r>
      <w:r>
        <w:rPr>
          <w:w w:val="105"/>
        </w:rPr>
        <w:t>sentiment</w:t>
      </w:r>
      <w:r>
        <w:rPr>
          <w:spacing w:val="-14"/>
          <w:w w:val="105"/>
        </w:rPr>
        <w:t xml:space="preserve"> </w:t>
      </w:r>
      <w:r>
        <w:rPr>
          <w:w w:val="105"/>
        </w:rPr>
        <w:t>indicators.</w:t>
      </w:r>
      <w:r>
        <w:rPr>
          <w:spacing w:val="-14"/>
          <w:w w:val="105"/>
        </w:rPr>
        <w:t xml:space="preserve"> </w:t>
      </w:r>
      <w:r>
        <w:rPr>
          <w:w w:val="105"/>
        </w:rPr>
        <w:t>These</w:t>
      </w:r>
      <w:r>
        <w:rPr>
          <w:spacing w:val="-15"/>
          <w:w w:val="105"/>
        </w:rPr>
        <w:t xml:space="preserve"> </w:t>
      </w:r>
      <w:r>
        <w:rPr>
          <w:w w:val="105"/>
        </w:rPr>
        <w:t>features,</w:t>
      </w:r>
      <w:r>
        <w:rPr>
          <w:spacing w:val="-14"/>
          <w:w w:val="105"/>
        </w:rPr>
        <w:t xml:space="preserve"> </w:t>
      </w:r>
      <w:r>
        <w:rPr>
          <w:w w:val="105"/>
        </w:rPr>
        <w:t>collectively, provide</w:t>
      </w:r>
      <w:r>
        <w:rPr>
          <w:spacing w:val="-10"/>
          <w:w w:val="105"/>
        </w:rPr>
        <w:t xml:space="preserve"> </w:t>
      </w:r>
      <w:r>
        <w:rPr>
          <w:w w:val="105"/>
        </w:rPr>
        <w:t>a</w:t>
      </w:r>
      <w:r>
        <w:rPr>
          <w:spacing w:val="-10"/>
          <w:w w:val="105"/>
        </w:rPr>
        <w:t xml:space="preserve"> </w:t>
      </w:r>
      <w:r>
        <w:rPr>
          <w:w w:val="105"/>
        </w:rPr>
        <w:t>broader</w:t>
      </w:r>
      <w:r>
        <w:rPr>
          <w:spacing w:val="-10"/>
          <w:w w:val="105"/>
        </w:rPr>
        <w:t xml:space="preserve"> </w:t>
      </w:r>
      <w:r>
        <w:rPr>
          <w:w w:val="105"/>
        </w:rPr>
        <w:t>context</w:t>
      </w:r>
      <w:r>
        <w:rPr>
          <w:spacing w:val="-10"/>
          <w:w w:val="105"/>
        </w:rPr>
        <w:t xml:space="preserve"> </w:t>
      </w:r>
      <w:r>
        <w:rPr>
          <w:w w:val="105"/>
        </w:rPr>
        <w:t>of</w:t>
      </w:r>
      <w:r>
        <w:rPr>
          <w:spacing w:val="-10"/>
          <w:w w:val="105"/>
        </w:rPr>
        <w:t xml:space="preserve"> </w:t>
      </w:r>
      <w:r>
        <w:rPr>
          <w:w w:val="105"/>
        </w:rPr>
        <w:t>market</w:t>
      </w:r>
      <w:r>
        <w:rPr>
          <w:spacing w:val="-10"/>
          <w:w w:val="105"/>
        </w:rPr>
        <w:t xml:space="preserve"> </w:t>
      </w:r>
      <w:r>
        <w:rPr>
          <w:w w:val="105"/>
        </w:rPr>
        <w:t>activity</w:t>
      </w:r>
      <w:r>
        <w:rPr>
          <w:spacing w:val="-10"/>
          <w:w w:val="105"/>
        </w:rPr>
        <w:t xml:space="preserve"> </w:t>
      </w:r>
      <w:r>
        <w:rPr>
          <w:w w:val="105"/>
        </w:rPr>
        <w:t>and</w:t>
      </w:r>
      <w:r>
        <w:rPr>
          <w:spacing w:val="-10"/>
          <w:w w:val="105"/>
        </w:rPr>
        <w:t xml:space="preserve"> </w:t>
      </w:r>
      <w:r>
        <w:rPr>
          <w:w w:val="105"/>
        </w:rPr>
        <w:t>investor</w:t>
      </w:r>
      <w:r>
        <w:rPr>
          <w:spacing w:val="-10"/>
          <w:w w:val="105"/>
        </w:rPr>
        <w:t xml:space="preserve"> </w:t>
      </w:r>
      <w:r>
        <w:rPr>
          <w:w w:val="105"/>
        </w:rPr>
        <w:t>sentiment,</w:t>
      </w:r>
      <w:r>
        <w:rPr>
          <w:spacing w:val="-8"/>
          <w:w w:val="105"/>
        </w:rPr>
        <w:t xml:space="preserve"> </w:t>
      </w:r>
      <w:r>
        <w:rPr>
          <w:w w:val="105"/>
        </w:rPr>
        <w:t>which</w:t>
      </w:r>
      <w:r>
        <w:rPr>
          <w:spacing w:val="-10"/>
          <w:w w:val="105"/>
        </w:rPr>
        <w:t xml:space="preserve"> </w:t>
      </w:r>
      <w:r>
        <w:rPr>
          <w:w w:val="105"/>
        </w:rPr>
        <w:t>are</w:t>
      </w:r>
      <w:r>
        <w:rPr>
          <w:spacing w:val="-10"/>
          <w:w w:val="105"/>
        </w:rPr>
        <w:t xml:space="preserve"> </w:t>
      </w:r>
      <w:r>
        <w:rPr>
          <w:w w:val="105"/>
        </w:rPr>
        <w:t>crucial</w:t>
      </w:r>
      <w:r>
        <w:rPr>
          <w:spacing w:val="-10"/>
          <w:w w:val="105"/>
        </w:rPr>
        <w:t xml:space="preserve"> </w:t>
      </w:r>
      <w:r>
        <w:rPr>
          <w:w w:val="105"/>
        </w:rPr>
        <w:t>for forecasting stock prices.</w:t>
      </w:r>
    </w:p>
    <w:p w14:paraId="3C474B7B" w14:textId="77777777" w:rsidR="009E059B" w:rsidRDefault="00000000">
      <w:pPr>
        <w:pStyle w:val="BodyText"/>
        <w:spacing w:before="128"/>
        <w:jc w:val="both"/>
      </w:pPr>
      <w:r>
        <w:rPr>
          <w:w w:val="105"/>
        </w:rPr>
        <w:t>The</w:t>
      </w:r>
      <w:r>
        <w:rPr>
          <w:spacing w:val="15"/>
          <w:w w:val="105"/>
        </w:rPr>
        <w:t xml:space="preserve"> </w:t>
      </w:r>
      <w:r>
        <w:rPr>
          <w:w w:val="105"/>
        </w:rPr>
        <w:t>architecture</w:t>
      </w:r>
      <w:r>
        <w:rPr>
          <w:spacing w:val="16"/>
          <w:w w:val="105"/>
        </w:rPr>
        <w:t xml:space="preserve"> </w:t>
      </w:r>
      <w:r>
        <w:rPr>
          <w:w w:val="105"/>
        </w:rPr>
        <w:t>of</w:t>
      </w:r>
      <w:r>
        <w:rPr>
          <w:spacing w:val="16"/>
          <w:w w:val="105"/>
        </w:rPr>
        <w:t xml:space="preserve"> </w:t>
      </w:r>
      <w:r>
        <w:rPr>
          <w:w w:val="105"/>
        </w:rPr>
        <w:t>the</w:t>
      </w:r>
      <w:r>
        <w:rPr>
          <w:spacing w:val="16"/>
          <w:w w:val="105"/>
        </w:rPr>
        <w:t xml:space="preserve"> </w:t>
      </w:r>
      <w:r>
        <w:rPr>
          <w:w w:val="105"/>
        </w:rPr>
        <w:t>LSTM</w:t>
      </w:r>
      <w:r>
        <w:rPr>
          <w:spacing w:val="15"/>
          <w:w w:val="105"/>
        </w:rPr>
        <w:t xml:space="preserve"> </w:t>
      </w:r>
      <w:r>
        <w:rPr>
          <w:w w:val="105"/>
        </w:rPr>
        <w:t>model</w:t>
      </w:r>
      <w:r>
        <w:rPr>
          <w:spacing w:val="17"/>
          <w:w w:val="105"/>
        </w:rPr>
        <w:t xml:space="preserve"> </w:t>
      </w:r>
      <w:r>
        <w:rPr>
          <w:w w:val="105"/>
        </w:rPr>
        <w:t>is</w:t>
      </w:r>
      <w:r>
        <w:rPr>
          <w:spacing w:val="16"/>
          <w:w w:val="105"/>
        </w:rPr>
        <w:t xml:space="preserve"> </w:t>
      </w:r>
      <w:r>
        <w:rPr>
          <w:w w:val="105"/>
        </w:rPr>
        <w:t>structured</w:t>
      </w:r>
      <w:r>
        <w:rPr>
          <w:spacing w:val="16"/>
          <w:w w:val="105"/>
        </w:rPr>
        <w:t xml:space="preserve"> </w:t>
      </w:r>
      <w:r>
        <w:rPr>
          <w:w w:val="105"/>
        </w:rPr>
        <w:t>as</w:t>
      </w:r>
      <w:r>
        <w:rPr>
          <w:spacing w:val="15"/>
          <w:w w:val="105"/>
        </w:rPr>
        <w:t xml:space="preserve"> </w:t>
      </w:r>
      <w:r>
        <w:rPr>
          <w:spacing w:val="-2"/>
          <w:w w:val="105"/>
        </w:rPr>
        <w:t>follows:</w:t>
      </w:r>
    </w:p>
    <w:p w14:paraId="16278AF9" w14:textId="77777777" w:rsidR="009E059B" w:rsidRDefault="00000000">
      <w:pPr>
        <w:pStyle w:val="BodyText"/>
        <w:spacing w:before="153" w:line="223" w:lineRule="auto"/>
        <w:ind w:right="1415" w:firstLine="351"/>
        <w:jc w:val="both"/>
      </w:pPr>
      <w:r>
        <w:rPr>
          <w:b/>
        </w:rPr>
        <w:t xml:space="preserve">Input Layer: </w:t>
      </w:r>
      <w:r>
        <w:t>The input to the LSTM consists of a sequence of lagged stock prices, sentiment data, and other macroeconomic features over a window of past time steps, denoted</w:t>
      </w:r>
      <w:r>
        <w:rPr>
          <w:spacing w:val="16"/>
        </w:rPr>
        <w:t xml:space="preserve"> </w:t>
      </w:r>
      <w:r>
        <w:t>as</w:t>
      </w:r>
      <w:r>
        <w:rPr>
          <w:spacing w:val="16"/>
        </w:rPr>
        <w:t xml:space="preserve"> </w:t>
      </w:r>
      <w:r>
        <w:rPr>
          <w:i/>
        </w:rPr>
        <w:t>t</w:t>
      </w:r>
      <w:r>
        <w:rPr>
          <w:i/>
          <w:spacing w:val="-22"/>
        </w:rPr>
        <w:t xml:space="preserve"> </w:t>
      </w:r>
      <w:r>
        <w:rPr>
          <w:rFonts w:ascii="Lucida Sans Unicode" w:hAnsi="Lucida Sans Unicode"/>
        </w:rPr>
        <w:t>−</w:t>
      </w:r>
      <w:r>
        <w:rPr>
          <w:rFonts w:ascii="Lucida Sans Unicode" w:hAnsi="Lucida Sans Unicode"/>
          <w:spacing w:val="-43"/>
        </w:rPr>
        <w:t xml:space="preserve"> </w:t>
      </w:r>
      <w:r>
        <w:rPr>
          <w:i/>
        </w:rPr>
        <w:t>n</w:t>
      </w:r>
      <w:r>
        <w:rPr>
          <w:i/>
          <w:spacing w:val="16"/>
        </w:rPr>
        <w:t xml:space="preserve"> </w:t>
      </w:r>
      <w:r>
        <w:t>to</w:t>
      </w:r>
      <w:r>
        <w:rPr>
          <w:spacing w:val="16"/>
        </w:rPr>
        <w:t xml:space="preserve"> </w:t>
      </w:r>
      <w:r>
        <w:rPr>
          <w:i/>
        </w:rPr>
        <w:t>t</w:t>
      </w:r>
      <w:r>
        <w:rPr>
          <w:i/>
          <w:spacing w:val="-21"/>
        </w:rPr>
        <w:t xml:space="preserve"> </w:t>
      </w:r>
      <w:r>
        <w:rPr>
          <w:rFonts w:ascii="Lucida Sans Unicode" w:hAnsi="Lucida Sans Unicode"/>
        </w:rPr>
        <w:t>−</w:t>
      </w:r>
      <w:r>
        <w:rPr>
          <w:rFonts w:ascii="Lucida Sans Unicode" w:hAnsi="Lucida Sans Unicode"/>
          <w:spacing w:val="-44"/>
        </w:rPr>
        <w:t xml:space="preserve"> </w:t>
      </w:r>
      <w:r>
        <w:t>1.</w:t>
      </w:r>
      <w:r>
        <w:rPr>
          <w:spacing w:val="52"/>
        </w:rPr>
        <w:t xml:space="preserve"> </w:t>
      </w:r>
      <w:r>
        <w:t>For</w:t>
      </w:r>
      <w:r>
        <w:rPr>
          <w:spacing w:val="17"/>
        </w:rPr>
        <w:t xml:space="preserve"> </w:t>
      </w:r>
      <w:r>
        <w:t>example,</w:t>
      </w:r>
      <w:r>
        <w:rPr>
          <w:spacing w:val="19"/>
        </w:rPr>
        <w:t xml:space="preserve"> </w:t>
      </w:r>
      <w:r>
        <w:t>for</w:t>
      </w:r>
      <w:r>
        <w:rPr>
          <w:spacing w:val="17"/>
        </w:rPr>
        <w:t xml:space="preserve"> </w:t>
      </w:r>
      <w:r>
        <w:t>predicting</w:t>
      </w:r>
      <w:r>
        <w:rPr>
          <w:spacing w:val="16"/>
        </w:rPr>
        <w:t xml:space="preserve"> </w:t>
      </w:r>
      <w:r>
        <w:t>the</w:t>
      </w:r>
      <w:r>
        <w:rPr>
          <w:spacing w:val="17"/>
        </w:rPr>
        <w:t xml:space="preserve"> </w:t>
      </w:r>
      <w:r>
        <w:t>price</w:t>
      </w:r>
      <w:r>
        <w:rPr>
          <w:spacing w:val="16"/>
        </w:rPr>
        <w:t xml:space="preserve"> </w:t>
      </w:r>
      <w:r>
        <w:t>at</w:t>
      </w:r>
      <w:r>
        <w:rPr>
          <w:spacing w:val="17"/>
        </w:rPr>
        <w:t xml:space="preserve"> </w:t>
      </w:r>
      <w:r>
        <w:t>time</w:t>
      </w:r>
      <w:r>
        <w:rPr>
          <w:spacing w:val="17"/>
        </w:rPr>
        <w:t xml:space="preserve"> </w:t>
      </w:r>
      <w:r>
        <w:rPr>
          <w:i/>
        </w:rPr>
        <w:t>t</w:t>
      </w:r>
      <w:r>
        <w:t>,</w:t>
      </w:r>
      <w:r>
        <w:rPr>
          <w:spacing w:val="20"/>
        </w:rPr>
        <w:t xml:space="preserve"> </w:t>
      </w:r>
      <w:r>
        <w:t>the</w:t>
      </w:r>
      <w:r>
        <w:rPr>
          <w:spacing w:val="16"/>
        </w:rPr>
        <w:t xml:space="preserve"> </w:t>
      </w:r>
      <w:r>
        <w:t>inputs</w:t>
      </w:r>
      <w:r>
        <w:rPr>
          <w:spacing w:val="17"/>
        </w:rPr>
        <w:t xml:space="preserve"> </w:t>
      </w:r>
      <w:r>
        <w:rPr>
          <w:spacing w:val="-2"/>
        </w:rPr>
        <w:t>would</w:t>
      </w:r>
    </w:p>
    <w:p w14:paraId="060B2B68" w14:textId="77777777" w:rsidR="009E059B" w:rsidRDefault="00000000">
      <w:pPr>
        <w:pStyle w:val="BodyText"/>
        <w:spacing w:line="274" w:lineRule="exact"/>
        <w:jc w:val="both"/>
      </w:pPr>
      <w:r>
        <w:t>be</w:t>
      </w:r>
      <w:r>
        <w:rPr>
          <w:spacing w:val="18"/>
        </w:rPr>
        <w:t xml:space="preserve"> </w:t>
      </w:r>
      <w:r>
        <w:t>the</w:t>
      </w:r>
      <w:r>
        <w:rPr>
          <w:spacing w:val="21"/>
        </w:rPr>
        <w:t xml:space="preserve"> </w:t>
      </w:r>
      <w:r>
        <w:t>stock</w:t>
      </w:r>
      <w:r>
        <w:rPr>
          <w:spacing w:val="22"/>
        </w:rPr>
        <w:t xml:space="preserve"> </w:t>
      </w:r>
      <w:r>
        <w:t>prices</w:t>
      </w:r>
      <w:r>
        <w:rPr>
          <w:spacing w:val="21"/>
        </w:rPr>
        <w:t xml:space="preserve"> </w:t>
      </w:r>
      <w:r>
        <w:t>and</w:t>
      </w:r>
      <w:r>
        <w:rPr>
          <w:spacing w:val="22"/>
        </w:rPr>
        <w:t xml:space="preserve"> </w:t>
      </w:r>
      <w:r>
        <w:t>other</w:t>
      </w:r>
      <w:r>
        <w:rPr>
          <w:spacing w:val="21"/>
        </w:rPr>
        <w:t xml:space="preserve"> </w:t>
      </w:r>
      <w:r>
        <w:t>features</w:t>
      </w:r>
      <w:r>
        <w:rPr>
          <w:spacing w:val="21"/>
        </w:rPr>
        <w:t xml:space="preserve"> </w:t>
      </w:r>
      <w:r>
        <w:t>from</w:t>
      </w:r>
      <w:r>
        <w:rPr>
          <w:spacing w:val="23"/>
        </w:rPr>
        <w:t xml:space="preserve"> </w:t>
      </w:r>
      <w:r>
        <w:t>time</w:t>
      </w:r>
      <w:r>
        <w:rPr>
          <w:spacing w:val="21"/>
        </w:rPr>
        <w:t xml:space="preserve"> </w:t>
      </w:r>
      <w:r>
        <w:t>steps</w:t>
      </w:r>
      <w:r>
        <w:rPr>
          <w:spacing w:val="23"/>
        </w:rPr>
        <w:t xml:space="preserve"> </w:t>
      </w:r>
      <w:r>
        <w:rPr>
          <w:i/>
        </w:rPr>
        <w:t>t</w:t>
      </w:r>
      <w:r>
        <w:rPr>
          <w:i/>
          <w:spacing w:val="-2"/>
        </w:rPr>
        <w:t xml:space="preserve"> </w:t>
      </w:r>
      <w:r>
        <w:rPr>
          <w:rFonts w:ascii="Lucida Sans Unicode" w:hAnsi="Lucida Sans Unicode"/>
        </w:rPr>
        <w:t>−</w:t>
      </w:r>
      <w:r>
        <w:rPr>
          <w:rFonts w:ascii="Lucida Sans Unicode" w:hAnsi="Lucida Sans Unicode"/>
          <w:spacing w:val="-23"/>
        </w:rPr>
        <w:t xml:space="preserve"> </w:t>
      </w:r>
      <w:r>
        <w:t>60</w:t>
      </w:r>
      <w:r>
        <w:rPr>
          <w:spacing w:val="21"/>
        </w:rPr>
        <w:t xml:space="preserve"> </w:t>
      </w:r>
      <w:r>
        <w:t>to</w:t>
      </w:r>
      <w:r>
        <w:rPr>
          <w:spacing w:val="22"/>
        </w:rPr>
        <w:t xml:space="preserve"> </w:t>
      </w:r>
      <w:r>
        <w:rPr>
          <w:i/>
        </w:rPr>
        <w:t>t</w:t>
      </w:r>
      <w:r>
        <w:rPr>
          <w:i/>
          <w:spacing w:val="-2"/>
        </w:rPr>
        <w:t xml:space="preserve"> </w:t>
      </w:r>
      <w:r>
        <w:rPr>
          <w:rFonts w:ascii="Lucida Sans Unicode" w:hAnsi="Lucida Sans Unicode"/>
        </w:rPr>
        <w:t>−</w:t>
      </w:r>
      <w:r>
        <w:rPr>
          <w:rFonts w:ascii="Lucida Sans Unicode" w:hAnsi="Lucida Sans Unicode"/>
          <w:spacing w:val="-23"/>
        </w:rPr>
        <w:t xml:space="preserve"> </w:t>
      </w:r>
      <w:r>
        <w:rPr>
          <w:spacing w:val="-5"/>
        </w:rPr>
        <w:t>1.</w:t>
      </w:r>
    </w:p>
    <w:p w14:paraId="758CEA0D" w14:textId="77777777" w:rsidR="009E059B" w:rsidRDefault="00000000">
      <w:pPr>
        <w:pStyle w:val="BodyText"/>
        <w:spacing w:line="268" w:lineRule="exact"/>
        <w:ind w:left="493"/>
        <w:jc w:val="both"/>
      </w:pPr>
      <w:r>
        <w:rPr>
          <w:b/>
          <w:w w:val="120"/>
        </w:rPr>
        <w:t>LSTM</w:t>
      </w:r>
      <w:r>
        <w:rPr>
          <w:b/>
          <w:spacing w:val="59"/>
          <w:w w:val="120"/>
        </w:rPr>
        <w:t xml:space="preserve"> </w:t>
      </w:r>
      <w:r>
        <w:rPr>
          <w:b/>
          <w:w w:val="110"/>
        </w:rPr>
        <w:t>Layers:</w:t>
      </w:r>
      <w:r>
        <w:rPr>
          <w:b/>
          <w:spacing w:val="24"/>
          <w:w w:val="110"/>
        </w:rPr>
        <w:t xml:space="preserve">  </w:t>
      </w:r>
      <w:r>
        <w:rPr>
          <w:w w:val="110"/>
        </w:rPr>
        <w:t>The</w:t>
      </w:r>
      <w:r>
        <w:rPr>
          <w:spacing w:val="50"/>
          <w:w w:val="110"/>
        </w:rPr>
        <w:t xml:space="preserve"> </w:t>
      </w:r>
      <w:r>
        <w:rPr>
          <w:w w:val="110"/>
        </w:rPr>
        <w:t>LSTM</w:t>
      </w:r>
      <w:r>
        <w:rPr>
          <w:spacing w:val="49"/>
          <w:w w:val="110"/>
        </w:rPr>
        <w:t xml:space="preserve"> </w:t>
      </w:r>
      <w:r>
        <w:rPr>
          <w:w w:val="110"/>
        </w:rPr>
        <w:t>network</w:t>
      </w:r>
      <w:r>
        <w:rPr>
          <w:spacing w:val="49"/>
          <w:w w:val="110"/>
        </w:rPr>
        <w:t xml:space="preserve"> </w:t>
      </w:r>
      <w:r>
        <w:rPr>
          <w:w w:val="110"/>
        </w:rPr>
        <w:t>consists</w:t>
      </w:r>
      <w:r>
        <w:rPr>
          <w:spacing w:val="49"/>
          <w:w w:val="110"/>
        </w:rPr>
        <w:t xml:space="preserve"> </w:t>
      </w:r>
      <w:r>
        <w:rPr>
          <w:w w:val="110"/>
        </w:rPr>
        <w:t>of</w:t>
      </w:r>
      <w:r>
        <w:rPr>
          <w:spacing w:val="49"/>
          <w:w w:val="110"/>
        </w:rPr>
        <w:t xml:space="preserve"> </w:t>
      </w:r>
      <w:r>
        <w:rPr>
          <w:w w:val="110"/>
        </w:rPr>
        <w:t>two</w:t>
      </w:r>
      <w:r>
        <w:rPr>
          <w:spacing w:val="49"/>
          <w:w w:val="110"/>
        </w:rPr>
        <w:t xml:space="preserve"> </w:t>
      </w:r>
      <w:r>
        <w:rPr>
          <w:w w:val="110"/>
        </w:rPr>
        <w:t>layers</w:t>
      </w:r>
      <w:r>
        <w:rPr>
          <w:spacing w:val="49"/>
          <w:w w:val="110"/>
        </w:rPr>
        <w:t xml:space="preserve"> </w:t>
      </w:r>
      <w:r>
        <w:rPr>
          <w:w w:val="110"/>
        </w:rPr>
        <w:t>of</w:t>
      </w:r>
      <w:r>
        <w:rPr>
          <w:spacing w:val="49"/>
          <w:w w:val="110"/>
        </w:rPr>
        <w:t xml:space="preserve"> </w:t>
      </w:r>
      <w:r>
        <w:rPr>
          <w:w w:val="110"/>
        </w:rPr>
        <w:t>LSTM</w:t>
      </w:r>
      <w:r>
        <w:rPr>
          <w:spacing w:val="49"/>
          <w:w w:val="110"/>
        </w:rPr>
        <w:t xml:space="preserve"> </w:t>
      </w:r>
      <w:r>
        <w:rPr>
          <w:w w:val="110"/>
        </w:rPr>
        <w:t>units,</w:t>
      </w:r>
      <w:r>
        <w:rPr>
          <w:spacing w:val="59"/>
          <w:w w:val="110"/>
        </w:rPr>
        <w:t xml:space="preserve"> </w:t>
      </w:r>
      <w:r>
        <w:rPr>
          <w:spacing w:val="-4"/>
          <w:w w:val="110"/>
        </w:rPr>
        <w:t>each</w:t>
      </w:r>
    </w:p>
    <w:p w14:paraId="39FBFA8C" w14:textId="77777777" w:rsidR="009E059B" w:rsidRDefault="00000000">
      <w:pPr>
        <w:pStyle w:val="BodyText"/>
        <w:spacing w:before="1" w:line="237" w:lineRule="auto"/>
        <w:ind w:right="1414"/>
        <w:jc w:val="both"/>
      </w:pPr>
      <w:r>
        <w:rPr>
          <w:noProof/>
        </w:rPr>
        <mc:AlternateContent>
          <mc:Choice Requires="wps">
            <w:drawing>
              <wp:anchor distT="0" distB="0" distL="0" distR="0" simplePos="0" relativeHeight="487249408" behindDoc="1" locked="0" layoutInCell="1" allowOverlap="1" wp14:anchorId="284C35B3" wp14:editId="0EB4E7F3">
                <wp:simplePos x="0" y="0"/>
                <wp:positionH relativeFrom="page">
                  <wp:posOffset>4902123</wp:posOffset>
                </wp:positionH>
                <wp:positionV relativeFrom="paragraph">
                  <wp:posOffset>325212</wp:posOffset>
                </wp:positionV>
                <wp:extent cx="46990"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990" cy="1270"/>
                        </a:xfrm>
                        <a:custGeom>
                          <a:avLst/>
                          <a:gdLst/>
                          <a:ahLst/>
                          <a:cxnLst/>
                          <a:rect l="l" t="t" r="r" b="b"/>
                          <a:pathLst>
                            <a:path w="46990">
                              <a:moveTo>
                                <a:pt x="0" y="0"/>
                              </a:moveTo>
                              <a:lnTo>
                                <a:pt x="4687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600F8D" id="Graphic 6" o:spid="_x0000_s1026" style="position:absolute;margin-left:386pt;margin-top:25.6pt;width:3.7pt;height:.1pt;z-index:-16067072;visibility:visible;mso-wrap-style:square;mso-wrap-distance-left:0;mso-wrap-distance-top:0;mso-wrap-distance-right:0;mso-wrap-distance-bottom:0;mso-position-horizontal:absolute;mso-position-horizontal-relative:page;mso-position-vertical:absolute;mso-position-vertical-relative:text;v-text-anchor:top" coordsize="469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" path="m,l46875,e" filled="f" strokeweight=".14039mm">
                <v:path arrowok="t"/>
                <w10:wrap anchorx="page"/>
              </v:shape>
            </w:pict>
          </mc:Fallback>
        </mc:AlternateContent>
      </w:r>
      <w:r>
        <w:rPr>
          <w:w w:val="105"/>
        </w:rPr>
        <w:t>with 100 units.</w:t>
      </w:r>
      <w:r>
        <w:rPr>
          <w:spacing w:val="40"/>
          <w:w w:val="105"/>
        </w:rPr>
        <w:t xml:space="preserve"> </w:t>
      </w:r>
      <w:r>
        <w:rPr>
          <w:w w:val="105"/>
        </w:rPr>
        <w:t>These layers are capable of learning both short-term and long-term dependencies.</w:t>
      </w:r>
      <w:r>
        <w:rPr>
          <w:spacing w:val="38"/>
          <w:w w:val="105"/>
        </w:rPr>
        <w:t xml:space="preserve"> </w:t>
      </w:r>
      <w:r>
        <w:rPr>
          <w:w w:val="105"/>
        </w:rPr>
        <w:t>The</w:t>
      </w:r>
      <w:r>
        <w:rPr>
          <w:spacing w:val="-3"/>
          <w:w w:val="105"/>
        </w:rPr>
        <w:t xml:space="preserve"> </w:t>
      </w:r>
      <w:r>
        <w:rPr>
          <w:w w:val="105"/>
        </w:rPr>
        <w:t>first</w:t>
      </w:r>
      <w:r>
        <w:rPr>
          <w:spacing w:val="-2"/>
          <w:w w:val="105"/>
        </w:rPr>
        <w:t xml:space="preserve"> </w:t>
      </w:r>
      <w:r>
        <w:rPr>
          <w:w w:val="105"/>
        </w:rPr>
        <w:t>LSTM</w:t>
      </w:r>
      <w:r>
        <w:rPr>
          <w:spacing w:val="-3"/>
          <w:w w:val="105"/>
        </w:rPr>
        <w:t xml:space="preserve"> </w:t>
      </w:r>
      <w:r>
        <w:rPr>
          <w:w w:val="105"/>
        </w:rPr>
        <w:t>layer</w:t>
      </w:r>
      <w:r>
        <w:rPr>
          <w:spacing w:val="-3"/>
          <w:w w:val="105"/>
        </w:rPr>
        <w:t xml:space="preserve"> </w:t>
      </w:r>
      <w:r>
        <w:rPr>
          <w:w w:val="105"/>
        </w:rPr>
        <w:t>has</w:t>
      </w:r>
      <w:r>
        <w:rPr>
          <w:spacing w:val="-3"/>
          <w:w w:val="105"/>
        </w:rPr>
        <w:t xml:space="preserve"> </w:t>
      </w:r>
      <w:r>
        <w:rPr>
          <w:w w:val="105"/>
        </w:rPr>
        <w:t>the</w:t>
      </w:r>
      <w:r>
        <w:rPr>
          <w:spacing w:val="-3"/>
          <w:w w:val="105"/>
        </w:rPr>
        <w:t xml:space="preserve"> </w:t>
      </w:r>
      <w:r>
        <w:rPr>
          <w:w w:val="105"/>
        </w:rPr>
        <w:t>parameter</w:t>
      </w:r>
      <w:r>
        <w:rPr>
          <w:spacing w:val="-3"/>
          <w:w w:val="105"/>
        </w:rPr>
        <w:t xml:space="preserve"> </w:t>
      </w:r>
      <w:r>
        <w:rPr>
          <w:w w:val="105"/>
        </w:rPr>
        <w:t>return</w:t>
      </w:r>
      <w:r>
        <w:rPr>
          <w:spacing w:val="30"/>
          <w:w w:val="105"/>
        </w:rPr>
        <w:t xml:space="preserve"> </w:t>
      </w:r>
      <w:r>
        <w:rPr>
          <w:w w:val="105"/>
        </w:rPr>
        <w:t>sequences=True</w:t>
      </w:r>
      <w:r>
        <w:rPr>
          <w:spacing w:val="-3"/>
          <w:w w:val="105"/>
        </w:rPr>
        <w:t xml:space="preserve"> </w:t>
      </w:r>
      <w:r>
        <w:rPr>
          <w:w w:val="105"/>
        </w:rPr>
        <w:t>to</w:t>
      </w:r>
      <w:r>
        <w:rPr>
          <w:spacing w:val="-2"/>
          <w:w w:val="105"/>
        </w:rPr>
        <w:t xml:space="preserve"> </w:t>
      </w:r>
      <w:r>
        <w:rPr>
          <w:w w:val="105"/>
        </w:rPr>
        <w:t>ensure that</w:t>
      </w:r>
      <w:r>
        <w:rPr>
          <w:spacing w:val="-5"/>
          <w:w w:val="105"/>
        </w:rPr>
        <w:t xml:space="preserve"> </w:t>
      </w:r>
      <w:r>
        <w:rPr>
          <w:w w:val="105"/>
        </w:rPr>
        <w:t>the</w:t>
      </w:r>
      <w:r>
        <w:rPr>
          <w:spacing w:val="-5"/>
          <w:w w:val="105"/>
        </w:rPr>
        <w:t xml:space="preserve"> </w:t>
      </w:r>
      <w:r>
        <w:rPr>
          <w:w w:val="105"/>
        </w:rPr>
        <w:t>output</w:t>
      </w:r>
      <w:r>
        <w:rPr>
          <w:spacing w:val="-5"/>
          <w:w w:val="105"/>
        </w:rPr>
        <w:t xml:space="preserve"> </w:t>
      </w:r>
      <w:r>
        <w:rPr>
          <w:w w:val="105"/>
        </w:rPr>
        <w:t>from</w:t>
      </w:r>
      <w:r>
        <w:rPr>
          <w:spacing w:val="-5"/>
          <w:w w:val="105"/>
        </w:rPr>
        <w:t xml:space="preserve"> </w:t>
      </w:r>
      <w:r>
        <w:rPr>
          <w:w w:val="105"/>
        </w:rPr>
        <w:t>the</w:t>
      </w:r>
      <w:r>
        <w:rPr>
          <w:spacing w:val="-5"/>
          <w:w w:val="105"/>
        </w:rPr>
        <w:t xml:space="preserve"> </w:t>
      </w:r>
      <w:r>
        <w:rPr>
          <w:w w:val="105"/>
        </w:rPr>
        <w:t>first</w:t>
      </w:r>
      <w:r>
        <w:rPr>
          <w:spacing w:val="-5"/>
          <w:w w:val="105"/>
        </w:rPr>
        <w:t xml:space="preserve"> </w:t>
      </w:r>
      <w:r>
        <w:rPr>
          <w:w w:val="105"/>
        </w:rPr>
        <w:t>layer</w:t>
      </w:r>
      <w:r>
        <w:rPr>
          <w:spacing w:val="-5"/>
          <w:w w:val="105"/>
        </w:rPr>
        <w:t xml:space="preserve"> </w:t>
      </w:r>
      <w:r>
        <w:rPr>
          <w:w w:val="105"/>
        </w:rPr>
        <w:t>is</w:t>
      </w:r>
      <w:r>
        <w:rPr>
          <w:spacing w:val="-5"/>
          <w:w w:val="105"/>
        </w:rPr>
        <w:t xml:space="preserve"> </w:t>
      </w:r>
      <w:r>
        <w:rPr>
          <w:w w:val="105"/>
        </w:rPr>
        <w:t>passed</w:t>
      </w:r>
      <w:r>
        <w:rPr>
          <w:spacing w:val="-5"/>
          <w:w w:val="105"/>
        </w:rPr>
        <w:t xml:space="preserve"> </w:t>
      </w:r>
      <w:r>
        <w:rPr>
          <w:w w:val="105"/>
        </w:rPr>
        <w:t>onto</w:t>
      </w:r>
      <w:r>
        <w:rPr>
          <w:spacing w:val="-5"/>
          <w:w w:val="105"/>
        </w:rPr>
        <w:t xml:space="preserve"> </w:t>
      </w:r>
      <w:r>
        <w:rPr>
          <w:w w:val="105"/>
        </w:rPr>
        <w:t>the</w:t>
      </w:r>
      <w:r>
        <w:rPr>
          <w:spacing w:val="-5"/>
          <w:w w:val="105"/>
        </w:rPr>
        <w:t xml:space="preserve"> </w:t>
      </w:r>
      <w:r>
        <w:rPr>
          <w:w w:val="105"/>
        </w:rPr>
        <w:t>next</w:t>
      </w:r>
      <w:r>
        <w:rPr>
          <w:spacing w:val="-5"/>
          <w:w w:val="105"/>
        </w:rPr>
        <w:t xml:space="preserve"> </w:t>
      </w:r>
      <w:r>
        <w:rPr>
          <w:w w:val="105"/>
        </w:rPr>
        <w:t>LSTM</w:t>
      </w:r>
      <w:r>
        <w:rPr>
          <w:spacing w:val="-5"/>
          <w:w w:val="105"/>
        </w:rPr>
        <w:t xml:space="preserve"> </w:t>
      </w:r>
      <w:r>
        <w:rPr>
          <w:w w:val="105"/>
        </w:rPr>
        <w:t>layer.</w:t>
      </w:r>
      <w:r>
        <w:rPr>
          <w:spacing w:val="35"/>
          <w:w w:val="105"/>
        </w:rPr>
        <w:t xml:space="preserve"> </w:t>
      </w:r>
      <w:r>
        <w:rPr>
          <w:w w:val="105"/>
        </w:rPr>
        <w:t>The</w:t>
      </w:r>
      <w:r>
        <w:rPr>
          <w:spacing w:val="-5"/>
          <w:w w:val="105"/>
        </w:rPr>
        <w:t xml:space="preserve"> </w:t>
      </w:r>
      <w:r>
        <w:rPr>
          <w:w w:val="105"/>
        </w:rPr>
        <w:t>second</w:t>
      </w:r>
      <w:r>
        <w:rPr>
          <w:spacing w:val="-5"/>
          <w:w w:val="105"/>
        </w:rPr>
        <w:t xml:space="preserve"> </w:t>
      </w:r>
      <w:r>
        <w:rPr>
          <w:w w:val="105"/>
        </w:rPr>
        <w:t>LSTM layer</w:t>
      </w:r>
      <w:r>
        <w:rPr>
          <w:spacing w:val="-5"/>
          <w:w w:val="105"/>
        </w:rPr>
        <w:t xml:space="preserve"> </w:t>
      </w:r>
      <w:r>
        <w:rPr>
          <w:w w:val="105"/>
        </w:rPr>
        <w:t>does</w:t>
      </w:r>
      <w:r>
        <w:rPr>
          <w:spacing w:val="-5"/>
          <w:w w:val="105"/>
        </w:rPr>
        <w:t xml:space="preserve"> </w:t>
      </w:r>
      <w:r>
        <w:rPr>
          <w:w w:val="105"/>
        </w:rPr>
        <w:t>not</w:t>
      </w:r>
      <w:r>
        <w:rPr>
          <w:spacing w:val="-5"/>
          <w:w w:val="105"/>
        </w:rPr>
        <w:t xml:space="preserve"> </w:t>
      </w:r>
      <w:r>
        <w:rPr>
          <w:w w:val="105"/>
        </w:rPr>
        <w:t>return</w:t>
      </w:r>
      <w:r>
        <w:rPr>
          <w:spacing w:val="-5"/>
          <w:w w:val="105"/>
        </w:rPr>
        <w:t xml:space="preserve"> </w:t>
      </w:r>
      <w:r>
        <w:rPr>
          <w:w w:val="105"/>
        </w:rPr>
        <w:t>sequences</w:t>
      </w:r>
      <w:r>
        <w:rPr>
          <w:spacing w:val="-5"/>
          <w:w w:val="105"/>
        </w:rPr>
        <w:t xml:space="preserve"> </w:t>
      </w:r>
      <w:r>
        <w:rPr>
          <w:w w:val="105"/>
        </w:rPr>
        <w:t>as</w:t>
      </w:r>
      <w:r>
        <w:rPr>
          <w:spacing w:val="-5"/>
          <w:w w:val="105"/>
        </w:rPr>
        <w:t xml:space="preserve"> </w:t>
      </w:r>
      <w:r>
        <w:rPr>
          <w:w w:val="105"/>
        </w:rPr>
        <w:t>its</w:t>
      </w:r>
      <w:r>
        <w:rPr>
          <w:spacing w:val="-5"/>
          <w:w w:val="105"/>
        </w:rPr>
        <w:t xml:space="preserve"> </w:t>
      </w:r>
      <w:r>
        <w:rPr>
          <w:w w:val="105"/>
        </w:rPr>
        <w:t>output</w:t>
      </w:r>
      <w:r>
        <w:rPr>
          <w:spacing w:val="-5"/>
          <w:w w:val="105"/>
        </w:rPr>
        <w:t xml:space="preserve"> </w:t>
      </w:r>
      <w:r>
        <w:rPr>
          <w:w w:val="105"/>
        </w:rPr>
        <w:t>is</w:t>
      </w:r>
      <w:r>
        <w:rPr>
          <w:spacing w:val="-5"/>
          <w:w w:val="105"/>
        </w:rPr>
        <w:t xml:space="preserve"> </w:t>
      </w:r>
      <w:r>
        <w:rPr>
          <w:w w:val="105"/>
        </w:rPr>
        <w:t>passed</w:t>
      </w:r>
      <w:r>
        <w:rPr>
          <w:spacing w:val="-5"/>
          <w:w w:val="105"/>
        </w:rPr>
        <w:t xml:space="preserve"> </w:t>
      </w:r>
      <w:r>
        <w:rPr>
          <w:w w:val="105"/>
        </w:rPr>
        <w:t>directly</w:t>
      </w:r>
      <w:r>
        <w:rPr>
          <w:spacing w:val="-5"/>
          <w:w w:val="105"/>
        </w:rPr>
        <w:t xml:space="preserve"> </w:t>
      </w:r>
      <w:r>
        <w:rPr>
          <w:w w:val="105"/>
        </w:rPr>
        <w:t>to</w:t>
      </w:r>
      <w:r>
        <w:rPr>
          <w:spacing w:val="-5"/>
          <w:w w:val="105"/>
        </w:rPr>
        <w:t xml:space="preserve"> </w:t>
      </w:r>
      <w:r>
        <w:rPr>
          <w:w w:val="105"/>
        </w:rPr>
        <w:t>the</w:t>
      </w:r>
      <w:r>
        <w:rPr>
          <w:spacing w:val="-5"/>
          <w:w w:val="105"/>
        </w:rPr>
        <w:t xml:space="preserve"> </w:t>
      </w:r>
      <w:r>
        <w:rPr>
          <w:w w:val="105"/>
        </w:rPr>
        <w:t>Dense</w:t>
      </w:r>
      <w:r>
        <w:rPr>
          <w:spacing w:val="-5"/>
          <w:w w:val="105"/>
        </w:rPr>
        <w:t xml:space="preserve"> </w:t>
      </w:r>
      <w:r>
        <w:rPr>
          <w:w w:val="105"/>
        </w:rPr>
        <w:t>layer</w:t>
      </w:r>
      <w:r>
        <w:rPr>
          <w:spacing w:val="-5"/>
          <w:w w:val="105"/>
        </w:rPr>
        <w:t xml:space="preserve"> </w:t>
      </w:r>
      <w:r>
        <w:rPr>
          <w:w w:val="105"/>
        </w:rPr>
        <w:t>for</w:t>
      </w:r>
      <w:r>
        <w:rPr>
          <w:spacing w:val="-5"/>
          <w:w w:val="105"/>
        </w:rPr>
        <w:t xml:space="preserve"> </w:t>
      </w:r>
      <w:r>
        <w:rPr>
          <w:w w:val="105"/>
        </w:rPr>
        <w:t>the final prediction.</w:t>
      </w:r>
      <w:r>
        <w:rPr>
          <w:spacing w:val="40"/>
          <w:w w:val="105"/>
        </w:rPr>
        <w:t xml:space="preserve"> </w:t>
      </w:r>
      <w:r>
        <w:rPr>
          <w:w w:val="105"/>
        </w:rPr>
        <w:t>The LSTM units use the following equations to update their states:</w:t>
      </w:r>
    </w:p>
    <w:p w14:paraId="12C79039" w14:textId="77777777" w:rsidR="009E059B" w:rsidRDefault="009E059B">
      <w:pPr>
        <w:pStyle w:val="BodyText"/>
        <w:spacing w:before="99"/>
        <w:ind w:left="0"/>
      </w:pPr>
    </w:p>
    <w:p w14:paraId="0CF49980" w14:textId="77777777" w:rsidR="009E059B" w:rsidRDefault="00000000">
      <w:pPr>
        <w:pStyle w:val="ListParagraph"/>
        <w:numPr>
          <w:ilvl w:val="2"/>
          <w:numId w:val="4"/>
        </w:numPr>
        <w:tabs>
          <w:tab w:val="left" w:pos="726"/>
        </w:tabs>
        <w:spacing w:before="1" w:line="274" w:lineRule="exact"/>
        <w:ind w:left="726" w:hanging="298"/>
        <w:rPr>
          <w:sz w:val="24"/>
        </w:rPr>
      </w:pPr>
      <w:r>
        <w:rPr>
          <w:w w:val="105"/>
          <w:sz w:val="24"/>
        </w:rPr>
        <w:t>Input</w:t>
      </w:r>
      <w:r>
        <w:rPr>
          <w:spacing w:val="35"/>
          <w:w w:val="105"/>
          <w:sz w:val="24"/>
        </w:rPr>
        <w:t xml:space="preserve"> </w:t>
      </w:r>
      <w:r>
        <w:rPr>
          <w:spacing w:val="-2"/>
          <w:w w:val="105"/>
          <w:sz w:val="24"/>
        </w:rPr>
        <w:t>gate:</w:t>
      </w:r>
    </w:p>
    <w:p w14:paraId="1EB17F38" w14:textId="77777777" w:rsidR="009E059B" w:rsidRDefault="00000000">
      <w:pPr>
        <w:tabs>
          <w:tab w:val="left" w:pos="8731"/>
        </w:tabs>
        <w:spacing w:line="349" w:lineRule="exact"/>
        <w:ind w:left="3686"/>
        <w:rPr>
          <w:sz w:val="24"/>
        </w:rPr>
      </w:pPr>
      <w:r>
        <w:rPr>
          <w:i/>
          <w:w w:val="115"/>
          <w:sz w:val="24"/>
        </w:rPr>
        <w:t>i</w:t>
      </w:r>
      <w:r>
        <w:rPr>
          <w:i/>
          <w:w w:val="115"/>
          <w:sz w:val="24"/>
          <w:vertAlign w:val="subscript"/>
        </w:rPr>
        <w:t>t</w:t>
      </w:r>
      <w:r>
        <w:rPr>
          <w:i/>
          <w:spacing w:val="2"/>
          <w:w w:val="130"/>
          <w:sz w:val="24"/>
        </w:rPr>
        <w:t xml:space="preserve"> </w:t>
      </w:r>
      <w:r>
        <w:rPr>
          <w:w w:val="130"/>
          <w:sz w:val="24"/>
        </w:rPr>
        <w:t>=</w:t>
      </w:r>
      <w:r>
        <w:rPr>
          <w:spacing w:val="-5"/>
          <w:w w:val="130"/>
          <w:sz w:val="24"/>
        </w:rPr>
        <w:t xml:space="preserve"> </w:t>
      </w:r>
      <w:proofErr w:type="gramStart"/>
      <w:r>
        <w:rPr>
          <w:i/>
          <w:w w:val="115"/>
          <w:sz w:val="24"/>
        </w:rPr>
        <w:t>σ</w:t>
      </w:r>
      <w:r>
        <w:rPr>
          <w:w w:val="115"/>
          <w:sz w:val="24"/>
        </w:rPr>
        <w:t>(</w:t>
      </w:r>
      <w:proofErr w:type="gramEnd"/>
      <w:r>
        <w:rPr>
          <w:i/>
          <w:w w:val="115"/>
          <w:sz w:val="24"/>
        </w:rPr>
        <w:t>W</w:t>
      </w:r>
      <w:r>
        <w:rPr>
          <w:i/>
          <w:w w:val="115"/>
          <w:sz w:val="24"/>
          <w:vertAlign w:val="subscript"/>
        </w:rPr>
        <w:t>i</w:t>
      </w:r>
      <w:r>
        <w:rPr>
          <w:i/>
          <w:spacing w:val="-1"/>
          <w:w w:val="115"/>
          <w:sz w:val="24"/>
        </w:rPr>
        <w:t xml:space="preserve"> </w:t>
      </w:r>
      <w:r>
        <w:rPr>
          <w:rFonts w:ascii="Lucida Sans Unicode" w:hAnsi="Lucida Sans Unicode"/>
          <w:w w:val="80"/>
          <w:sz w:val="24"/>
        </w:rPr>
        <w:t>·</w:t>
      </w:r>
      <w:r>
        <w:rPr>
          <w:rFonts w:ascii="Lucida Sans Unicode" w:hAnsi="Lucida Sans Unicode"/>
          <w:spacing w:val="-8"/>
          <w:w w:val="80"/>
          <w:sz w:val="24"/>
        </w:rPr>
        <w:t xml:space="preserve"> </w:t>
      </w:r>
      <w:r>
        <w:rPr>
          <w:w w:val="115"/>
          <w:sz w:val="24"/>
        </w:rPr>
        <w:t>[</w:t>
      </w:r>
      <w:r>
        <w:rPr>
          <w:i/>
          <w:w w:val="115"/>
          <w:sz w:val="24"/>
        </w:rPr>
        <w:t>h</w:t>
      </w:r>
      <w:r>
        <w:rPr>
          <w:i/>
          <w:w w:val="115"/>
          <w:sz w:val="24"/>
          <w:vertAlign w:val="subscript"/>
        </w:rPr>
        <w:t>t</w:t>
      </w:r>
      <w:r>
        <w:rPr>
          <w:rFonts w:ascii="Arial" w:hAnsi="Arial"/>
          <w:i/>
          <w:w w:val="115"/>
          <w:sz w:val="24"/>
          <w:vertAlign w:val="subscript"/>
        </w:rPr>
        <w:t>−</w:t>
      </w:r>
      <w:r>
        <w:rPr>
          <w:w w:val="115"/>
          <w:sz w:val="24"/>
          <w:vertAlign w:val="subscript"/>
        </w:rPr>
        <w:t>1</w:t>
      </w:r>
      <w:r>
        <w:rPr>
          <w:i/>
          <w:w w:val="115"/>
          <w:sz w:val="24"/>
        </w:rPr>
        <w:t>,</w:t>
      </w:r>
      <w:r>
        <w:rPr>
          <w:i/>
          <w:spacing w:val="-23"/>
          <w:w w:val="115"/>
          <w:sz w:val="24"/>
        </w:rPr>
        <w:t xml:space="preserve"> </w:t>
      </w:r>
      <w:proofErr w:type="spellStart"/>
      <w:r>
        <w:rPr>
          <w:i/>
          <w:w w:val="115"/>
          <w:sz w:val="24"/>
        </w:rPr>
        <w:t>x</w:t>
      </w:r>
      <w:r>
        <w:rPr>
          <w:i/>
          <w:w w:val="115"/>
          <w:sz w:val="24"/>
          <w:vertAlign w:val="subscript"/>
        </w:rPr>
        <w:t>t</w:t>
      </w:r>
      <w:proofErr w:type="spellEnd"/>
      <w:r>
        <w:rPr>
          <w:w w:val="115"/>
          <w:sz w:val="24"/>
        </w:rPr>
        <w:t>]</w:t>
      </w:r>
      <w:r>
        <w:rPr>
          <w:spacing w:val="-10"/>
          <w:w w:val="115"/>
          <w:sz w:val="24"/>
        </w:rPr>
        <w:t xml:space="preserve"> </w:t>
      </w:r>
      <w:r>
        <w:rPr>
          <w:w w:val="130"/>
          <w:sz w:val="24"/>
        </w:rPr>
        <w:t>+</w:t>
      </w:r>
      <w:r>
        <w:rPr>
          <w:spacing w:val="-18"/>
          <w:w w:val="130"/>
          <w:sz w:val="24"/>
        </w:rPr>
        <w:t xml:space="preserve"> </w:t>
      </w:r>
      <w:r>
        <w:rPr>
          <w:i/>
          <w:spacing w:val="-5"/>
          <w:w w:val="115"/>
          <w:sz w:val="24"/>
        </w:rPr>
        <w:t>b</w:t>
      </w:r>
      <w:r>
        <w:rPr>
          <w:i/>
          <w:spacing w:val="-5"/>
          <w:w w:val="115"/>
          <w:sz w:val="24"/>
          <w:vertAlign w:val="subscript"/>
        </w:rPr>
        <w:t>i</w:t>
      </w:r>
      <w:r>
        <w:rPr>
          <w:spacing w:val="-5"/>
          <w:w w:val="115"/>
          <w:sz w:val="24"/>
        </w:rPr>
        <w:t>)</w:t>
      </w:r>
      <w:r>
        <w:rPr>
          <w:sz w:val="24"/>
        </w:rPr>
        <w:tab/>
      </w:r>
      <w:r>
        <w:rPr>
          <w:spacing w:val="-2"/>
          <w:w w:val="115"/>
          <w:sz w:val="24"/>
        </w:rPr>
        <w:t>(4.1)</w:t>
      </w:r>
    </w:p>
    <w:p w14:paraId="1A6A5845" w14:textId="77777777" w:rsidR="009E059B" w:rsidRDefault="00000000">
      <w:pPr>
        <w:pStyle w:val="ListParagraph"/>
        <w:numPr>
          <w:ilvl w:val="2"/>
          <w:numId w:val="4"/>
        </w:numPr>
        <w:tabs>
          <w:tab w:val="left" w:pos="726"/>
        </w:tabs>
        <w:spacing w:before="184" w:line="274" w:lineRule="exact"/>
        <w:ind w:left="726" w:hanging="298"/>
        <w:rPr>
          <w:sz w:val="24"/>
        </w:rPr>
      </w:pPr>
      <w:r>
        <w:rPr>
          <w:w w:val="105"/>
          <w:sz w:val="24"/>
        </w:rPr>
        <w:t>Forget</w:t>
      </w:r>
      <w:r>
        <w:rPr>
          <w:spacing w:val="5"/>
          <w:w w:val="105"/>
          <w:sz w:val="24"/>
        </w:rPr>
        <w:t xml:space="preserve"> </w:t>
      </w:r>
      <w:r>
        <w:rPr>
          <w:spacing w:val="-2"/>
          <w:w w:val="105"/>
          <w:sz w:val="24"/>
        </w:rPr>
        <w:t>gate:</w:t>
      </w:r>
    </w:p>
    <w:p w14:paraId="7CC90922" w14:textId="77777777" w:rsidR="009E059B" w:rsidRDefault="00000000">
      <w:pPr>
        <w:tabs>
          <w:tab w:val="left" w:pos="8731"/>
        </w:tabs>
        <w:spacing w:line="349" w:lineRule="exact"/>
        <w:ind w:left="3627"/>
        <w:rPr>
          <w:sz w:val="24"/>
        </w:rPr>
      </w:pPr>
      <w:r>
        <w:rPr>
          <w:i/>
          <w:w w:val="120"/>
          <w:sz w:val="24"/>
        </w:rPr>
        <w:t>f</w:t>
      </w:r>
      <w:r>
        <w:rPr>
          <w:i/>
          <w:w w:val="120"/>
          <w:sz w:val="24"/>
          <w:vertAlign w:val="subscript"/>
        </w:rPr>
        <w:t>t</w:t>
      </w:r>
      <w:r>
        <w:rPr>
          <w:i/>
          <w:spacing w:val="-15"/>
          <w:w w:val="120"/>
          <w:sz w:val="24"/>
        </w:rPr>
        <w:t xml:space="preserve"> </w:t>
      </w:r>
      <w:r>
        <w:rPr>
          <w:w w:val="120"/>
          <w:sz w:val="24"/>
        </w:rPr>
        <w:t>=</w:t>
      </w:r>
      <w:r>
        <w:rPr>
          <w:spacing w:val="-6"/>
          <w:w w:val="120"/>
          <w:sz w:val="24"/>
        </w:rPr>
        <w:t xml:space="preserve"> </w:t>
      </w:r>
      <w:proofErr w:type="gramStart"/>
      <w:r>
        <w:rPr>
          <w:i/>
          <w:w w:val="120"/>
          <w:sz w:val="24"/>
        </w:rPr>
        <w:t>σ</w:t>
      </w:r>
      <w:r>
        <w:rPr>
          <w:w w:val="120"/>
          <w:sz w:val="24"/>
        </w:rPr>
        <w:t>(</w:t>
      </w:r>
      <w:proofErr w:type="spellStart"/>
      <w:proofErr w:type="gramEnd"/>
      <w:r>
        <w:rPr>
          <w:i/>
          <w:w w:val="120"/>
          <w:sz w:val="24"/>
        </w:rPr>
        <w:t>W</w:t>
      </w:r>
      <w:r>
        <w:rPr>
          <w:i/>
          <w:w w:val="120"/>
          <w:sz w:val="24"/>
          <w:vertAlign w:val="subscript"/>
        </w:rPr>
        <w:t>f</w:t>
      </w:r>
      <w:proofErr w:type="spellEnd"/>
      <w:r>
        <w:rPr>
          <w:i/>
          <w:spacing w:val="6"/>
          <w:w w:val="120"/>
          <w:sz w:val="24"/>
        </w:rPr>
        <w:t xml:space="preserve"> </w:t>
      </w:r>
      <w:r>
        <w:rPr>
          <w:rFonts w:ascii="Lucida Sans Unicode" w:hAnsi="Lucida Sans Unicode"/>
          <w:w w:val="80"/>
          <w:sz w:val="24"/>
        </w:rPr>
        <w:t>·</w:t>
      </w:r>
      <w:r>
        <w:rPr>
          <w:rFonts w:ascii="Lucida Sans Unicode" w:hAnsi="Lucida Sans Unicode"/>
          <w:spacing w:val="-8"/>
          <w:w w:val="80"/>
          <w:sz w:val="24"/>
        </w:rPr>
        <w:t xml:space="preserve"> </w:t>
      </w:r>
      <w:r>
        <w:rPr>
          <w:w w:val="120"/>
          <w:sz w:val="24"/>
        </w:rPr>
        <w:t>[</w:t>
      </w:r>
      <w:r>
        <w:rPr>
          <w:i/>
          <w:w w:val="120"/>
          <w:sz w:val="24"/>
        </w:rPr>
        <w:t>h</w:t>
      </w:r>
      <w:r>
        <w:rPr>
          <w:i/>
          <w:w w:val="120"/>
          <w:sz w:val="24"/>
          <w:vertAlign w:val="subscript"/>
        </w:rPr>
        <w:t>t</w:t>
      </w:r>
      <w:r>
        <w:rPr>
          <w:rFonts w:ascii="Arial" w:hAnsi="Arial"/>
          <w:i/>
          <w:w w:val="120"/>
          <w:sz w:val="24"/>
          <w:vertAlign w:val="subscript"/>
        </w:rPr>
        <w:t>−</w:t>
      </w:r>
      <w:r>
        <w:rPr>
          <w:w w:val="120"/>
          <w:sz w:val="24"/>
          <w:vertAlign w:val="subscript"/>
        </w:rPr>
        <w:t>1</w:t>
      </w:r>
      <w:r>
        <w:rPr>
          <w:i/>
          <w:w w:val="120"/>
          <w:sz w:val="24"/>
        </w:rPr>
        <w:t>,</w:t>
      </w:r>
      <w:r>
        <w:rPr>
          <w:i/>
          <w:spacing w:val="-26"/>
          <w:w w:val="120"/>
          <w:sz w:val="24"/>
        </w:rPr>
        <w:t xml:space="preserve"> </w:t>
      </w:r>
      <w:proofErr w:type="spellStart"/>
      <w:r>
        <w:rPr>
          <w:i/>
          <w:w w:val="120"/>
          <w:sz w:val="24"/>
        </w:rPr>
        <w:t>x</w:t>
      </w:r>
      <w:r>
        <w:rPr>
          <w:i/>
          <w:w w:val="120"/>
          <w:sz w:val="24"/>
          <w:vertAlign w:val="subscript"/>
        </w:rPr>
        <w:t>t</w:t>
      </w:r>
      <w:proofErr w:type="spellEnd"/>
      <w:r>
        <w:rPr>
          <w:w w:val="120"/>
          <w:sz w:val="24"/>
        </w:rPr>
        <w:t>]</w:t>
      </w:r>
      <w:r>
        <w:rPr>
          <w:spacing w:val="-16"/>
          <w:w w:val="120"/>
          <w:sz w:val="24"/>
        </w:rPr>
        <w:t xml:space="preserve"> </w:t>
      </w:r>
      <w:r>
        <w:rPr>
          <w:w w:val="120"/>
          <w:sz w:val="24"/>
        </w:rPr>
        <w:t>+</w:t>
      </w:r>
      <w:r>
        <w:rPr>
          <w:spacing w:val="-16"/>
          <w:w w:val="120"/>
          <w:sz w:val="24"/>
        </w:rPr>
        <w:t xml:space="preserve"> </w:t>
      </w:r>
      <w:r>
        <w:rPr>
          <w:i/>
          <w:w w:val="120"/>
          <w:sz w:val="24"/>
        </w:rPr>
        <w:t>b</w:t>
      </w:r>
      <w:r>
        <w:rPr>
          <w:i/>
          <w:w w:val="120"/>
          <w:sz w:val="24"/>
          <w:vertAlign w:val="subscript"/>
        </w:rPr>
        <w:t>f</w:t>
      </w:r>
      <w:r>
        <w:rPr>
          <w:i/>
          <w:spacing w:val="-38"/>
          <w:w w:val="120"/>
          <w:sz w:val="24"/>
        </w:rPr>
        <w:t xml:space="preserve"> </w:t>
      </w:r>
      <w:r>
        <w:rPr>
          <w:spacing w:val="-10"/>
          <w:w w:val="120"/>
          <w:sz w:val="24"/>
        </w:rPr>
        <w:t>)</w:t>
      </w:r>
      <w:r>
        <w:rPr>
          <w:sz w:val="24"/>
        </w:rPr>
        <w:tab/>
      </w:r>
      <w:r>
        <w:rPr>
          <w:spacing w:val="-2"/>
          <w:w w:val="120"/>
          <w:sz w:val="24"/>
        </w:rPr>
        <w:t>(4.2)</w:t>
      </w:r>
    </w:p>
    <w:p w14:paraId="477054CA" w14:textId="77777777" w:rsidR="009E059B" w:rsidRDefault="00000000">
      <w:pPr>
        <w:pStyle w:val="ListParagraph"/>
        <w:numPr>
          <w:ilvl w:val="2"/>
          <w:numId w:val="4"/>
        </w:numPr>
        <w:tabs>
          <w:tab w:val="left" w:pos="726"/>
        </w:tabs>
        <w:spacing w:before="183" w:line="274" w:lineRule="exact"/>
        <w:ind w:left="726" w:hanging="298"/>
        <w:rPr>
          <w:sz w:val="24"/>
        </w:rPr>
      </w:pPr>
      <w:r>
        <w:rPr>
          <w:w w:val="105"/>
          <w:sz w:val="24"/>
        </w:rPr>
        <w:t>Output</w:t>
      </w:r>
      <w:r>
        <w:rPr>
          <w:spacing w:val="38"/>
          <w:w w:val="105"/>
          <w:sz w:val="24"/>
        </w:rPr>
        <w:t xml:space="preserve"> </w:t>
      </w:r>
      <w:r>
        <w:rPr>
          <w:spacing w:val="-4"/>
          <w:w w:val="105"/>
          <w:sz w:val="24"/>
        </w:rPr>
        <w:t>gate:</w:t>
      </w:r>
    </w:p>
    <w:p w14:paraId="3B71918A" w14:textId="77777777" w:rsidR="009E059B" w:rsidRDefault="00000000">
      <w:pPr>
        <w:tabs>
          <w:tab w:val="left" w:pos="8731"/>
        </w:tabs>
        <w:spacing w:line="349" w:lineRule="exact"/>
        <w:ind w:left="3645"/>
        <w:rPr>
          <w:sz w:val="24"/>
        </w:rPr>
      </w:pPr>
      <w:proofErr w:type="spellStart"/>
      <w:r>
        <w:rPr>
          <w:i/>
          <w:w w:val="110"/>
          <w:sz w:val="24"/>
        </w:rPr>
        <w:t>o</w:t>
      </w:r>
      <w:r>
        <w:rPr>
          <w:i/>
          <w:w w:val="110"/>
          <w:sz w:val="24"/>
          <w:vertAlign w:val="subscript"/>
        </w:rPr>
        <w:t>t</w:t>
      </w:r>
      <w:proofErr w:type="spellEnd"/>
      <w:r>
        <w:rPr>
          <w:i/>
          <w:w w:val="130"/>
          <w:sz w:val="24"/>
        </w:rPr>
        <w:t xml:space="preserve"> </w:t>
      </w:r>
      <w:r>
        <w:rPr>
          <w:w w:val="130"/>
          <w:sz w:val="24"/>
        </w:rPr>
        <w:t>=</w:t>
      </w:r>
      <w:r>
        <w:rPr>
          <w:spacing w:val="-6"/>
          <w:w w:val="130"/>
          <w:sz w:val="24"/>
        </w:rPr>
        <w:t xml:space="preserve"> </w:t>
      </w:r>
      <w:proofErr w:type="gramStart"/>
      <w:r>
        <w:rPr>
          <w:i/>
          <w:w w:val="110"/>
          <w:sz w:val="24"/>
        </w:rPr>
        <w:t>σ</w:t>
      </w:r>
      <w:r>
        <w:rPr>
          <w:w w:val="110"/>
          <w:sz w:val="24"/>
        </w:rPr>
        <w:t>(</w:t>
      </w:r>
      <w:proofErr w:type="gramEnd"/>
      <w:r>
        <w:rPr>
          <w:i/>
          <w:w w:val="110"/>
          <w:sz w:val="24"/>
        </w:rPr>
        <w:t>W</w:t>
      </w:r>
      <w:r>
        <w:rPr>
          <w:i/>
          <w:w w:val="110"/>
          <w:sz w:val="24"/>
          <w:vertAlign w:val="subscript"/>
        </w:rPr>
        <w:t>o</w:t>
      </w:r>
      <w:r>
        <w:rPr>
          <w:i/>
          <w:spacing w:val="1"/>
          <w:w w:val="110"/>
          <w:sz w:val="24"/>
        </w:rPr>
        <w:t xml:space="preserve"> </w:t>
      </w:r>
      <w:r>
        <w:rPr>
          <w:rFonts w:ascii="Lucida Sans Unicode" w:hAnsi="Lucida Sans Unicode"/>
          <w:w w:val="80"/>
          <w:sz w:val="24"/>
        </w:rPr>
        <w:t>·</w:t>
      </w:r>
      <w:r>
        <w:rPr>
          <w:rFonts w:ascii="Lucida Sans Unicode" w:hAnsi="Lucida Sans Unicode"/>
          <w:spacing w:val="-8"/>
          <w:w w:val="80"/>
          <w:sz w:val="24"/>
        </w:rPr>
        <w:t xml:space="preserve"> </w:t>
      </w:r>
      <w:r>
        <w:rPr>
          <w:w w:val="110"/>
          <w:sz w:val="24"/>
        </w:rPr>
        <w:t>[</w:t>
      </w:r>
      <w:r>
        <w:rPr>
          <w:i/>
          <w:w w:val="110"/>
          <w:sz w:val="24"/>
        </w:rPr>
        <w:t>h</w:t>
      </w:r>
      <w:r>
        <w:rPr>
          <w:i/>
          <w:w w:val="110"/>
          <w:sz w:val="24"/>
          <w:vertAlign w:val="subscript"/>
        </w:rPr>
        <w:t>t</w:t>
      </w:r>
      <w:r>
        <w:rPr>
          <w:rFonts w:ascii="Arial" w:hAnsi="Arial"/>
          <w:i/>
          <w:w w:val="110"/>
          <w:sz w:val="24"/>
          <w:vertAlign w:val="subscript"/>
        </w:rPr>
        <w:t>−</w:t>
      </w:r>
      <w:r>
        <w:rPr>
          <w:w w:val="110"/>
          <w:sz w:val="24"/>
          <w:vertAlign w:val="subscript"/>
        </w:rPr>
        <w:t>1</w:t>
      </w:r>
      <w:r>
        <w:rPr>
          <w:i/>
          <w:w w:val="110"/>
          <w:sz w:val="24"/>
        </w:rPr>
        <w:t>,</w:t>
      </w:r>
      <w:r>
        <w:rPr>
          <w:i/>
          <w:spacing w:val="-20"/>
          <w:w w:val="110"/>
          <w:sz w:val="24"/>
        </w:rPr>
        <w:t xml:space="preserve"> </w:t>
      </w:r>
      <w:proofErr w:type="spellStart"/>
      <w:r>
        <w:rPr>
          <w:i/>
          <w:w w:val="110"/>
          <w:sz w:val="24"/>
        </w:rPr>
        <w:t>x</w:t>
      </w:r>
      <w:r>
        <w:rPr>
          <w:i/>
          <w:w w:val="110"/>
          <w:sz w:val="24"/>
          <w:vertAlign w:val="subscript"/>
        </w:rPr>
        <w:t>t</w:t>
      </w:r>
      <w:proofErr w:type="spellEnd"/>
      <w:r>
        <w:rPr>
          <w:w w:val="110"/>
          <w:sz w:val="24"/>
        </w:rPr>
        <w:t>]</w:t>
      </w:r>
      <w:r>
        <w:rPr>
          <w:spacing w:val="-8"/>
          <w:w w:val="110"/>
          <w:sz w:val="24"/>
        </w:rPr>
        <w:t xml:space="preserve"> </w:t>
      </w:r>
      <w:r>
        <w:rPr>
          <w:w w:val="130"/>
          <w:sz w:val="24"/>
        </w:rPr>
        <w:t>+</w:t>
      </w:r>
      <w:r>
        <w:rPr>
          <w:spacing w:val="-18"/>
          <w:w w:val="130"/>
          <w:sz w:val="24"/>
        </w:rPr>
        <w:t xml:space="preserve"> </w:t>
      </w:r>
      <w:proofErr w:type="spellStart"/>
      <w:r>
        <w:rPr>
          <w:i/>
          <w:spacing w:val="-5"/>
          <w:w w:val="110"/>
          <w:sz w:val="24"/>
        </w:rPr>
        <w:t>b</w:t>
      </w:r>
      <w:r>
        <w:rPr>
          <w:i/>
          <w:spacing w:val="-5"/>
          <w:w w:val="110"/>
          <w:sz w:val="24"/>
          <w:vertAlign w:val="subscript"/>
        </w:rPr>
        <w:t>o</w:t>
      </w:r>
      <w:proofErr w:type="spellEnd"/>
      <w:r>
        <w:rPr>
          <w:spacing w:val="-5"/>
          <w:w w:val="110"/>
          <w:sz w:val="24"/>
        </w:rPr>
        <w:t>)</w:t>
      </w:r>
      <w:r>
        <w:rPr>
          <w:sz w:val="24"/>
        </w:rPr>
        <w:tab/>
      </w:r>
      <w:r>
        <w:rPr>
          <w:spacing w:val="-2"/>
          <w:w w:val="110"/>
          <w:sz w:val="24"/>
        </w:rPr>
        <w:t>(4.3)</w:t>
      </w:r>
    </w:p>
    <w:p w14:paraId="0EE931E7" w14:textId="77777777" w:rsidR="009E059B" w:rsidRDefault="009E059B">
      <w:pPr>
        <w:spacing w:line="349" w:lineRule="exact"/>
        <w:rPr>
          <w:sz w:val="24"/>
        </w:rPr>
        <w:sectPr w:rsidR="009E059B">
          <w:pgSz w:w="11910" w:h="16840"/>
          <w:pgMar w:top="1920" w:right="0" w:bottom="1280" w:left="1275" w:header="0" w:footer="1082" w:gutter="0"/>
          <w:cols w:space="720"/>
        </w:sectPr>
      </w:pPr>
    </w:p>
    <w:p w14:paraId="232C2B6F" w14:textId="77777777" w:rsidR="009E059B" w:rsidRDefault="00000000">
      <w:pPr>
        <w:pStyle w:val="ListParagraph"/>
        <w:numPr>
          <w:ilvl w:val="2"/>
          <w:numId w:val="4"/>
        </w:numPr>
        <w:tabs>
          <w:tab w:val="left" w:pos="726"/>
        </w:tabs>
        <w:spacing w:before="33"/>
        <w:ind w:left="726" w:hanging="298"/>
        <w:rPr>
          <w:sz w:val="24"/>
        </w:rPr>
      </w:pPr>
      <w:r>
        <w:rPr>
          <w:sz w:val="24"/>
        </w:rPr>
        <w:lastRenderedPageBreak/>
        <w:t>Cell</w:t>
      </w:r>
      <w:r>
        <w:rPr>
          <w:spacing w:val="46"/>
          <w:sz w:val="24"/>
        </w:rPr>
        <w:t xml:space="preserve"> </w:t>
      </w:r>
      <w:r>
        <w:rPr>
          <w:sz w:val="24"/>
        </w:rPr>
        <w:t>state</w:t>
      </w:r>
      <w:r>
        <w:rPr>
          <w:spacing w:val="47"/>
          <w:sz w:val="24"/>
        </w:rPr>
        <w:t xml:space="preserve"> </w:t>
      </w:r>
      <w:r>
        <w:rPr>
          <w:spacing w:val="-2"/>
          <w:sz w:val="24"/>
        </w:rPr>
        <w:t>update:</w:t>
      </w:r>
    </w:p>
    <w:p w14:paraId="708B03DC" w14:textId="77777777" w:rsidR="009E059B" w:rsidRDefault="00000000">
      <w:pPr>
        <w:tabs>
          <w:tab w:val="left" w:pos="5326"/>
        </w:tabs>
        <w:spacing w:before="262"/>
        <w:ind w:right="1415"/>
        <w:jc w:val="right"/>
        <w:rPr>
          <w:sz w:val="24"/>
        </w:rPr>
      </w:pPr>
      <w:r>
        <w:br w:type="column"/>
      </w:r>
      <w:r>
        <w:rPr>
          <w:i/>
          <w:spacing w:val="-76"/>
          <w:w w:val="125"/>
          <w:sz w:val="24"/>
        </w:rPr>
        <w:t>C</w:t>
      </w:r>
      <w:r>
        <w:rPr>
          <w:spacing w:val="36"/>
          <w:position w:val="6"/>
          <w:sz w:val="24"/>
        </w:rPr>
        <w:t>˜</w:t>
      </w:r>
      <w:r>
        <w:rPr>
          <w:i/>
          <w:spacing w:val="39"/>
          <w:w w:val="105"/>
          <w:position w:val="-3"/>
          <w:sz w:val="16"/>
        </w:rPr>
        <w:t>t</w:t>
      </w:r>
      <w:r>
        <w:rPr>
          <w:i/>
          <w:spacing w:val="2"/>
          <w:w w:val="130"/>
          <w:position w:val="-3"/>
          <w:sz w:val="16"/>
        </w:rPr>
        <w:t xml:space="preserve"> </w:t>
      </w:r>
      <w:r>
        <w:rPr>
          <w:w w:val="130"/>
          <w:sz w:val="24"/>
        </w:rPr>
        <w:t>=</w:t>
      </w:r>
      <w:r>
        <w:rPr>
          <w:spacing w:val="-18"/>
          <w:w w:val="130"/>
          <w:sz w:val="24"/>
        </w:rPr>
        <w:t xml:space="preserve"> </w:t>
      </w:r>
      <w:proofErr w:type="gramStart"/>
      <w:r>
        <w:rPr>
          <w:w w:val="110"/>
          <w:sz w:val="24"/>
        </w:rPr>
        <w:t>tanh(</w:t>
      </w:r>
      <w:proofErr w:type="gramEnd"/>
      <w:r>
        <w:rPr>
          <w:i/>
          <w:w w:val="110"/>
          <w:sz w:val="24"/>
        </w:rPr>
        <w:t>W</w:t>
      </w:r>
      <w:r>
        <w:rPr>
          <w:i/>
          <w:w w:val="110"/>
          <w:sz w:val="24"/>
          <w:vertAlign w:val="subscript"/>
        </w:rPr>
        <w:t>C</w:t>
      </w:r>
      <w:r>
        <w:rPr>
          <w:i/>
          <w:spacing w:val="-8"/>
          <w:w w:val="110"/>
          <w:sz w:val="24"/>
        </w:rPr>
        <w:t xml:space="preserve"> </w:t>
      </w:r>
      <w:r>
        <w:rPr>
          <w:rFonts w:ascii="Lucida Sans Unicode" w:hAnsi="Lucida Sans Unicode"/>
          <w:w w:val="80"/>
          <w:sz w:val="24"/>
        </w:rPr>
        <w:t>·</w:t>
      </w:r>
      <w:r>
        <w:rPr>
          <w:rFonts w:ascii="Lucida Sans Unicode" w:hAnsi="Lucida Sans Unicode"/>
          <w:spacing w:val="-8"/>
          <w:w w:val="80"/>
          <w:sz w:val="24"/>
        </w:rPr>
        <w:t xml:space="preserve"> </w:t>
      </w:r>
      <w:r>
        <w:rPr>
          <w:w w:val="110"/>
          <w:sz w:val="24"/>
        </w:rPr>
        <w:t>[</w:t>
      </w:r>
      <w:r>
        <w:rPr>
          <w:i/>
          <w:w w:val="110"/>
          <w:sz w:val="24"/>
        </w:rPr>
        <w:t>h</w:t>
      </w:r>
      <w:r>
        <w:rPr>
          <w:i/>
          <w:w w:val="110"/>
          <w:sz w:val="24"/>
          <w:vertAlign w:val="subscript"/>
        </w:rPr>
        <w:t>t</w:t>
      </w:r>
      <w:r>
        <w:rPr>
          <w:rFonts w:ascii="Arial" w:hAnsi="Arial"/>
          <w:i/>
          <w:w w:val="110"/>
          <w:sz w:val="24"/>
          <w:vertAlign w:val="subscript"/>
        </w:rPr>
        <w:t>−</w:t>
      </w:r>
      <w:r>
        <w:rPr>
          <w:w w:val="110"/>
          <w:sz w:val="24"/>
          <w:vertAlign w:val="subscript"/>
        </w:rPr>
        <w:t>1</w:t>
      </w:r>
      <w:r>
        <w:rPr>
          <w:i/>
          <w:w w:val="110"/>
          <w:sz w:val="24"/>
        </w:rPr>
        <w:t>,</w:t>
      </w:r>
      <w:r>
        <w:rPr>
          <w:i/>
          <w:spacing w:val="-21"/>
          <w:w w:val="110"/>
          <w:sz w:val="24"/>
        </w:rPr>
        <w:t xml:space="preserve"> </w:t>
      </w:r>
      <w:proofErr w:type="spellStart"/>
      <w:r>
        <w:rPr>
          <w:i/>
          <w:w w:val="110"/>
          <w:sz w:val="24"/>
        </w:rPr>
        <w:t>x</w:t>
      </w:r>
      <w:r>
        <w:rPr>
          <w:i/>
          <w:w w:val="110"/>
          <w:sz w:val="24"/>
          <w:vertAlign w:val="subscript"/>
        </w:rPr>
        <w:t>t</w:t>
      </w:r>
      <w:proofErr w:type="spellEnd"/>
      <w:r>
        <w:rPr>
          <w:w w:val="110"/>
          <w:sz w:val="24"/>
        </w:rPr>
        <w:t>]</w:t>
      </w:r>
      <w:r>
        <w:rPr>
          <w:spacing w:val="-14"/>
          <w:w w:val="110"/>
          <w:sz w:val="24"/>
        </w:rPr>
        <w:t xml:space="preserve"> </w:t>
      </w:r>
      <w:r>
        <w:rPr>
          <w:w w:val="130"/>
          <w:sz w:val="24"/>
        </w:rPr>
        <w:t>+</w:t>
      </w:r>
      <w:r>
        <w:rPr>
          <w:spacing w:val="-18"/>
          <w:w w:val="130"/>
          <w:sz w:val="24"/>
        </w:rPr>
        <w:t xml:space="preserve"> </w:t>
      </w:r>
      <w:proofErr w:type="spellStart"/>
      <w:r>
        <w:rPr>
          <w:i/>
          <w:spacing w:val="-5"/>
          <w:w w:val="110"/>
          <w:sz w:val="24"/>
        </w:rPr>
        <w:t>b</w:t>
      </w:r>
      <w:r>
        <w:rPr>
          <w:i/>
          <w:spacing w:val="-5"/>
          <w:w w:val="110"/>
          <w:sz w:val="24"/>
          <w:vertAlign w:val="subscript"/>
        </w:rPr>
        <w:t>C</w:t>
      </w:r>
      <w:proofErr w:type="spellEnd"/>
      <w:r>
        <w:rPr>
          <w:spacing w:val="-5"/>
          <w:w w:val="110"/>
          <w:sz w:val="24"/>
        </w:rPr>
        <w:t>)</w:t>
      </w:r>
      <w:r>
        <w:rPr>
          <w:sz w:val="24"/>
        </w:rPr>
        <w:tab/>
      </w:r>
      <w:r>
        <w:rPr>
          <w:spacing w:val="-2"/>
          <w:w w:val="110"/>
          <w:sz w:val="24"/>
        </w:rPr>
        <w:t>(4.4)</w:t>
      </w:r>
    </w:p>
    <w:p w14:paraId="201FF427" w14:textId="77777777" w:rsidR="009E059B" w:rsidRDefault="00000000">
      <w:pPr>
        <w:tabs>
          <w:tab w:val="left" w:pos="4923"/>
        </w:tabs>
        <w:spacing w:before="25"/>
        <w:ind w:right="1415"/>
        <w:jc w:val="right"/>
        <w:rPr>
          <w:sz w:val="24"/>
        </w:rPr>
      </w:pPr>
      <w:r>
        <w:rPr>
          <w:i/>
          <w:w w:val="115"/>
          <w:sz w:val="24"/>
        </w:rPr>
        <w:t>C</w:t>
      </w:r>
      <w:r>
        <w:rPr>
          <w:i/>
          <w:w w:val="115"/>
          <w:sz w:val="24"/>
          <w:vertAlign w:val="subscript"/>
        </w:rPr>
        <w:t>t</w:t>
      </w:r>
      <w:r>
        <w:rPr>
          <w:i/>
          <w:spacing w:val="7"/>
          <w:w w:val="130"/>
          <w:sz w:val="24"/>
        </w:rPr>
        <w:t xml:space="preserve"> </w:t>
      </w:r>
      <w:r>
        <w:rPr>
          <w:w w:val="130"/>
          <w:sz w:val="24"/>
        </w:rPr>
        <w:t>=</w:t>
      </w:r>
      <w:r>
        <w:rPr>
          <w:spacing w:val="-3"/>
          <w:w w:val="130"/>
          <w:sz w:val="24"/>
        </w:rPr>
        <w:t xml:space="preserve"> </w:t>
      </w:r>
      <w:r>
        <w:rPr>
          <w:i/>
          <w:w w:val="115"/>
          <w:sz w:val="24"/>
        </w:rPr>
        <w:t>f</w:t>
      </w:r>
      <w:r>
        <w:rPr>
          <w:i/>
          <w:w w:val="115"/>
          <w:sz w:val="24"/>
          <w:vertAlign w:val="subscript"/>
        </w:rPr>
        <w:t>t</w:t>
      </w:r>
      <w:r>
        <w:rPr>
          <w:i/>
          <w:spacing w:val="1"/>
          <w:w w:val="115"/>
          <w:sz w:val="24"/>
        </w:rPr>
        <w:t xml:space="preserve"> </w:t>
      </w:r>
      <w:r>
        <w:rPr>
          <w:rFonts w:ascii="Lucida Sans Unicode" w:hAnsi="Lucida Sans Unicode"/>
          <w:sz w:val="24"/>
        </w:rPr>
        <w:t>∗</w:t>
      </w:r>
      <w:r>
        <w:rPr>
          <w:rFonts w:ascii="Lucida Sans Unicode" w:hAnsi="Lucida Sans Unicode"/>
          <w:spacing w:val="-23"/>
          <w:sz w:val="24"/>
        </w:rPr>
        <w:t xml:space="preserve"> </w:t>
      </w:r>
      <w:r>
        <w:rPr>
          <w:i/>
          <w:w w:val="115"/>
          <w:sz w:val="24"/>
        </w:rPr>
        <w:t>C</w:t>
      </w:r>
      <w:r>
        <w:rPr>
          <w:i/>
          <w:w w:val="115"/>
          <w:sz w:val="24"/>
          <w:vertAlign w:val="subscript"/>
        </w:rPr>
        <w:t>t</w:t>
      </w:r>
      <w:r>
        <w:rPr>
          <w:rFonts w:ascii="Arial" w:hAnsi="Arial"/>
          <w:i/>
          <w:w w:val="115"/>
          <w:sz w:val="24"/>
          <w:vertAlign w:val="subscript"/>
        </w:rPr>
        <w:t>−</w:t>
      </w:r>
      <w:r>
        <w:rPr>
          <w:w w:val="115"/>
          <w:sz w:val="24"/>
          <w:vertAlign w:val="subscript"/>
        </w:rPr>
        <w:t>1</w:t>
      </w:r>
      <w:r>
        <w:rPr>
          <w:spacing w:val="-7"/>
          <w:w w:val="130"/>
          <w:sz w:val="24"/>
        </w:rPr>
        <w:t xml:space="preserve"> </w:t>
      </w:r>
      <w:r>
        <w:rPr>
          <w:w w:val="130"/>
          <w:sz w:val="24"/>
        </w:rPr>
        <w:t>+</w:t>
      </w:r>
      <w:r>
        <w:rPr>
          <w:spacing w:val="-16"/>
          <w:w w:val="130"/>
          <w:sz w:val="24"/>
        </w:rPr>
        <w:t xml:space="preserve"> </w:t>
      </w:r>
      <w:r>
        <w:rPr>
          <w:i/>
          <w:w w:val="115"/>
          <w:sz w:val="24"/>
        </w:rPr>
        <w:t>i</w:t>
      </w:r>
      <w:r>
        <w:rPr>
          <w:i/>
          <w:w w:val="115"/>
          <w:sz w:val="24"/>
          <w:vertAlign w:val="subscript"/>
        </w:rPr>
        <w:t>t</w:t>
      </w:r>
      <w:r>
        <w:rPr>
          <w:i/>
          <w:spacing w:val="1"/>
          <w:w w:val="115"/>
          <w:sz w:val="24"/>
        </w:rPr>
        <w:t xml:space="preserve"> </w:t>
      </w:r>
      <w:r>
        <w:rPr>
          <w:rFonts w:ascii="Lucida Sans Unicode" w:hAnsi="Lucida Sans Unicode"/>
          <w:sz w:val="24"/>
        </w:rPr>
        <w:t>∗</w:t>
      </w:r>
      <w:r>
        <w:rPr>
          <w:rFonts w:ascii="Lucida Sans Unicode" w:hAnsi="Lucida Sans Unicode"/>
          <w:spacing w:val="-22"/>
          <w:sz w:val="24"/>
        </w:rPr>
        <w:t xml:space="preserve"> </w:t>
      </w:r>
      <w:r>
        <w:rPr>
          <w:i/>
          <w:spacing w:val="-81"/>
          <w:w w:val="130"/>
          <w:sz w:val="24"/>
        </w:rPr>
        <w:t>C</w:t>
      </w:r>
      <w:r>
        <w:rPr>
          <w:spacing w:val="31"/>
          <w:w w:val="105"/>
          <w:position w:val="6"/>
          <w:sz w:val="24"/>
        </w:rPr>
        <w:t>˜</w:t>
      </w:r>
      <w:r>
        <w:rPr>
          <w:i/>
          <w:spacing w:val="34"/>
          <w:w w:val="110"/>
          <w:position w:val="-3"/>
          <w:sz w:val="16"/>
        </w:rPr>
        <w:t>t</w:t>
      </w:r>
      <w:r>
        <w:rPr>
          <w:i/>
          <w:position w:val="-3"/>
          <w:sz w:val="16"/>
        </w:rPr>
        <w:tab/>
      </w:r>
      <w:r>
        <w:rPr>
          <w:spacing w:val="-2"/>
          <w:w w:val="115"/>
          <w:sz w:val="24"/>
        </w:rPr>
        <w:t>(4.5)</w:t>
      </w:r>
    </w:p>
    <w:p w14:paraId="04E63EEF" w14:textId="77777777" w:rsidR="009E059B" w:rsidRDefault="009E059B">
      <w:pPr>
        <w:jc w:val="right"/>
        <w:rPr>
          <w:sz w:val="24"/>
        </w:rPr>
        <w:sectPr w:rsidR="009E059B">
          <w:pgSz w:w="11910" w:h="16840"/>
          <w:pgMar w:top="1660" w:right="0" w:bottom="1280" w:left="1275" w:header="0" w:footer="1082" w:gutter="0"/>
          <w:cols w:num="2" w:space="720" w:equalWidth="0">
            <w:col w:w="2597" w:space="379"/>
            <w:col w:w="7659"/>
          </w:cols>
        </w:sectPr>
      </w:pPr>
    </w:p>
    <w:p w14:paraId="1009043C" w14:textId="77777777" w:rsidR="009E059B" w:rsidRDefault="00000000">
      <w:pPr>
        <w:pStyle w:val="ListParagraph"/>
        <w:numPr>
          <w:ilvl w:val="2"/>
          <w:numId w:val="4"/>
        </w:numPr>
        <w:tabs>
          <w:tab w:val="left" w:pos="726"/>
        </w:tabs>
        <w:spacing w:before="183" w:line="274" w:lineRule="exact"/>
        <w:ind w:left="726" w:hanging="298"/>
        <w:rPr>
          <w:sz w:val="24"/>
        </w:rPr>
      </w:pPr>
      <w:r>
        <w:rPr>
          <w:w w:val="105"/>
          <w:sz w:val="24"/>
        </w:rPr>
        <w:t>Hidden</w:t>
      </w:r>
      <w:r>
        <w:rPr>
          <w:spacing w:val="13"/>
          <w:w w:val="105"/>
          <w:sz w:val="24"/>
        </w:rPr>
        <w:t xml:space="preserve"> </w:t>
      </w:r>
      <w:r>
        <w:rPr>
          <w:spacing w:val="-2"/>
          <w:w w:val="105"/>
          <w:sz w:val="24"/>
        </w:rPr>
        <w:t>state:</w:t>
      </w:r>
    </w:p>
    <w:p w14:paraId="44F4281F" w14:textId="77777777" w:rsidR="009E059B" w:rsidRDefault="00000000">
      <w:pPr>
        <w:tabs>
          <w:tab w:val="left" w:pos="8731"/>
        </w:tabs>
        <w:spacing w:line="349" w:lineRule="exact"/>
        <w:ind w:left="4060"/>
        <w:rPr>
          <w:sz w:val="24"/>
        </w:rPr>
      </w:pPr>
      <w:proofErr w:type="spellStart"/>
      <w:r>
        <w:rPr>
          <w:i/>
          <w:w w:val="110"/>
          <w:sz w:val="24"/>
        </w:rPr>
        <w:t>h</w:t>
      </w:r>
      <w:r>
        <w:rPr>
          <w:i/>
          <w:w w:val="110"/>
          <w:sz w:val="24"/>
          <w:vertAlign w:val="subscript"/>
        </w:rPr>
        <w:t>t</w:t>
      </w:r>
      <w:proofErr w:type="spellEnd"/>
      <w:r>
        <w:rPr>
          <w:i/>
          <w:spacing w:val="-11"/>
          <w:w w:val="110"/>
          <w:sz w:val="24"/>
        </w:rPr>
        <w:t xml:space="preserve"> </w:t>
      </w:r>
      <w:r>
        <w:rPr>
          <w:w w:val="120"/>
          <w:sz w:val="24"/>
        </w:rPr>
        <w:t>=</w:t>
      </w:r>
      <w:r>
        <w:rPr>
          <w:spacing w:val="-14"/>
          <w:w w:val="120"/>
          <w:sz w:val="24"/>
        </w:rPr>
        <w:t xml:space="preserve"> </w:t>
      </w:r>
      <w:proofErr w:type="spellStart"/>
      <w:r>
        <w:rPr>
          <w:i/>
          <w:w w:val="110"/>
          <w:sz w:val="24"/>
        </w:rPr>
        <w:t>o</w:t>
      </w:r>
      <w:r>
        <w:rPr>
          <w:i/>
          <w:w w:val="110"/>
          <w:sz w:val="24"/>
          <w:vertAlign w:val="subscript"/>
        </w:rPr>
        <w:t>t</w:t>
      </w:r>
      <w:proofErr w:type="spellEnd"/>
      <w:r>
        <w:rPr>
          <w:i/>
          <w:spacing w:val="-11"/>
          <w:w w:val="110"/>
          <w:sz w:val="24"/>
        </w:rPr>
        <w:t xml:space="preserve"> </w:t>
      </w:r>
      <w:r>
        <w:rPr>
          <w:rFonts w:ascii="Lucida Sans Unicode" w:hAnsi="Lucida Sans Unicode"/>
          <w:sz w:val="24"/>
        </w:rPr>
        <w:t>∗</w:t>
      </w:r>
      <w:r>
        <w:rPr>
          <w:rFonts w:ascii="Lucida Sans Unicode" w:hAnsi="Lucida Sans Unicode"/>
          <w:spacing w:val="-23"/>
          <w:sz w:val="24"/>
        </w:rPr>
        <w:t xml:space="preserve"> </w:t>
      </w:r>
      <w:proofErr w:type="gramStart"/>
      <w:r>
        <w:rPr>
          <w:spacing w:val="-2"/>
          <w:w w:val="110"/>
          <w:sz w:val="24"/>
        </w:rPr>
        <w:t>tanh(</w:t>
      </w:r>
      <w:proofErr w:type="gramEnd"/>
      <w:r>
        <w:rPr>
          <w:i/>
          <w:spacing w:val="-2"/>
          <w:w w:val="110"/>
          <w:sz w:val="24"/>
        </w:rPr>
        <w:t>C</w:t>
      </w:r>
      <w:r>
        <w:rPr>
          <w:i/>
          <w:spacing w:val="-2"/>
          <w:w w:val="110"/>
          <w:sz w:val="24"/>
          <w:vertAlign w:val="subscript"/>
        </w:rPr>
        <w:t>t</w:t>
      </w:r>
      <w:r>
        <w:rPr>
          <w:spacing w:val="-2"/>
          <w:w w:val="110"/>
          <w:sz w:val="24"/>
        </w:rPr>
        <w:t>)</w:t>
      </w:r>
      <w:r>
        <w:rPr>
          <w:sz w:val="24"/>
        </w:rPr>
        <w:tab/>
      </w:r>
      <w:r>
        <w:rPr>
          <w:spacing w:val="-2"/>
          <w:w w:val="110"/>
          <w:sz w:val="24"/>
        </w:rPr>
        <w:t>(4.6)</w:t>
      </w:r>
    </w:p>
    <w:p w14:paraId="65B3FB2F" w14:textId="77777777" w:rsidR="009E059B" w:rsidRDefault="00000000">
      <w:pPr>
        <w:pStyle w:val="BodyText"/>
        <w:spacing w:before="163" w:line="230" w:lineRule="auto"/>
        <w:ind w:right="1415" w:firstLine="351"/>
        <w:jc w:val="both"/>
      </w:pPr>
      <w:r>
        <w:rPr>
          <w:w w:val="105"/>
        </w:rPr>
        <w:t>where:</w:t>
      </w:r>
      <w:r>
        <w:rPr>
          <w:spacing w:val="23"/>
          <w:w w:val="105"/>
        </w:rPr>
        <w:t xml:space="preserve"> </w:t>
      </w:r>
      <w:r>
        <w:rPr>
          <w:w w:val="105"/>
        </w:rPr>
        <w:t xml:space="preserve">- </w:t>
      </w:r>
      <w:r>
        <w:rPr>
          <w:i/>
          <w:w w:val="105"/>
        </w:rPr>
        <w:t>i</w:t>
      </w:r>
      <w:r>
        <w:rPr>
          <w:i/>
          <w:w w:val="105"/>
          <w:vertAlign w:val="subscript"/>
        </w:rPr>
        <w:t>t</w:t>
      </w:r>
      <w:r>
        <w:rPr>
          <w:w w:val="105"/>
        </w:rPr>
        <w:t xml:space="preserve">, </w:t>
      </w:r>
      <w:r>
        <w:rPr>
          <w:i/>
          <w:w w:val="105"/>
        </w:rPr>
        <w:t>f</w:t>
      </w:r>
      <w:r>
        <w:rPr>
          <w:i/>
          <w:w w:val="105"/>
          <w:vertAlign w:val="subscript"/>
        </w:rPr>
        <w:t>t</w:t>
      </w:r>
      <w:r>
        <w:rPr>
          <w:w w:val="105"/>
        </w:rPr>
        <w:t xml:space="preserve">, and </w:t>
      </w:r>
      <w:proofErr w:type="spellStart"/>
      <w:r>
        <w:rPr>
          <w:i/>
          <w:w w:val="105"/>
        </w:rPr>
        <w:t>o</w:t>
      </w:r>
      <w:r>
        <w:rPr>
          <w:i/>
          <w:w w:val="105"/>
          <w:vertAlign w:val="subscript"/>
        </w:rPr>
        <w:t>t</w:t>
      </w:r>
      <w:proofErr w:type="spellEnd"/>
      <w:r>
        <w:rPr>
          <w:i/>
          <w:w w:val="105"/>
        </w:rPr>
        <w:t xml:space="preserve"> </w:t>
      </w:r>
      <w:r>
        <w:rPr>
          <w:w w:val="105"/>
        </w:rPr>
        <w:t>represent the input, forget, and output gates, respectively.</w:t>
      </w:r>
      <w:r>
        <w:rPr>
          <w:spacing w:val="23"/>
          <w:w w:val="105"/>
        </w:rPr>
        <w:t xml:space="preserve"> </w:t>
      </w:r>
      <w:r>
        <w:rPr>
          <w:w w:val="105"/>
        </w:rPr>
        <w:t xml:space="preserve">- </w:t>
      </w:r>
      <w:r>
        <w:rPr>
          <w:i/>
          <w:spacing w:val="-76"/>
          <w:w w:val="120"/>
        </w:rPr>
        <w:t>C</w:t>
      </w:r>
      <w:r>
        <w:rPr>
          <w:spacing w:val="36"/>
          <w:w w:val="95"/>
          <w:position w:val="6"/>
        </w:rPr>
        <w:t>˜</w:t>
      </w:r>
      <w:r>
        <w:rPr>
          <w:i/>
          <w:spacing w:val="39"/>
          <w:position w:val="-3"/>
          <w:sz w:val="16"/>
        </w:rPr>
        <w:t>t</w:t>
      </w:r>
      <w:r>
        <w:rPr>
          <w:i/>
          <w:spacing w:val="40"/>
          <w:w w:val="105"/>
          <w:position w:val="-3"/>
          <w:sz w:val="16"/>
        </w:rPr>
        <w:t xml:space="preserve"> </w:t>
      </w:r>
      <w:r>
        <w:rPr>
          <w:w w:val="105"/>
        </w:rPr>
        <w:t xml:space="preserve">is the candidate cell state, </w:t>
      </w:r>
      <w:r>
        <w:rPr>
          <w:i/>
          <w:w w:val="105"/>
        </w:rPr>
        <w:t>C</w:t>
      </w:r>
      <w:r>
        <w:rPr>
          <w:i/>
          <w:w w:val="105"/>
          <w:vertAlign w:val="subscript"/>
        </w:rPr>
        <w:t>t</w:t>
      </w:r>
      <w:r>
        <w:rPr>
          <w:i/>
          <w:w w:val="105"/>
        </w:rPr>
        <w:t xml:space="preserve"> </w:t>
      </w:r>
      <w:r>
        <w:rPr>
          <w:w w:val="105"/>
        </w:rPr>
        <w:t xml:space="preserve">is the cell state, and </w:t>
      </w:r>
      <w:proofErr w:type="spellStart"/>
      <w:r>
        <w:rPr>
          <w:i/>
          <w:w w:val="105"/>
        </w:rPr>
        <w:t>h</w:t>
      </w:r>
      <w:r>
        <w:rPr>
          <w:i/>
          <w:w w:val="105"/>
          <w:vertAlign w:val="subscript"/>
        </w:rPr>
        <w:t>t</w:t>
      </w:r>
      <w:proofErr w:type="spellEnd"/>
      <w:r>
        <w:rPr>
          <w:i/>
          <w:w w:val="105"/>
        </w:rPr>
        <w:t xml:space="preserve"> </w:t>
      </w:r>
      <w:r>
        <w:rPr>
          <w:w w:val="105"/>
        </w:rPr>
        <w:t>is the hidden state.</w:t>
      </w:r>
      <w:r>
        <w:rPr>
          <w:spacing w:val="40"/>
          <w:w w:val="105"/>
        </w:rPr>
        <w:t xml:space="preserve"> </w:t>
      </w:r>
      <w:r>
        <w:rPr>
          <w:w w:val="105"/>
        </w:rPr>
        <w:t xml:space="preserve">- </w:t>
      </w:r>
      <w:r>
        <w:rPr>
          <w:i/>
          <w:w w:val="105"/>
        </w:rPr>
        <w:t>W</w:t>
      </w:r>
      <w:r>
        <w:rPr>
          <w:i/>
          <w:spacing w:val="40"/>
          <w:w w:val="105"/>
        </w:rPr>
        <w:t xml:space="preserve"> </w:t>
      </w:r>
      <w:r>
        <w:rPr>
          <w:w w:val="105"/>
        </w:rPr>
        <w:t xml:space="preserve">and </w:t>
      </w:r>
      <w:r>
        <w:rPr>
          <w:i/>
          <w:w w:val="105"/>
        </w:rPr>
        <w:t xml:space="preserve">b </w:t>
      </w:r>
      <w:r>
        <w:rPr>
          <w:w w:val="105"/>
        </w:rPr>
        <w:t xml:space="preserve">are the weight matrices and biases, and </w:t>
      </w:r>
      <w:r>
        <w:rPr>
          <w:i/>
          <w:w w:val="105"/>
        </w:rPr>
        <w:t xml:space="preserve">σ </w:t>
      </w:r>
      <w:r>
        <w:rPr>
          <w:w w:val="105"/>
        </w:rPr>
        <w:t>is the sigmoid activation function.</w:t>
      </w:r>
    </w:p>
    <w:p w14:paraId="44B836AE" w14:textId="77777777" w:rsidR="009E059B" w:rsidRDefault="00000000">
      <w:pPr>
        <w:pStyle w:val="BodyText"/>
        <w:spacing w:line="237" w:lineRule="auto"/>
        <w:ind w:right="1414" w:firstLine="351"/>
        <w:jc w:val="both"/>
      </w:pPr>
      <w:r>
        <w:rPr>
          <w:b/>
          <w:w w:val="105"/>
        </w:rPr>
        <w:t>Dropout Layer:</w:t>
      </w:r>
      <w:r>
        <w:rPr>
          <w:b/>
          <w:spacing w:val="40"/>
          <w:w w:val="105"/>
        </w:rPr>
        <w:t xml:space="preserve"> </w:t>
      </w:r>
      <w:r>
        <w:rPr>
          <w:w w:val="105"/>
        </w:rPr>
        <w:t>To prevent overfitting, a dropout layer with a rate of 0.2 is added after</w:t>
      </w:r>
      <w:r>
        <w:rPr>
          <w:spacing w:val="-14"/>
          <w:w w:val="105"/>
        </w:rPr>
        <w:t xml:space="preserve"> </w:t>
      </w:r>
      <w:r>
        <w:rPr>
          <w:w w:val="105"/>
        </w:rPr>
        <w:t>each</w:t>
      </w:r>
      <w:r>
        <w:rPr>
          <w:spacing w:val="-14"/>
          <w:w w:val="105"/>
        </w:rPr>
        <w:t xml:space="preserve"> </w:t>
      </w:r>
      <w:r>
        <w:rPr>
          <w:w w:val="105"/>
        </w:rPr>
        <w:t>LSTM</w:t>
      </w:r>
      <w:r>
        <w:rPr>
          <w:spacing w:val="-14"/>
          <w:w w:val="105"/>
        </w:rPr>
        <w:t xml:space="preserve"> </w:t>
      </w:r>
      <w:r>
        <w:rPr>
          <w:w w:val="105"/>
        </w:rPr>
        <w:t>layer.</w:t>
      </w:r>
      <w:r>
        <w:rPr>
          <w:spacing w:val="18"/>
          <w:w w:val="105"/>
        </w:rPr>
        <w:t xml:space="preserve"> </w:t>
      </w:r>
      <w:r>
        <w:rPr>
          <w:w w:val="105"/>
        </w:rPr>
        <w:t>This</w:t>
      </w:r>
      <w:r>
        <w:rPr>
          <w:spacing w:val="-14"/>
          <w:w w:val="105"/>
        </w:rPr>
        <w:t xml:space="preserve"> </w:t>
      </w:r>
      <w:r>
        <w:rPr>
          <w:w w:val="105"/>
        </w:rPr>
        <w:t>helps</w:t>
      </w:r>
      <w:r>
        <w:rPr>
          <w:spacing w:val="-14"/>
          <w:w w:val="105"/>
        </w:rPr>
        <w:t xml:space="preserve"> </w:t>
      </w:r>
      <w:r>
        <w:rPr>
          <w:w w:val="105"/>
        </w:rPr>
        <w:t>the</w:t>
      </w:r>
      <w:r>
        <w:rPr>
          <w:spacing w:val="-14"/>
          <w:w w:val="105"/>
        </w:rPr>
        <w:t xml:space="preserve"> </w:t>
      </w:r>
      <w:r>
        <w:rPr>
          <w:w w:val="105"/>
        </w:rPr>
        <w:t>model</w:t>
      </w:r>
      <w:r>
        <w:rPr>
          <w:spacing w:val="-13"/>
          <w:w w:val="105"/>
        </w:rPr>
        <w:t xml:space="preserve"> </w:t>
      </w:r>
      <w:r>
        <w:rPr>
          <w:w w:val="105"/>
        </w:rPr>
        <w:t>generalize</w:t>
      </w:r>
      <w:r>
        <w:rPr>
          <w:spacing w:val="-14"/>
          <w:w w:val="105"/>
        </w:rPr>
        <w:t xml:space="preserve"> </w:t>
      </w:r>
      <w:r>
        <w:rPr>
          <w:w w:val="105"/>
        </w:rPr>
        <w:t>better</w:t>
      </w:r>
      <w:r>
        <w:rPr>
          <w:spacing w:val="-14"/>
          <w:w w:val="105"/>
        </w:rPr>
        <w:t xml:space="preserve"> </w:t>
      </w:r>
      <w:r>
        <w:rPr>
          <w:w w:val="105"/>
        </w:rPr>
        <w:t>to</w:t>
      </w:r>
      <w:r>
        <w:rPr>
          <w:spacing w:val="-14"/>
          <w:w w:val="105"/>
        </w:rPr>
        <w:t xml:space="preserve"> </w:t>
      </w:r>
      <w:r>
        <w:rPr>
          <w:w w:val="105"/>
        </w:rPr>
        <w:t>unseen</w:t>
      </w:r>
      <w:r>
        <w:rPr>
          <w:spacing w:val="-14"/>
          <w:w w:val="105"/>
        </w:rPr>
        <w:t xml:space="preserve"> </w:t>
      </w:r>
      <w:r>
        <w:rPr>
          <w:w w:val="105"/>
        </w:rPr>
        <w:t>data</w:t>
      </w:r>
      <w:r>
        <w:rPr>
          <w:spacing w:val="-14"/>
          <w:w w:val="105"/>
        </w:rPr>
        <w:t xml:space="preserve"> </w:t>
      </w:r>
      <w:r>
        <w:rPr>
          <w:w w:val="105"/>
        </w:rPr>
        <w:t>by</w:t>
      </w:r>
      <w:r>
        <w:rPr>
          <w:spacing w:val="-14"/>
          <w:w w:val="105"/>
        </w:rPr>
        <w:t xml:space="preserve"> </w:t>
      </w:r>
      <w:r>
        <w:rPr>
          <w:w w:val="105"/>
        </w:rPr>
        <w:t>randomly setting some output values to zero during training.</w:t>
      </w:r>
    </w:p>
    <w:p w14:paraId="6A168DAC" w14:textId="77777777" w:rsidR="009E059B" w:rsidRDefault="00000000">
      <w:pPr>
        <w:pStyle w:val="BodyText"/>
        <w:spacing w:line="237" w:lineRule="auto"/>
        <w:ind w:right="1417" w:firstLine="351"/>
        <w:jc w:val="both"/>
      </w:pPr>
      <w:r>
        <w:rPr>
          <w:b/>
          <w:w w:val="105"/>
        </w:rPr>
        <w:t xml:space="preserve">Dense Layer: </w:t>
      </w:r>
      <w:r>
        <w:rPr>
          <w:w w:val="105"/>
        </w:rPr>
        <w:t>The final Dense layer maps the LSTM output to a single scalar value representing the predicted stock price for the next day.</w:t>
      </w:r>
    </w:p>
    <w:p w14:paraId="7E45DEDD" w14:textId="77777777" w:rsidR="009E059B" w:rsidRDefault="009E059B">
      <w:pPr>
        <w:pStyle w:val="BodyText"/>
        <w:spacing w:before="112"/>
        <w:ind w:left="0"/>
      </w:pPr>
    </w:p>
    <w:p w14:paraId="5983CD41" w14:textId="77777777" w:rsidR="009E059B" w:rsidRDefault="00000000">
      <w:pPr>
        <w:pStyle w:val="Heading1"/>
        <w:numPr>
          <w:ilvl w:val="1"/>
          <w:numId w:val="4"/>
        </w:numPr>
        <w:tabs>
          <w:tab w:val="left" w:pos="1024"/>
        </w:tabs>
        <w:ind w:hanging="882"/>
      </w:pPr>
      <w:bookmarkStart w:id="10" w:name="_TOC_250010"/>
      <w:r>
        <w:rPr>
          <w:w w:val="120"/>
        </w:rPr>
        <w:t>Model</w:t>
      </w:r>
      <w:r>
        <w:rPr>
          <w:spacing w:val="27"/>
          <w:w w:val="120"/>
        </w:rPr>
        <w:t xml:space="preserve"> </w:t>
      </w:r>
      <w:r>
        <w:rPr>
          <w:w w:val="120"/>
        </w:rPr>
        <w:t>Training</w:t>
      </w:r>
      <w:r>
        <w:rPr>
          <w:spacing w:val="28"/>
          <w:w w:val="120"/>
        </w:rPr>
        <w:t xml:space="preserve"> </w:t>
      </w:r>
      <w:r>
        <w:rPr>
          <w:w w:val="120"/>
        </w:rPr>
        <w:t>and</w:t>
      </w:r>
      <w:r>
        <w:rPr>
          <w:spacing w:val="28"/>
          <w:w w:val="120"/>
        </w:rPr>
        <w:t xml:space="preserve"> </w:t>
      </w:r>
      <w:bookmarkEnd w:id="10"/>
      <w:r>
        <w:rPr>
          <w:spacing w:val="-2"/>
          <w:w w:val="120"/>
        </w:rPr>
        <w:t>Evaluation</w:t>
      </w:r>
    </w:p>
    <w:p w14:paraId="306611F4" w14:textId="77777777" w:rsidR="009E059B" w:rsidRDefault="00000000">
      <w:pPr>
        <w:pStyle w:val="BodyText"/>
        <w:spacing w:before="236" w:line="237" w:lineRule="auto"/>
        <w:ind w:right="1415"/>
        <w:jc w:val="both"/>
      </w:pPr>
      <w:r>
        <w:t>After</w:t>
      </w:r>
      <w:r>
        <w:rPr>
          <w:spacing w:val="40"/>
        </w:rPr>
        <w:t xml:space="preserve"> </w:t>
      </w:r>
      <w:r>
        <w:t>defining</w:t>
      </w:r>
      <w:r>
        <w:rPr>
          <w:spacing w:val="40"/>
        </w:rPr>
        <w:t xml:space="preserve"> </w:t>
      </w:r>
      <w:r>
        <w:t>the</w:t>
      </w:r>
      <w:r>
        <w:rPr>
          <w:spacing w:val="40"/>
        </w:rPr>
        <w:t xml:space="preserve"> </w:t>
      </w:r>
      <w:r>
        <w:t>LSTM</w:t>
      </w:r>
      <w:r>
        <w:rPr>
          <w:spacing w:val="40"/>
        </w:rPr>
        <w:t xml:space="preserve"> </w:t>
      </w:r>
      <w:r>
        <w:t>model</w:t>
      </w:r>
      <w:r>
        <w:rPr>
          <w:spacing w:val="40"/>
        </w:rPr>
        <w:t xml:space="preserve"> </w:t>
      </w:r>
      <w:r>
        <w:t>architecture,</w:t>
      </w:r>
      <w:r>
        <w:rPr>
          <w:spacing w:val="40"/>
        </w:rPr>
        <w:t xml:space="preserve"> </w:t>
      </w:r>
      <w:r>
        <w:t>the</w:t>
      </w:r>
      <w:r>
        <w:rPr>
          <w:spacing w:val="40"/>
        </w:rPr>
        <w:t xml:space="preserve"> </w:t>
      </w:r>
      <w:r>
        <w:t>next</w:t>
      </w:r>
      <w:r>
        <w:rPr>
          <w:spacing w:val="40"/>
        </w:rPr>
        <w:t xml:space="preserve"> </w:t>
      </w:r>
      <w:r>
        <w:t>step</w:t>
      </w:r>
      <w:r>
        <w:rPr>
          <w:spacing w:val="40"/>
        </w:rPr>
        <w:t xml:space="preserve"> </w:t>
      </w:r>
      <w:r>
        <w:t>involves</w:t>
      </w:r>
      <w:r>
        <w:rPr>
          <w:spacing w:val="40"/>
        </w:rPr>
        <w:t xml:space="preserve"> </w:t>
      </w:r>
      <w:r>
        <w:t>training</w:t>
      </w:r>
      <w:r>
        <w:rPr>
          <w:spacing w:val="40"/>
        </w:rPr>
        <w:t xml:space="preserve"> </w:t>
      </w:r>
      <w:r>
        <w:t>the</w:t>
      </w:r>
      <w:r>
        <w:rPr>
          <w:spacing w:val="40"/>
        </w:rPr>
        <w:t xml:space="preserve"> </w:t>
      </w:r>
      <w:r>
        <w:t>model using</w:t>
      </w:r>
      <w:r>
        <w:rPr>
          <w:spacing w:val="40"/>
        </w:rPr>
        <w:t xml:space="preserve"> </w:t>
      </w:r>
      <w:r>
        <w:t>historical</w:t>
      </w:r>
      <w:r>
        <w:rPr>
          <w:spacing w:val="40"/>
        </w:rPr>
        <w:t xml:space="preserve"> </w:t>
      </w:r>
      <w:r>
        <w:t>stock</w:t>
      </w:r>
      <w:r>
        <w:rPr>
          <w:spacing w:val="40"/>
        </w:rPr>
        <w:t xml:space="preserve"> </w:t>
      </w:r>
      <w:r>
        <w:t>data</w:t>
      </w:r>
      <w:r>
        <w:rPr>
          <w:spacing w:val="40"/>
        </w:rPr>
        <w:t xml:space="preserve"> </w:t>
      </w:r>
      <w:r>
        <w:t>and</w:t>
      </w:r>
      <w:r>
        <w:rPr>
          <w:spacing w:val="40"/>
        </w:rPr>
        <w:t xml:space="preserve"> </w:t>
      </w:r>
      <w:r>
        <w:t>evaluating</w:t>
      </w:r>
      <w:r>
        <w:rPr>
          <w:spacing w:val="40"/>
        </w:rPr>
        <w:t xml:space="preserve"> </w:t>
      </w:r>
      <w:r>
        <w:t>its</w:t>
      </w:r>
      <w:r>
        <w:rPr>
          <w:spacing w:val="40"/>
        </w:rPr>
        <w:t xml:space="preserve"> </w:t>
      </w:r>
      <w:r>
        <w:t>performance.</w:t>
      </w:r>
      <w:r>
        <w:rPr>
          <w:spacing w:val="80"/>
        </w:rPr>
        <w:t xml:space="preserve"> </w:t>
      </w:r>
      <w:r>
        <w:t>The</w:t>
      </w:r>
      <w:r>
        <w:rPr>
          <w:spacing w:val="40"/>
        </w:rPr>
        <w:t xml:space="preserve"> </w:t>
      </w:r>
      <w:r>
        <w:t>following</w:t>
      </w:r>
      <w:r>
        <w:rPr>
          <w:spacing w:val="40"/>
        </w:rPr>
        <w:t xml:space="preserve"> </w:t>
      </w:r>
      <w:r>
        <w:t>steps</w:t>
      </w:r>
      <w:r>
        <w:rPr>
          <w:spacing w:val="40"/>
        </w:rPr>
        <w:t xml:space="preserve"> </w:t>
      </w:r>
      <w:r>
        <w:t>outline the training process.</w:t>
      </w:r>
    </w:p>
    <w:p w14:paraId="56CB813A" w14:textId="77777777" w:rsidR="009E059B" w:rsidRDefault="00000000">
      <w:pPr>
        <w:pStyle w:val="BodyText"/>
        <w:spacing w:line="237" w:lineRule="auto"/>
        <w:ind w:right="1414" w:firstLine="351"/>
        <w:jc w:val="both"/>
      </w:pPr>
      <w:r>
        <w:rPr>
          <w:b/>
          <w:w w:val="105"/>
        </w:rPr>
        <w:t>Data Normalization:</w:t>
      </w:r>
      <w:r>
        <w:rPr>
          <w:b/>
          <w:spacing w:val="40"/>
          <w:w w:val="105"/>
        </w:rPr>
        <w:t xml:space="preserve"> </w:t>
      </w:r>
      <w:r>
        <w:rPr>
          <w:w w:val="105"/>
        </w:rPr>
        <w:t>To ensure that the LSTM model can learn efficiently, all numerical data, including the stock prices and additional features, is normalized using the Min-Max Scaler.</w:t>
      </w:r>
      <w:r>
        <w:rPr>
          <w:spacing w:val="40"/>
          <w:w w:val="105"/>
        </w:rPr>
        <w:t xml:space="preserve"> </w:t>
      </w:r>
      <w:r>
        <w:rPr>
          <w:w w:val="105"/>
        </w:rPr>
        <w:t>The normalization is performed as:</w:t>
      </w:r>
    </w:p>
    <w:p w14:paraId="582961C4" w14:textId="77777777" w:rsidR="009E059B" w:rsidRDefault="009E059B">
      <w:pPr>
        <w:pStyle w:val="BodyText"/>
        <w:spacing w:line="237" w:lineRule="auto"/>
        <w:jc w:val="both"/>
        <w:sectPr w:rsidR="009E059B">
          <w:type w:val="continuous"/>
          <w:pgSz w:w="11910" w:h="16840"/>
          <w:pgMar w:top="1560" w:right="0" w:bottom="280" w:left="1275" w:header="0" w:footer="1082" w:gutter="0"/>
          <w:cols w:space="720"/>
        </w:sectPr>
      </w:pPr>
    </w:p>
    <w:p w14:paraId="469871EC" w14:textId="77777777" w:rsidR="009E059B" w:rsidRDefault="00000000">
      <w:pPr>
        <w:spacing w:before="140" w:line="283" w:lineRule="exact"/>
        <w:jc w:val="right"/>
        <w:rPr>
          <w:sz w:val="24"/>
        </w:rPr>
      </w:pPr>
      <w:r>
        <w:rPr>
          <w:i/>
          <w:spacing w:val="14"/>
          <w:w w:val="125"/>
          <w:sz w:val="24"/>
          <w:u w:val="single"/>
        </w:rPr>
        <w:t xml:space="preserve">  </w:t>
      </w:r>
      <w:r>
        <w:rPr>
          <w:i/>
          <w:w w:val="125"/>
          <w:sz w:val="24"/>
          <w:u w:val="single"/>
        </w:rPr>
        <w:t xml:space="preserve">X </w:t>
      </w:r>
      <w:r>
        <w:rPr>
          <w:rFonts w:ascii="Lucida Sans Unicode" w:hAnsi="Lucida Sans Unicode"/>
          <w:w w:val="125"/>
          <w:sz w:val="24"/>
          <w:u w:val="single"/>
        </w:rPr>
        <w:t>−</w:t>
      </w:r>
      <w:r>
        <w:rPr>
          <w:rFonts w:ascii="Lucida Sans Unicode" w:hAnsi="Lucida Sans Unicode"/>
          <w:spacing w:val="-42"/>
          <w:w w:val="125"/>
          <w:sz w:val="24"/>
          <w:u w:val="single"/>
        </w:rPr>
        <w:t xml:space="preserve"> </w:t>
      </w:r>
      <w:proofErr w:type="spellStart"/>
      <w:r>
        <w:rPr>
          <w:i/>
          <w:spacing w:val="-4"/>
          <w:w w:val="125"/>
          <w:sz w:val="24"/>
          <w:u w:val="single"/>
        </w:rPr>
        <w:t>X</w:t>
      </w:r>
      <w:r>
        <w:rPr>
          <w:spacing w:val="-4"/>
          <w:w w:val="125"/>
          <w:sz w:val="24"/>
          <w:u w:val="single"/>
          <w:vertAlign w:val="subscript"/>
        </w:rPr>
        <w:t>min</w:t>
      </w:r>
      <w:proofErr w:type="spellEnd"/>
      <w:r>
        <w:rPr>
          <w:spacing w:val="40"/>
          <w:w w:val="125"/>
          <w:sz w:val="24"/>
          <w:u w:val="single"/>
        </w:rPr>
        <w:t xml:space="preserve"> </w:t>
      </w:r>
    </w:p>
    <w:p w14:paraId="61573CC7" w14:textId="77777777" w:rsidR="009E059B" w:rsidRDefault="00000000">
      <w:pPr>
        <w:tabs>
          <w:tab w:val="left" w:pos="4237"/>
        </w:tabs>
        <w:spacing w:line="59" w:lineRule="exact"/>
        <w:ind w:left="3523"/>
        <w:rPr>
          <w:sz w:val="24"/>
        </w:rPr>
      </w:pPr>
      <w:r>
        <w:rPr>
          <w:i/>
          <w:spacing w:val="-10"/>
          <w:w w:val="155"/>
          <w:sz w:val="24"/>
        </w:rPr>
        <w:t>X</w:t>
      </w:r>
      <w:r>
        <w:rPr>
          <w:i/>
          <w:sz w:val="24"/>
        </w:rPr>
        <w:tab/>
      </w:r>
      <w:r>
        <w:rPr>
          <w:spacing w:val="-10"/>
          <w:w w:val="155"/>
          <w:sz w:val="24"/>
        </w:rPr>
        <w:t>=</w:t>
      </w:r>
    </w:p>
    <w:p w14:paraId="6AC39A86" w14:textId="77777777" w:rsidR="009E059B" w:rsidRDefault="00000000">
      <w:pPr>
        <w:spacing w:before="43"/>
        <w:rPr>
          <w:sz w:val="24"/>
        </w:rPr>
      </w:pPr>
      <w:r>
        <w:br w:type="column"/>
      </w:r>
    </w:p>
    <w:p w14:paraId="6D0BE6A9" w14:textId="77777777" w:rsidR="009E059B" w:rsidRDefault="00000000">
      <w:pPr>
        <w:pStyle w:val="BodyText"/>
        <w:spacing w:before="1" w:line="145" w:lineRule="exact"/>
        <w:ind w:left="2883"/>
      </w:pPr>
      <w:r>
        <w:rPr>
          <w:spacing w:val="-4"/>
          <w:w w:val="105"/>
        </w:rPr>
        <w:t>(4.7)</w:t>
      </w:r>
    </w:p>
    <w:p w14:paraId="7C9CD561" w14:textId="77777777" w:rsidR="009E059B" w:rsidRDefault="009E059B">
      <w:pPr>
        <w:pStyle w:val="BodyText"/>
        <w:spacing w:line="145" w:lineRule="exact"/>
        <w:sectPr w:rsidR="009E059B">
          <w:type w:val="continuous"/>
          <w:pgSz w:w="11910" w:h="16840"/>
          <w:pgMar w:top="1560" w:right="0" w:bottom="280" w:left="1275" w:header="0" w:footer="1082" w:gutter="0"/>
          <w:cols w:num="2" w:space="720" w:equalWidth="0">
            <w:col w:w="5809" w:space="40"/>
            <w:col w:w="4786"/>
          </w:cols>
        </w:sectPr>
      </w:pPr>
    </w:p>
    <w:p w14:paraId="27B2F156" w14:textId="77777777" w:rsidR="009E059B" w:rsidRDefault="00000000">
      <w:pPr>
        <w:spacing w:line="162" w:lineRule="exact"/>
        <w:jc w:val="right"/>
        <w:rPr>
          <w:sz w:val="16"/>
        </w:rPr>
      </w:pPr>
      <w:r>
        <w:rPr>
          <w:spacing w:val="-2"/>
          <w:w w:val="110"/>
          <w:sz w:val="16"/>
        </w:rPr>
        <w:t>scaled</w:t>
      </w:r>
    </w:p>
    <w:p w14:paraId="16E136E7" w14:textId="77777777" w:rsidR="009E059B" w:rsidRDefault="00000000">
      <w:pPr>
        <w:spacing w:before="15"/>
        <w:ind w:left="308"/>
        <w:rPr>
          <w:sz w:val="16"/>
        </w:rPr>
      </w:pPr>
      <w:r>
        <w:br w:type="column"/>
      </w:r>
      <w:r>
        <w:rPr>
          <w:i/>
          <w:spacing w:val="-4"/>
          <w:w w:val="125"/>
          <w:position w:val="4"/>
          <w:sz w:val="24"/>
        </w:rPr>
        <w:t>X</w:t>
      </w:r>
      <w:r>
        <w:rPr>
          <w:spacing w:val="-4"/>
          <w:w w:val="125"/>
          <w:sz w:val="16"/>
        </w:rPr>
        <w:t>max</w:t>
      </w:r>
    </w:p>
    <w:p w14:paraId="5903FA68" w14:textId="77777777" w:rsidR="009E059B" w:rsidRDefault="00000000">
      <w:pPr>
        <w:spacing w:line="349" w:lineRule="exact"/>
        <w:ind w:left="22"/>
        <w:rPr>
          <w:sz w:val="16"/>
        </w:rPr>
      </w:pPr>
      <w:r>
        <w:br w:type="column"/>
      </w:r>
      <w:r>
        <w:rPr>
          <w:rFonts w:ascii="Lucida Sans Unicode" w:hAnsi="Lucida Sans Unicode"/>
          <w:w w:val="75"/>
          <w:position w:val="4"/>
          <w:sz w:val="24"/>
        </w:rPr>
        <w:t>—</w:t>
      </w:r>
      <w:r>
        <w:rPr>
          <w:rFonts w:ascii="Lucida Sans Unicode" w:hAnsi="Lucida Sans Unicode"/>
          <w:spacing w:val="-22"/>
          <w:w w:val="105"/>
          <w:position w:val="4"/>
          <w:sz w:val="24"/>
        </w:rPr>
        <w:t xml:space="preserve"> </w:t>
      </w:r>
      <w:r>
        <w:rPr>
          <w:i/>
          <w:spacing w:val="-4"/>
          <w:w w:val="105"/>
          <w:position w:val="4"/>
          <w:sz w:val="24"/>
        </w:rPr>
        <w:t>X</w:t>
      </w:r>
      <w:r>
        <w:rPr>
          <w:spacing w:val="-4"/>
          <w:w w:val="105"/>
          <w:sz w:val="16"/>
        </w:rPr>
        <w:t>min</w:t>
      </w:r>
    </w:p>
    <w:p w14:paraId="08AA545B" w14:textId="77777777" w:rsidR="009E059B" w:rsidRDefault="009E059B">
      <w:pPr>
        <w:spacing w:line="349" w:lineRule="exact"/>
        <w:rPr>
          <w:sz w:val="16"/>
        </w:rPr>
        <w:sectPr w:rsidR="009E059B">
          <w:type w:val="continuous"/>
          <w:pgSz w:w="11910" w:h="16840"/>
          <w:pgMar w:top="1560" w:right="0" w:bottom="280" w:left="1275" w:header="0" w:footer="1082" w:gutter="0"/>
          <w:cols w:num="3" w:space="720" w:equalWidth="0">
            <w:col w:w="4162" w:space="40"/>
            <w:col w:w="819" w:space="39"/>
            <w:col w:w="5575"/>
          </w:cols>
        </w:sectPr>
      </w:pPr>
    </w:p>
    <w:p w14:paraId="0972E21B" w14:textId="77777777" w:rsidR="009E059B" w:rsidRDefault="00000000">
      <w:pPr>
        <w:pStyle w:val="BodyText"/>
        <w:spacing w:before="23" w:line="237" w:lineRule="auto"/>
        <w:ind w:right="1416"/>
        <w:jc w:val="both"/>
      </w:pPr>
      <w:r>
        <w:rPr>
          <w:w w:val="105"/>
        </w:rPr>
        <w:t xml:space="preserve">where </w:t>
      </w:r>
      <w:r>
        <w:rPr>
          <w:i/>
          <w:w w:val="125"/>
        </w:rPr>
        <w:t xml:space="preserve">X </w:t>
      </w:r>
      <w:r>
        <w:rPr>
          <w:w w:val="105"/>
        </w:rPr>
        <w:t xml:space="preserve">is the input data, </w:t>
      </w:r>
      <w:proofErr w:type="spellStart"/>
      <w:r>
        <w:rPr>
          <w:i/>
          <w:w w:val="105"/>
        </w:rPr>
        <w:t>X</w:t>
      </w:r>
      <w:r>
        <w:rPr>
          <w:w w:val="105"/>
          <w:vertAlign w:val="subscript"/>
        </w:rPr>
        <w:t>min</w:t>
      </w:r>
      <w:proofErr w:type="spellEnd"/>
      <w:r>
        <w:rPr>
          <w:w w:val="105"/>
        </w:rPr>
        <w:t xml:space="preserve"> and </w:t>
      </w:r>
      <w:proofErr w:type="spellStart"/>
      <w:r>
        <w:rPr>
          <w:i/>
          <w:w w:val="105"/>
        </w:rPr>
        <w:t>X</w:t>
      </w:r>
      <w:r>
        <w:rPr>
          <w:w w:val="105"/>
          <w:vertAlign w:val="subscript"/>
        </w:rPr>
        <w:t>max</w:t>
      </w:r>
      <w:proofErr w:type="spellEnd"/>
      <w:r>
        <w:rPr>
          <w:w w:val="105"/>
        </w:rPr>
        <w:t xml:space="preserve"> are the minimum and maximum values in the dataset, respectively.</w:t>
      </w:r>
    </w:p>
    <w:p w14:paraId="1758DE62" w14:textId="77777777" w:rsidR="009E059B" w:rsidRDefault="00000000">
      <w:pPr>
        <w:pStyle w:val="BodyText"/>
        <w:spacing w:line="237" w:lineRule="auto"/>
        <w:ind w:right="1413" w:firstLine="351"/>
        <w:jc w:val="both"/>
      </w:pPr>
      <w:r>
        <w:rPr>
          <w:b/>
          <w:w w:val="105"/>
        </w:rPr>
        <w:t>Train-Test Split:</w:t>
      </w:r>
      <w:r>
        <w:rPr>
          <w:b/>
          <w:spacing w:val="40"/>
          <w:w w:val="105"/>
        </w:rPr>
        <w:t xml:space="preserve"> </w:t>
      </w:r>
      <w:r>
        <w:rPr>
          <w:w w:val="105"/>
        </w:rPr>
        <w:t>The dataset is split into training, validation, and test sets.</w:t>
      </w:r>
      <w:r>
        <w:rPr>
          <w:spacing w:val="40"/>
          <w:w w:val="105"/>
        </w:rPr>
        <w:t xml:space="preserve"> </w:t>
      </w:r>
      <w:r>
        <w:rPr>
          <w:w w:val="105"/>
        </w:rPr>
        <w:t>In our case, 80% of the data is used for training, 10% for validation, and the remaining 10% for testing. This ensures that the model is trained on one portion of the data and evaluated on unseen data, which helps in assessing its generalization ability.</w:t>
      </w:r>
    </w:p>
    <w:p w14:paraId="47580E66" w14:textId="77777777" w:rsidR="009E059B" w:rsidRDefault="00000000">
      <w:pPr>
        <w:pStyle w:val="BodyText"/>
        <w:spacing w:line="237" w:lineRule="auto"/>
        <w:ind w:right="1414" w:firstLine="351"/>
        <w:jc w:val="both"/>
      </w:pPr>
      <w:r>
        <w:rPr>
          <w:b/>
          <w:w w:val="105"/>
        </w:rPr>
        <w:t>Loss Function and Optimization:</w:t>
      </w:r>
      <w:r>
        <w:rPr>
          <w:b/>
          <w:spacing w:val="40"/>
          <w:w w:val="105"/>
        </w:rPr>
        <w:t xml:space="preserve"> </w:t>
      </w:r>
      <w:r>
        <w:rPr>
          <w:w w:val="105"/>
        </w:rPr>
        <w:t>The model is trained using the Adam optimizer, which adjusts the learning rate during training. The loss function used is Mean Squared Error (MSE), defined as:</w:t>
      </w:r>
    </w:p>
    <w:p w14:paraId="182D2CC2" w14:textId="77777777" w:rsidR="009E059B" w:rsidRDefault="009E059B">
      <w:pPr>
        <w:pStyle w:val="BodyText"/>
        <w:spacing w:before="12"/>
        <w:ind w:left="0"/>
        <w:rPr>
          <w:sz w:val="8"/>
        </w:rPr>
      </w:pPr>
    </w:p>
    <w:p w14:paraId="181ACFD1" w14:textId="77777777" w:rsidR="009E059B" w:rsidRDefault="009E059B">
      <w:pPr>
        <w:pStyle w:val="BodyText"/>
        <w:rPr>
          <w:sz w:val="8"/>
        </w:rPr>
        <w:sectPr w:rsidR="009E059B">
          <w:type w:val="continuous"/>
          <w:pgSz w:w="11910" w:h="16840"/>
          <w:pgMar w:top="1560" w:right="0" w:bottom="280" w:left="1275" w:header="0" w:footer="1082" w:gutter="0"/>
          <w:cols w:space="720"/>
        </w:sectPr>
      </w:pPr>
    </w:p>
    <w:p w14:paraId="57A34763" w14:textId="77777777" w:rsidR="009E059B" w:rsidRDefault="00000000">
      <w:pPr>
        <w:spacing w:before="67"/>
        <w:ind w:left="4729"/>
        <w:rPr>
          <w:i/>
          <w:sz w:val="16"/>
        </w:rPr>
      </w:pPr>
      <w:r>
        <w:rPr>
          <w:i/>
          <w:noProof/>
          <w:sz w:val="16"/>
        </w:rPr>
        <mc:AlternateContent>
          <mc:Choice Requires="wps">
            <w:drawing>
              <wp:anchor distT="0" distB="0" distL="0" distR="0" simplePos="0" relativeHeight="487249920" behindDoc="1" locked="0" layoutInCell="1" allowOverlap="1" wp14:anchorId="4D331989" wp14:editId="3C6788D1">
                <wp:simplePos x="0" y="0"/>
                <wp:positionH relativeFrom="page">
                  <wp:posOffset>3613886</wp:posOffset>
                </wp:positionH>
                <wp:positionV relativeFrom="paragraph">
                  <wp:posOffset>71119</wp:posOffset>
                </wp:positionV>
                <wp:extent cx="341630" cy="56324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630" cy="563245"/>
                        </a:xfrm>
                        <a:prstGeom prst="rect">
                          <a:avLst/>
                        </a:prstGeom>
                      </wps:spPr>
                      <wps:txbx>
                        <w:txbxContent>
                          <w:p w14:paraId="3A00C0A9" w14:textId="77777777" w:rsidR="009E059B" w:rsidRDefault="00000000">
                            <w:pPr>
                              <w:pStyle w:val="BodyText"/>
                              <w:spacing w:line="163" w:lineRule="auto"/>
                              <w:ind w:left="0"/>
                              <w:rPr>
                                <w:rFonts w:ascii="Lucida Sans Unicode" w:hAnsi="Lucida Sans Unicode"/>
                              </w:rPr>
                            </w:pPr>
                            <w:r>
                              <w:rPr>
                                <w:w w:val="115"/>
                                <w:position w:val="-6"/>
                                <w:u w:val="single"/>
                              </w:rPr>
                              <w:t>1</w:t>
                            </w:r>
                            <w:r>
                              <w:rPr>
                                <w:spacing w:val="-12"/>
                                <w:w w:val="115"/>
                                <w:position w:val="-6"/>
                              </w:rPr>
                              <w:t xml:space="preserve"> </w:t>
                            </w:r>
                            <w:r>
                              <w:rPr>
                                <w:rFonts w:ascii="Lucida Sans Unicode" w:hAnsi="Lucida Sans Unicode"/>
                                <w:spacing w:val="-10"/>
                                <w:w w:val="225"/>
                              </w:rPr>
                              <w:t>Σ</w:t>
                            </w:r>
                          </w:p>
                        </w:txbxContent>
                      </wps:txbx>
                      <wps:bodyPr wrap="square" lIns="0" tIns="0" rIns="0" bIns="0" rtlCol="0">
                        <a:noAutofit/>
                      </wps:bodyPr>
                    </wps:wsp>
                  </a:graphicData>
                </a:graphic>
              </wp:anchor>
            </w:drawing>
          </mc:Choice>
          <mc:Fallback>
            <w:pict>
              <v:shape w14:anchorId="4D331989" id="Textbox 7" o:spid="_x0000_s1027" type="#_x0000_t202" style="position:absolute;left:0;text-align:left;margin-left:284.55pt;margin-top:5.6pt;width:26.9pt;height:44.35pt;z-index:-16066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" filled="f" stroked="f">
                <v:textbox inset="0,0,0,0">
                  <w:txbxContent>
                    <w:p w14:paraId="3A00C0A9" w14:textId="77777777" w:rsidR="009E059B" w:rsidRDefault="00000000">
                      <w:pPr>
                        <w:pStyle w:val="BodyText"/>
                        <w:spacing w:line="163" w:lineRule="auto"/>
                        <w:ind w:left="0"/>
                        <w:rPr>
                          <w:rFonts w:ascii="Lucida Sans Unicode" w:hAnsi="Lucida Sans Unicode"/>
                        </w:rPr>
                      </w:pPr>
                      <w:r>
                        <w:rPr>
                          <w:w w:val="115"/>
                          <w:position w:val="-6"/>
                          <w:u w:val="single"/>
                        </w:rPr>
                        <w:t>1</w:t>
                      </w:r>
                      <w:r>
                        <w:rPr>
                          <w:spacing w:val="-12"/>
                          <w:w w:val="115"/>
                          <w:position w:val="-6"/>
                        </w:rPr>
                        <w:t xml:space="preserve"> </w:t>
                      </w:r>
                      <w:r>
                        <w:rPr>
                          <w:rFonts w:ascii="Lucida Sans Unicode" w:hAnsi="Lucida Sans Unicode"/>
                          <w:spacing w:val="-10"/>
                          <w:w w:val="225"/>
                        </w:rPr>
                        <w:t>Σ</w:t>
                      </w:r>
                    </w:p>
                  </w:txbxContent>
                </v:textbox>
                <w10:wrap anchorx="page"/>
              </v:shape>
            </w:pict>
          </mc:Fallback>
        </mc:AlternateContent>
      </w:r>
      <w:r>
        <w:rPr>
          <w:i/>
          <w:spacing w:val="-10"/>
          <w:w w:val="125"/>
          <w:sz w:val="16"/>
        </w:rPr>
        <w:t>n</w:t>
      </w:r>
    </w:p>
    <w:p w14:paraId="2DF67F3A" w14:textId="77777777" w:rsidR="009E059B" w:rsidRDefault="00000000">
      <w:pPr>
        <w:tabs>
          <w:tab w:val="left" w:pos="4953"/>
        </w:tabs>
        <w:spacing w:before="27" w:line="228" w:lineRule="exact"/>
        <w:ind w:left="3469"/>
        <w:rPr>
          <w:i/>
          <w:sz w:val="24"/>
        </w:rPr>
      </w:pPr>
      <w:r>
        <w:rPr>
          <w:i/>
          <w:spacing w:val="12"/>
          <w:w w:val="130"/>
          <w:sz w:val="24"/>
        </w:rPr>
        <w:t>MSE</w:t>
      </w:r>
      <w:r>
        <w:rPr>
          <w:i/>
          <w:spacing w:val="-8"/>
          <w:w w:val="130"/>
          <w:sz w:val="24"/>
        </w:rPr>
        <w:t xml:space="preserve"> </w:t>
      </w:r>
      <w:r>
        <w:rPr>
          <w:spacing w:val="-10"/>
          <w:w w:val="135"/>
          <w:sz w:val="24"/>
        </w:rPr>
        <w:t>=</w:t>
      </w:r>
      <w:r>
        <w:rPr>
          <w:sz w:val="24"/>
        </w:rPr>
        <w:tab/>
      </w:r>
      <w:r>
        <w:rPr>
          <w:spacing w:val="-11"/>
          <w:w w:val="130"/>
          <w:sz w:val="24"/>
        </w:rPr>
        <w:t>(</w:t>
      </w:r>
      <w:proofErr w:type="spellStart"/>
      <w:r>
        <w:rPr>
          <w:i/>
          <w:spacing w:val="-11"/>
          <w:w w:val="130"/>
          <w:sz w:val="24"/>
        </w:rPr>
        <w:t>y</w:t>
      </w:r>
      <w:r>
        <w:rPr>
          <w:i/>
          <w:spacing w:val="-11"/>
          <w:w w:val="130"/>
          <w:sz w:val="24"/>
          <w:vertAlign w:val="subscript"/>
        </w:rPr>
        <w:t>i</w:t>
      </w:r>
      <w:proofErr w:type="spellEnd"/>
    </w:p>
    <w:p w14:paraId="647B9AE0" w14:textId="77777777" w:rsidR="009E059B" w:rsidRDefault="00000000">
      <w:pPr>
        <w:spacing w:line="176" w:lineRule="exact"/>
        <w:ind w:right="669"/>
        <w:jc w:val="right"/>
        <w:rPr>
          <w:i/>
          <w:sz w:val="24"/>
        </w:rPr>
      </w:pPr>
      <w:r>
        <w:rPr>
          <w:i/>
          <w:spacing w:val="-10"/>
          <w:w w:val="115"/>
          <w:sz w:val="24"/>
        </w:rPr>
        <w:t>n</w:t>
      </w:r>
    </w:p>
    <w:p w14:paraId="74F1762A" w14:textId="77777777" w:rsidR="009E059B" w:rsidRDefault="00000000">
      <w:pPr>
        <w:spacing w:line="143" w:lineRule="exact"/>
        <w:ind w:left="4643"/>
        <w:rPr>
          <w:sz w:val="16"/>
        </w:rPr>
      </w:pPr>
      <w:proofErr w:type="spellStart"/>
      <w:r>
        <w:rPr>
          <w:i/>
          <w:spacing w:val="-5"/>
          <w:w w:val="140"/>
          <w:sz w:val="16"/>
        </w:rPr>
        <w:t>i</w:t>
      </w:r>
      <w:proofErr w:type="spellEnd"/>
      <w:r>
        <w:rPr>
          <w:spacing w:val="-5"/>
          <w:w w:val="140"/>
          <w:sz w:val="16"/>
        </w:rPr>
        <w:t>=1</w:t>
      </w:r>
    </w:p>
    <w:p w14:paraId="6E4F0D96" w14:textId="77777777" w:rsidR="009E059B" w:rsidRDefault="00000000">
      <w:pPr>
        <w:tabs>
          <w:tab w:val="left" w:pos="3475"/>
        </w:tabs>
        <w:spacing w:before="255"/>
        <w:ind w:left="23"/>
        <w:rPr>
          <w:sz w:val="24"/>
        </w:rPr>
      </w:pPr>
      <w:r>
        <w:br w:type="column"/>
      </w:r>
      <w:r>
        <w:rPr>
          <w:rFonts w:ascii="Lucida Sans Unicode" w:hAnsi="Lucida Sans Unicode"/>
          <w:w w:val="75"/>
          <w:sz w:val="24"/>
        </w:rPr>
        <w:t>—</w:t>
      </w:r>
      <w:r>
        <w:rPr>
          <w:rFonts w:ascii="Lucida Sans Unicode" w:hAnsi="Lucida Sans Unicode"/>
          <w:spacing w:val="-22"/>
          <w:w w:val="104"/>
          <w:sz w:val="24"/>
        </w:rPr>
        <w:t xml:space="preserve"> </w:t>
      </w:r>
      <w:proofErr w:type="spellStart"/>
      <w:r>
        <w:rPr>
          <w:i/>
          <w:spacing w:val="-80"/>
          <w:w w:val="88"/>
          <w:sz w:val="24"/>
        </w:rPr>
        <w:t>y</w:t>
      </w:r>
      <w:r>
        <w:rPr>
          <w:w w:val="105"/>
          <w:sz w:val="24"/>
        </w:rPr>
        <w:t>ˆ</w:t>
      </w:r>
      <w:r>
        <w:rPr>
          <w:i/>
          <w:spacing w:val="29"/>
          <w:w w:val="138"/>
          <w:sz w:val="24"/>
          <w:vertAlign w:val="subscript"/>
        </w:rPr>
        <w:t>i</w:t>
      </w:r>
      <w:proofErr w:type="spellEnd"/>
      <w:r>
        <w:rPr>
          <w:spacing w:val="19"/>
          <w:w w:val="106"/>
          <w:sz w:val="24"/>
        </w:rPr>
        <w:t>)</w:t>
      </w:r>
      <w:r>
        <w:rPr>
          <w:spacing w:val="19"/>
          <w:w w:val="85"/>
          <w:sz w:val="24"/>
          <w:vertAlign w:val="superscript"/>
        </w:rPr>
        <w:t>2</w:t>
      </w:r>
      <w:r>
        <w:rPr>
          <w:sz w:val="24"/>
        </w:rPr>
        <w:tab/>
      </w:r>
      <w:r>
        <w:rPr>
          <w:spacing w:val="-2"/>
          <w:w w:val="105"/>
          <w:sz w:val="24"/>
        </w:rPr>
        <w:t>(4.8)</w:t>
      </w:r>
    </w:p>
    <w:p w14:paraId="69C915B9" w14:textId="77777777" w:rsidR="009E059B" w:rsidRDefault="009E059B">
      <w:pPr>
        <w:rPr>
          <w:sz w:val="24"/>
        </w:rPr>
        <w:sectPr w:rsidR="009E059B">
          <w:type w:val="continuous"/>
          <w:pgSz w:w="11910" w:h="16840"/>
          <w:pgMar w:top="1560" w:right="0" w:bottom="280" w:left="1275" w:header="0" w:footer="1082" w:gutter="0"/>
          <w:cols w:num="2" w:space="720" w:equalWidth="0">
            <w:col w:w="5217" w:space="40"/>
            <w:col w:w="5378"/>
          </w:cols>
        </w:sectPr>
      </w:pPr>
    </w:p>
    <w:p w14:paraId="62533924" w14:textId="77777777" w:rsidR="009E059B" w:rsidRDefault="00000000">
      <w:pPr>
        <w:pStyle w:val="BodyText"/>
        <w:spacing w:before="68" w:line="291" w:lineRule="exact"/>
        <w:jc w:val="both"/>
      </w:pPr>
      <w:r>
        <w:rPr>
          <w:w w:val="105"/>
        </w:rPr>
        <w:t>where</w:t>
      </w:r>
      <w:r>
        <w:rPr>
          <w:spacing w:val="2"/>
          <w:w w:val="105"/>
        </w:rPr>
        <w:t xml:space="preserve"> </w:t>
      </w:r>
      <w:proofErr w:type="spellStart"/>
      <w:r>
        <w:rPr>
          <w:i/>
          <w:w w:val="105"/>
        </w:rPr>
        <w:t>y</w:t>
      </w:r>
      <w:r>
        <w:rPr>
          <w:i/>
          <w:w w:val="105"/>
          <w:vertAlign w:val="subscript"/>
        </w:rPr>
        <w:t>i</w:t>
      </w:r>
      <w:proofErr w:type="spellEnd"/>
      <w:r>
        <w:rPr>
          <w:i/>
          <w:spacing w:val="9"/>
          <w:w w:val="105"/>
        </w:rPr>
        <w:t xml:space="preserve"> </w:t>
      </w:r>
      <w:r>
        <w:rPr>
          <w:w w:val="105"/>
        </w:rPr>
        <w:t>is</w:t>
      </w:r>
      <w:r>
        <w:rPr>
          <w:spacing w:val="1"/>
          <w:w w:val="105"/>
        </w:rPr>
        <w:t xml:space="preserve"> </w:t>
      </w:r>
      <w:r>
        <w:rPr>
          <w:w w:val="105"/>
        </w:rPr>
        <w:t>the</w:t>
      </w:r>
      <w:r>
        <w:rPr>
          <w:spacing w:val="1"/>
          <w:w w:val="105"/>
        </w:rPr>
        <w:t xml:space="preserve"> </w:t>
      </w:r>
      <w:r>
        <w:rPr>
          <w:w w:val="105"/>
        </w:rPr>
        <w:t>actual</w:t>
      </w:r>
      <w:r>
        <w:rPr>
          <w:spacing w:val="2"/>
          <w:w w:val="105"/>
        </w:rPr>
        <w:t xml:space="preserve"> </w:t>
      </w:r>
      <w:r>
        <w:rPr>
          <w:w w:val="105"/>
        </w:rPr>
        <w:t>stock</w:t>
      </w:r>
      <w:r>
        <w:rPr>
          <w:spacing w:val="1"/>
          <w:w w:val="105"/>
        </w:rPr>
        <w:t xml:space="preserve"> </w:t>
      </w:r>
      <w:r>
        <w:rPr>
          <w:w w:val="105"/>
        </w:rPr>
        <w:t>price</w:t>
      </w:r>
      <w:r>
        <w:rPr>
          <w:spacing w:val="2"/>
          <w:w w:val="105"/>
        </w:rPr>
        <w:t xml:space="preserve"> </w:t>
      </w:r>
      <w:r>
        <w:rPr>
          <w:w w:val="105"/>
        </w:rPr>
        <w:t>and</w:t>
      </w:r>
      <w:r>
        <w:rPr>
          <w:spacing w:val="2"/>
          <w:w w:val="105"/>
        </w:rPr>
        <w:t xml:space="preserve"> </w:t>
      </w:r>
      <w:proofErr w:type="spellStart"/>
      <w:r>
        <w:rPr>
          <w:i/>
          <w:w w:val="105"/>
        </w:rPr>
        <w:t>y</w:t>
      </w:r>
      <w:r>
        <w:rPr>
          <w:w w:val="105"/>
        </w:rPr>
        <w:t>ˆ</w:t>
      </w:r>
      <w:r>
        <w:rPr>
          <w:i/>
          <w:w w:val="105"/>
          <w:vertAlign w:val="subscript"/>
        </w:rPr>
        <w:t>i</w:t>
      </w:r>
      <w:proofErr w:type="spellEnd"/>
      <w:r>
        <w:rPr>
          <w:i/>
          <w:spacing w:val="9"/>
          <w:w w:val="105"/>
        </w:rPr>
        <w:t xml:space="preserve"> </w:t>
      </w:r>
      <w:r>
        <w:rPr>
          <w:w w:val="105"/>
        </w:rPr>
        <w:t>is</w:t>
      </w:r>
      <w:r>
        <w:rPr>
          <w:spacing w:val="1"/>
          <w:w w:val="105"/>
        </w:rPr>
        <w:t xml:space="preserve"> </w:t>
      </w:r>
      <w:r>
        <w:rPr>
          <w:w w:val="105"/>
        </w:rPr>
        <w:t>the</w:t>
      </w:r>
      <w:r>
        <w:rPr>
          <w:spacing w:val="2"/>
          <w:w w:val="105"/>
        </w:rPr>
        <w:t xml:space="preserve"> </w:t>
      </w:r>
      <w:r>
        <w:rPr>
          <w:w w:val="105"/>
        </w:rPr>
        <w:t>predicted</w:t>
      </w:r>
      <w:r>
        <w:rPr>
          <w:spacing w:val="1"/>
          <w:w w:val="105"/>
        </w:rPr>
        <w:t xml:space="preserve"> </w:t>
      </w:r>
      <w:r>
        <w:rPr>
          <w:w w:val="105"/>
        </w:rPr>
        <w:t>stock</w:t>
      </w:r>
      <w:r>
        <w:rPr>
          <w:spacing w:val="1"/>
          <w:w w:val="105"/>
        </w:rPr>
        <w:t xml:space="preserve"> </w:t>
      </w:r>
      <w:r>
        <w:rPr>
          <w:spacing w:val="-2"/>
          <w:w w:val="105"/>
        </w:rPr>
        <w:t>price.</w:t>
      </w:r>
    </w:p>
    <w:p w14:paraId="2DC3F93D" w14:textId="77777777" w:rsidR="009E059B" w:rsidRDefault="00000000">
      <w:pPr>
        <w:pStyle w:val="BodyText"/>
        <w:spacing w:before="1" w:line="237" w:lineRule="auto"/>
        <w:ind w:right="1415" w:firstLine="351"/>
        <w:jc w:val="both"/>
      </w:pPr>
      <w:r>
        <w:rPr>
          <w:w w:val="105"/>
        </w:rPr>
        <w:t>The model is trained for 50 epochs with a batch size of 32.</w:t>
      </w:r>
      <w:r>
        <w:rPr>
          <w:spacing w:val="40"/>
          <w:w w:val="105"/>
        </w:rPr>
        <w:t xml:space="preserve"> </w:t>
      </w:r>
      <w:r>
        <w:rPr>
          <w:w w:val="105"/>
        </w:rPr>
        <w:t>The validation data is used during training to monitor the model’s performance and prevent overfitting.</w:t>
      </w:r>
    </w:p>
    <w:p w14:paraId="523D66DC" w14:textId="77777777" w:rsidR="009E059B" w:rsidRDefault="00000000">
      <w:pPr>
        <w:pStyle w:val="BodyText"/>
        <w:spacing w:line="237" w:lineRule="auto"/>
        <w:ind w:right="1415" w:firstLine="351"/>
        <w:jc w:val="both"/>
      </w:pPr>
      <w:r>
        <w:t xml:space="preserve">By using these steps, the model is trained and evaluated, with the performance </w:t>
      </w:r>
      <w:proofErr w:type="spellStart"/>
      <w:r>
        <w:t>mea</w:t>
      </w:r>
      <w:proofErr w:type="spellEnd"/>
      <w:r>
        <w:t xml:space="preserve">- </w:t>
      </w:r>
      <w:proofErr w:type="spellStart"/>
      <w:r>
        <w:t>sured</w:t>
      </w:r>
      <w:proofErr w:type="spellEnd"/>
      <w:r>
        <w:t xml:space="preserve"> against both the training and test data.</w:t>
      </w:r>
      <w:r>
        <w:rPr>
          <w:spacing w:val="40"/>
        </w:rPr>
        <w:t xml:space="preserve"> </w:t>
      </w:r>
      <w:r>
        <w:t>The evaluation metrics provide insight into</w:t>
      </w:r>
      <w:r>
        <w:rPr>
          <w:spacing w:val="80"/>
        </w:rPr>
        <w:t xml:space="preserve"> </w:t>
      </w:r>
      <w:r>
        <w:t>the</w:t>
      </w:r>
      <w:r>
        <w:rPr>
          <w:spacing w:val="40"/>
        </w:rPr>
        <w:t xml:space="preserve"> </w:t>
      </w:r>
      <w:r>
        <w:t>model’s</w:t>
      </w:r>
      <w:r>
        <w:rPr>
          <w:spacing w:val="40"/>
        </w:rPr>
        <w:t xml:space="preserve"> </w:t>
      </w:r>
      <w:r>
        <w:t>prediction</w:t>
      </w:r>
      <w:r>
        <w:rPr>
          <w:spacing w:val="40"/>
        </w:rPr>
        <w:t xml:space="preserve"> </w:t>
      </w:r>
      <w:r>
        <w:t>accuracy,</w:t>
      </w:r>
      <w:r>
        <w:rPr>
          <w:spacing w:val="40"/>
        </w:rPr>
        <w:t xml:space="preserve"> </w:t>
      </w:r>
      <w:r>
        <w:t>which</w:t>
      </w:r>
      <w:r>
        <w:rPr>
          <w:spacing w:val="40"/>
        </w:rPr>
        <w:t xml:space="preserve"> </w:t>
      </w:r>
      <w:r>
        <w:t>is</w:t>
      </w:r>
      <w:r>
        <w:rPr>
          <w:spacing w:val="40"/>
        </w:rPr>
        <w:t xml:space="preserve"> </w:t>
      </w:r>
      <w:r>
        <w:t>critical</w:t>
      </w:r>
      <w:r>
        <w:rPr>
          <w:spacing w:val="40"/>
        </w:rPr>
        <w:t xml:space="preserve"> </w:t>
      </w:r>
      <w:r>
        <w:t>for</w:t>
      </w:r>
      <w:r>
        <w:rPr>
          <w:spacing w:val="40"/>
        </w:rPr>
        <w:t xml:space="preserve"> </w:t>
      </w:r>
      <w:r>
        <w:t>stock</w:t>
      </w:r>
      <w:r>
        <w:rPr>
          <w:spacing w:val="40"/>
        </w:rPr>
        <w:t xml:space="preserve"> </w:t>
      </w:r>
      <w:r>
        <w:t>price</w:t>
      </w:r>
      <w:r>
        <w:rPr>
          <w:spacing w:val="40"/>
        </w:rPr>
        <w:t xml:space="preserve"> </w:t>
      </w:r>
      <w:r>
        <w:t>forecasting.</w:t>
      </w:r>
    </w:p>
    <w:p w14:paraId="189FEDA0" w14:textId="77777777" w:rsidR="009E059B" w:rsidRDefault="009E059B">
      <w:pPr>
        <w:pStyle w:val="BodyText"/>
        <w:spacing w:line="237" w:lineRule="auto"/>
        <w:jc w:val="both"/>
        <w:sectPr w:rsidR="009E059B">
          <w:type w:val="continuous"/>
          <w:pgSz w:w="11910" w:h="16840"/>
          <w:pgMar w:top="1560" w:right="0" w:bottom="280" w:left="1275" w:header="0" w:footer="1082" w:gutter="0"/>
          <w:cols w:space="720"/>
        </w:sectPr>
      </w:pPr>
    </w:p>
    <w:p w14:paraId="4A6BD596" w14:textId="77777777" w:rsidR="009E059B" w:rsidRDefault="009E059B">
      <w:pPr>
        <w:pStyle w:val="BodyText"/>
        <w:spacing w:before="531"/>
        <w:ind w:left="0"/>
        <w:rPr>
          <w:sz w:val="49"/>
        </w:rPr>
      </w:pPr>
    </w:p>
    <w:p w14:paraId="25EDB9C1" w14:textId="77777777" w:rsidR="009E059B" w:rsidRDefault="00000000">
      <w:pPr>
        <w:spacing w:line="400" w:lineRule="auto"/>
        <w:ind w:left="2360" w:right="3235" w:firstLine="1088"/>
        <w:rPr>
          <w:b/>
          <w:sz w:val="49"/>
        </w:rPr>
      </w:pPr>
      <w:r>
        <w:rPr>
          <w:b/>
          <w:w w:val="120"/>
          <w:sz w:val="49"/>
        </w:rPr>
        <w:t>Chapter 5 Evaluation Metrics</w:t>
      </w:r>
    </w:p>
    <w:p w14:paraId="2BFBE7EC" w14:textId="77777777" w:rsidR="009E059B" w:rsidRDefault="00000000">
      <w:pPr>
        <w:pStyle w:val="BodyText"/>
        <w:spacing w:before="415" w:line="237" w:lineRule="auto"/>
        <w:ind w:right="1412"/>
        <w:jc w:val="both"/>
      </w:pPr>
      <w:r>
        <w:rPr>
          <w:w w:val="105"/>
        </w:rPr>
        <w:t xml:space="preserve">In this chapter, we evaluate the performance of our Long Short-Term Memory (LSTM) </w:t>
      </w:r>
      <w:r>
        <w:t>model for predicting Apple stock prices.</w:t>
      </w:r>
      <w:r>
        <w:rPr>
          <w:spacing w:val="40"/>
        </w:rPr>
        <w:t xml:space="preserve"> </w:t>
      </w:r>
      <w:r>
        <w:t xml:space="preserve">To assess the model’s predictive power, we rely on </w:t>
      </w:r>
      <w:r>
        <w:rPr>
          <w:w w:val="105"/>
        </w:rPr>
        <w:t>several commonly used evaluation metrics, including Mean Absolute Error (MAE), Mean Squared Error (MSE), and R-squared (</w:t>
      </w:r>
      <w:r>
        <w:rPr>
          <w:i/>
          <w:w w:val="105"/>
        </w:rPr>
        <w:t>R</w:t>
      </w:r>
      <w:r>
        <w:rPr>
          <w:w w:val="105"/>
          <w:vertAlign w:val="superscript"/>
        </w:rPr>
        <w:t>2</w:t>
      </w:r>
      <w:r>
        <w:rPr>
          <w:w w:val="105"/>
        </w:rPr>
        <w:t>).</w:t>
      </w:r>
      <w:r>
        <w:rPr>
          <w:spacing w:val="40"/>
          <w:w w:val="105"/>
        </w:rPr>
        <w:t xml:space="preserve"> </w:t>
      </w:r>
      <w:r>
        <w:rPr>
          <w:w w:val="105"/>
        </w:rPr>
        <w:t>These metrics help quantify the accuracy of the model’s predictions and provide insights into its strengths and weaknesses.</w:t>
      </w:r>
    </w:p>
    <w:p w14:paraId="79FD1528" w14:textId="77777777" w:rsidR="009E059B" w:rsidRDefault="009E059B">
      <w:pPr>
        <w:pStyle w:val="BodyText"/>
        <w:spacing w:before="113"/>
        <w:ind w:left="0"/>
      </w:pPr>
    </w:p>
    <w:p w14:paraId="7D21AA38" w14:textId="77777777" w:rsidR="009E059B" w:rsidRDefault="00000000">
      <w:pPr>
        <w:pStyle w:val="Heading1"/>
        <w:numPr>
          <w:ilvl w:val="1"/>
          <w:numId w:val="3"/>
        </w:numPr>
        <w:tabs>
          <w:tab w:val="left" w:pos="1024"/>
        </w:tabs>
        <w:ind w:hanging="882"/>
      </w:pPr>
      <w:bookmarkStart w:id="11" w:name="_TOC_250009"/>
      <w:r>
        <w:rPr>
          <w:w w:val="125"/>
        </w:rPr>
        <w:t>Mean</w:t>
      </w:r>
      <w:r>
        <w:rPr>
          <w:spacing w:val="-12"/>
          <w:w w:val="125"/>
        </w:rPr>
        <w:t xml:space="preserve"> </w:t>
      </w:r>
      <w:r>
        <w:rPr>
          <w:w w:val="125"/>
        </w:rPr>
        <w:t>Absolute</w:t>
      </w:r>
      <w:r>
        <w:rPr>
          <w:spacing w:val="-11"/>
          <w:w w:val="125"/>
        </w:rPr>
        <w:t xml:space="preserve"> </w:t>
      </w:r>
      <w:r>
        <w:rPr>
          <w:w w:val="125"/>
        </w:rPr>
        <w:t>Error</w:t>
      </w:r>
      <w:r>
        <w:rPr>
          <w:spacing w:val="-11"/>
          <w:w w:val="125"/>
        </w:rPr>
        <w:t xml:space="preserve"> </w:t>
      </w:r>
      <w:bookmarkEnd w:id="11"/>
      <w:r>
        <w:rPr>
          <w:spacing w:val="-4"/>
          <w:w w:val="125"/>
        </w:rPr>
        <w:t>(MAE)</w:t>
      </w:r>
    </w:p>
    <w:p w14:paraId="0F8C2EF1" w14:textId="77777777" w:rsidR="009E059B" w:rsidRDefault="00000000">
      <w:pPr>
        <w:pStyle w:val="BodyText"/>
        <w:spacing w:before="250" w:line="237" w:lineRule="auto"/>
        <w:ind w:right="1415"/>
        <w:jc w:val="both"/>
      </w:pPr>
      <w:r>
        <w:rPr>
          <w:w w:val="105"/>
        </w:rPr>
        <w:t>The</w:t>
      </w:r>
      <w:r>
        <w:rPr>
          <w:spacing w:val="-7"/>
          <w:w w:val="105"/>
        </w:rPr>
        <w:t xml:space="preserve"> </w:t>
      </w:r>
      <w:r>
        <w:rPr>
          <w:w w:val="105"/>
        </w:rPr>
        <w:t>Mean</w:t>
      </w:r>
      <w:r>
        <w:rPr>
          <w:spacing w:val="-7"/>
          <w:w w:val="105"/>
        </w:rPr>
        <w:t xml:space="preserve"> </w:t>
      </w:r>
      <w:r>
        <w:rPr>
          <w:w w:val="105"/>
        </w:rPr>
        <w:t>Absolute</w:t>
      </w:r>
      <w:r>
        <w:rPr>
          <w:spacing w:val="-7"/>
          <w:w w:val="105"/>
        </w:rPr>
        <w:t xml:space="preserve"> </w:t>
      </w:r>
      <w:r>
        <w:rPr>
          <w:w w:val="105"/>
        </w:rPr>
        <w:t>Error</w:t>
      </w:r>
      <w:r>
        <w:rPr>
          <w:spacing w:val="-7"/>
          <w:w w:val="105"/>
        </w:rPr>
        <w:t xml:space="preserve"> </w:t>
      </w:r>
      <w:r>
        <w:rPr>
          <w:w w:val="105"/>
        </w:rPr>
        <w:t>(MAE)</w:t>
      </w:r>
      <w:r>
        <w:rPr>
          <w:spacing w:val="-7"/>
          <w:w w:val="105"/>
        </w:rPr>
        <w:t xml:space="preserve"> </w:t>
      </w:r>
      <w:r>
        <w:rPr>
          <w:w w:val="105"/>
        </w:rPr>
        <w:t>is</w:t>
      </w:r>
      <w:r>
        <w:rPr>
          <w:spacing w:val="-7"/>
          <w:w w:val="105"/>
        </w:rPr>
        <w:t xml:space="preserve"> </w:t>
      </w:r>
      <w:r>
        <w:rPr>
          <w:w w:val="105"/>
        </w:rPr>
        <w:t>one</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most</w:t>
      </w:r>
      <w:r>
        <w:rPr>
          <w:spacing w:val="-7"/>
          <w:w w:val="105"/>
        </w:rPr>
        <w:t xml:space="preserve"> </w:t>
      </w:r>
      <w:r>
        <w:rPr>
          <w:w w:val="105"/>
        </w:rPr>
        <w:t>straightforward</w:t>
      </w:r>
      <w:r>
        <w:rPr>
          <w:spacing w:val="-7"/>
          <w:w w:val="105"/>
        </w:rPr>
        <w:t xml:space="preserve"> </w:t>
      </w:r>
      <w:r>
        <w:rPr>
          <w:w w:val="105"/>
        </w:rPr>
        <w:t>metrics</w:t>
      </w:r>
      <w:r>
        <w:rPr>
          <w:spacing w:val="-7"/>
          <w:w w:val="105"/>
        </w:rPr>
        <w:t xml:space="preserve"> </w:t>
      </w:r>
      <w:r>
        <w:rPr>
          <w:w w:val="105"/>
        </w:rPr>
        <w:t>for</w:t>
      </w:r>
      <w:r>
        <w:rPr>
          <w:spacing w:val="-7"/>
          <w:w w:val="105"/>
        </w:rPr>
        <w:t xml:space="preserve"> </w:t>
      </w:r>
      <w:r>
        <w:rPr>
          <w:w w:val="105"/>
        </w:rPr>
        <w:t xml:space="preserve">evaluating </w:t>
      </w:r>
      <w:r>
        <w:t>the performance of regression models.</w:t>
      </w:r>
      <w:r>
        <w:rPr>
          <w:spacing w:val="40"/>
        </w:rPr>
        <w:t xml:space="preserve"> </w:t>
      </w:r>
      <w:r>
        <w:t xml:space="preserve">It measures the average magnitude of errors in a set </w:t>
      </w:r>
      <w:r>
        <w:rPr>
          <w:w w:val="105"/>
        </w:rPr>
        <w:t>of predictions, without considering their direction.</w:t>
      </w:r>
      <w:r>
        <w:rPr>
          <w:spacing w:val="24"/>
          <w:w w:val="105"/>
        </w:rPr>
        <w:t xml:space="preserve"> </w:t>
      </w:r>
      <w:r>
        <w:rPr>
          <w:w w:val="105"/>
        </w:rPr>
        <w:t>This is important because it provides a</w:t>
      </w:r>
      <w:r>
        <w:rPr>
          <w:spacing w:val="-7"/>
          <w:w w:val="105"/>
        </w:rPr>
        <w:t xml:space="preserve"> </w:t>
      </w:r>
      <w:r>
        <w:rPr>
          <w:w w:val="105"/>
        </w:rPr>
        <w:t>clear</w:t>
      </w:r>
      <w:r>
        <w:rPr>
          <w:spacing w:val="-7"/>
          <w:w w:val="105"/>
        </w:rPr>
        <w:t xml:space="preserve"> </w:t>
      </w:r>
      <w:r>
        <w:rPr>
          <w:w w:val="105"/>
        </w:rPr>
        <w:t>sense</w:t>
      </w:r>
      <w:r>
        <w:rPr>
          <w:spacing w:val="-6"/>
          <w:w w:val="105"/>
        </w:rPr>
        <w:t xml:space="preserve"> </w:t>
      </w:r>
      <w:r>
        <w:rPr>
          <w:w w:val="105"/>
        </w:rPr>
        <w:t>of</w:t>
      </w:r>
      <w:r>
        <w:rPr>
          <w:spacing w:val="-7"/>
          <w:w w:val="105"/>
        </w:rPr>
        <w:t xml:space="preserve"> </w:t>
      </w:r>
      <w:r>
        <w:rPr>
          <w:w w:val="105"/>
        </w:rPr>
        <w:t>how</w:t>
      </w:r>
      <w:r>
        <w:rPr>
          <w:spacing w:val="-6"/>
          <w:w w:val="105"/>
        </w:rPr>
        <w:t xml:space="preserve"> </w:t>
      </w:r>
      <w:r>
        <w:rPr>
          <w:w w:val="105"/>
        </w:rPr>
        <w:t>far</w:t>
      </w:r>
      <w:r>
        <w:rPr>
          <w:spacing w:val="-7"/>
          <w:w w:val="105"/>
        </w:rPr>
        <w:t xml:space="preserve"> </w:t>
      </w:r>
      <w:r>
        <w:rPr>
          <w:w w:val="105"/>
        </w:rPr>
        <w:t>off</w:t>
      </w:r>
      <w:r>
        <w:rPr>
          <w:spacing w:val="-7"/>
          <w:w w:val="105"/>
        </w:rPr>
        <w:t xml:space="preserve"> </w:t>
      </w:r>
      <w:r>
        <w:rPr>
          <w:w w:val="105"/>
        </w:rPr>
        <w:t>predictions</w:t>
      </w:r>
      <w:r>
        <w:rPr>
          <w:spacing w:val="-6"/>
          <w:w w:val="105"/>
        </w:rPr>
        <w:t xml:space="preserve"> </w:t>
      </w:r>
      <w:r>
        <w:rPr>
          <w:w w:val="105"/>
        </w:rPr>
        <w:t>are</w:t>
      </w:r>
      <w:r>
        <w:rPr>
          <w:spacing w:val="-7"/>
          <w:w w:val="105"/>
        </w:rPr>
        <w:t xml:space="preserve"> </w:t>
      </w:r>
      <w:r>
        <w:rPr>
          <w:w w:val="105"/>
        </w:rPr>
        <w:t>from</w:t>
      </w:r>
      <w:r>
        <w:rPr>
          <w:spacing w:val="-6"/>
          <w:w w:val="105"/>
        </w:rPr>
        <w:t xml:space="preserve"> </w:t>
      </w:r>
      <w:r>
        <w:rPr>
          <w:w w:val="105"/>
        </w:rPr>
        <w:t>actual</w:t>
      </w:r>
      <w:r>
        <w:rPr>
          <w:spacing w:val="-7"/>
          <w:w w:val="105"/>
        </w:rPr>
        <w:t xml:space="preserve"> </w:t>
      </w:r>
      <w:r>
        <w:rPr>
          <w:w w:val="105"/>
        </w:rPr>
        <w:t>values</w:t>
      </w:r>
      <w:r>
        <w:rPr>
          <w:spacing w:val="-7"/>
          <w:w w:val="105"/>
        </w:rPr>
        <w:t xml:space="preserve"> </w:t>
      </w:r>
      <w:r>
        <w:rPr>
          <w:w w:val="105"/>
        </w:rPr>
        <w:t>in</w:t>
      </w:r>
      <w:r>
        <w:rPr>
          <w:spacing w:val="-6"/>
          <w:w w:val="105"/>
        </w:rPr>
        <w:t xml:space="preserve"> </w:t>
      </w:r>
      <w:r>
        <w:rPr>
          <w:w w:val="105"/>
        </w:rPr>
        <w:t>a</w:t>
      </w:r>
      <w:r>
        <w:rPr>
          <w:spacing w:val="-7"/>
          <w:w w:val="105"/>
        </w:rPr>
        <w:t xml:space="preserve"> </w:t>
      </w:r>
      <w:r>
        <w:rPr>
          <w:w w:val="105"/>
        </w:rPr>
        <w:t>more</w:t>
      </w:r>
      <w:r>
        <w:rPr>
          <w:spacing w:val="-6"/>
          <w:w w:val="105"/>
        </w:rPr>
        <w:t xml:space="preserve"> </w:t>
      </w:r>
      <w:r>
        <w:rPr>
          <w:w w:val="105"/>
        </w:rPr>
        <w:t>intuitive</w:t>
      </w:r>
      <w:r>
        <w:rPr>
          <w:spacing w:val="-7"/>
          <w:w w:val="105"/>
        </w:rPr>
        <w:t xml:space="preserve"> </w:t>
      </w:r>
      <w:r>
        <w:rPr>
          <w:spacing w:val="-2"/>
          <w:w w:val="105"/>
        </w:rPr>
        <w:t>manner.</w:t>
      </w:r>
    </w:p>
    <w:p w14:paraId="0FF18C20" w14:textId="77777777" w:rsidR="009E059B" w:rsidRDefault="00000000">
      <w:pPr>
        <w:pStyle w:val="BodyText"/>
        <w:spacing w:line="286" w:lineRule="exact"/>
        <w:ind w:left="493"/>
        <w:jc w:val="both"/>
      </w:pPr>
      <w:r>
        <w:rPr>
          <w:w w:val="110"/>
        </w:rPr>
        <w:t>The</w:t>
      </w:r>
      <w:r>
        <w:rPr>
          <w:spacing w:val="-2"/>
          <w:w w:val="110"/>
        </w:rPr>
        <w:t xml:space="preserve"> </w:t>
      </w:r>
      <w:r>
        <w:rPr>
          <w:w w:val="110"/>
        </w:rPr>
        <w:t>formula</w:t>
      </w:r>
      <w:r>
        <w:rPr>
          <w:spacing w:val="-1"/>
          <w:w w:val="110"/>
        </w:rPr>
        <w:t xml:space="preserve"> </w:t>
      </w:r>
      <w:r>
        <w:rPr>
          <w:w w:val="110"/>
        </w:rPr>
        <w:t>for</w:t>
      </w:r>
      <w:r>
        <w:rPr>
          <w:spacing w:val="-1"/>
          <w:w w:val="110"/>
        </w:rPr>
        <w:t xml:space="preserve"> </w:t>
      </w:r>
      <w:r>
        <w:rPr>
          <w:w w:val="110"/>
        </w:rPr>
        <w:t>MAE</w:t>
      </w:r>
      <w:r>
        <w:rPr>
          <w:spacing w:val="-1"/>
          <w:w w:val="110"/>
        </w:rPr>
        <w:t xml:space="preserve"> </w:t>
      </w:r>
      <w:r>
        <w:rPr>
          <w:w w:val="110"/>
        </w:rPr>
        <w:t>is</w:t>
      </w:r>
      <w:r>
        <w:rPr>
          <w:spacing w:val="-2"/>
          <w:w w:val="110"/>
        </w:rPr>
        <w:t xml:space="preserve"> </w:t>
      </w:r>
      <w:r>
        <w:rPr>
          <w:w w:val="110"/>
        </w:rPr>
        <w:t xml:space="preserve">given </w:t>
      </w:r>
      <w:r>
        <w:rPr>
          <w:spacing w:val="-5"/>
          <w:w w:val="110"/>
        </w:rPr>
        <w:t>by:</w:t>
      </w:r>
    </w:p>
    <w:p w14:paraId="4099606C" w14:textId="77777777" w:rsidR="009E059B" w:rsidRDefault="009E059B">
      <w:pPr>
        <w:pStyle w:val="BodyText"/>
        <w:spacing w:before="8"/>
        <w:ind w:left="0"/>
        <w:rPr>
          <w:sz w:val="9"/>
        </w:rPr>
      </w:pPr>
    </w:p>
    <w:p w14:paraId="5714DCEF" w14:textId="77777777" w:rsidR="009E059B" w:rsidRDefault="009E059B">
      <w:pPr>
        <w:pStyle w:val="BodyText"/>
        <w:rPr>
          <w:sz w:val="9"/>
        </w:rPr>
        <w:sectPr w:rsidR="009E059B">
          <w:pgSz w:w="11910" w:h="16840"/>
          <w:pgMar w:top="1920" w:right="0" w:bottom="1280" w:left="1275" w:header="0" w:footer="1082" w:gutter="0"/>
          <w:cols w:space="720"/>
        </w:sectPr>
      </w:pPr>
    </w:p>
    <w:p w14:paraId="566CA486" w14:textId="77777777" w:rsidR="009E059B" w:rsidRDefault="00000000">
      <w:pPr>
        <w:spacing w:before="67" w:line="192" w:lineRule="exact"/>
        <w:ind w:left="4790"/>
        <w:rPr>
          <w:i/>
          <w:sz w:val="16"/>
        </w:rPr>
      </w:pPr>
      <w:r>
        <w:rPr>
          <w:i/>
          <w:noProof/>
          <w:sz w:val="16"/>
        </w:rPr>
        <mc:AlternateContent>
          <mc:Choice Requires="wps">
            <w:drawing>
              <wp:anchor distT="0" distB="0" distL="0" distR="0" simplePos="0" relativeHeight="487250432" behindDoc="1" locked="0" layoutInCell="1" allowOverlap="1" wp14:anchorId="6AF890EA" wp14:editId="5CDC5CCA">
                <wp:simplePos x="0" y="0"/>
                <wp:positionH relativeFrom="page">
                  <wp:posOffset>3652507</wp:posOffset>
                </wp:positionH>
                <wp:positionV relativeFrom="paragraph">
                  <wp:posOffset>71091</wp:posOffset>
                </wp:positionV>
                <wp:extent cx="341630" cy="56324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630" cy="563245"/>
                        </a:xfrm>
                        <a:prstGeom prst="rect">
                          <a:avLst/>
                        </a:prstGeom>
                      </wps:spPr>
                      <wps:txbx>
                        <w:txbxContent>
                          <w:p w14:paraId="7A15D2AF" w14:textId="77777777" w:rsidR="009E059B" w:rsidRDefault="00000000">
                            <w:pPr>
                              <w:pStyle w:val="BodyText"/>
                              <w:spacing w:line="163" w:lineRule="auto"/>
                              <w:ind w:left="0"/>
                              <w:rPr>
                                <w:rFonts w:ascii="Lucida Sans Unicode" w:hAnsi="Lucida Sans Unicode"/>
                              </w:rPr>
                            </w:pPr>
                            <w:r>
                              <w:rPr>
                                <w:w w:val="115"/>
                                <w:position w:val="-6"/>
                                <w:u w:val="single"/>
                              </w:rPr>
                              <w:t>1</w:t>
                            </w:r>
                            <w:r>
                              <w:rPr>
                                <w:spacing w:val="-11"/>
                                <w:w w:val="115"/>
                                <w:position w:val="-6"/>
                              </w:rPr>
                              <w:t xml:space="preserve"> </w:t>
                            </w:r>
                            <w:r>
                              <w:rPr>
                                <w:rFonts w:ascii="Lucida Sans Unicode" w:hAnsi="Lucida Sans Unicode"/>
                                <w:spacing w:val="-10"/>
                                <w:w w:val="225"/>
                              </w:rPr>
                              <w:t>Σ</w:t>
                            </w:r>
                          </w:p>
                        </w:txbxContent>
                      </wps:txbx>
                      <wps:bodyPr wrap="square" lIns="0" tIns="0" rIns="0" bIns="0" rtlCol="0">
                        <a:noAutofit/>
                      </wps:bodyPr>
                    </wps:wsp>
                  </a:graphicData>
                </a:graphic>
              </wp:anchor>
            </w:drawing>
          </mc:Choice>
          <mc:Fallback>
            <w:pict>
              <v:shape w14:anchorId="6AF890EA" id="Textbox 8" o:spid="_x0000_s1028" type="#_x0000_t202" style="position:absolute;left:0;text-align:left;margin-left:287.6pt;margin-top:5.6pt;width:26.9pt;height:44.35pt;z-index:-16066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" filled="f" stroked="f">
                <v:textbox inset="0,0,0,0">
                  <w:txbxContent>
                    <w:p w14:paraId="7A15D2AF" w14:textId="77777777" w:rsidR="009E059B" w:rsidRDefault="00000000">
                      <w:pPr>
                        <w:pStyle w:val="BodyText"/>
                        <w:spacing w:line="163" w:lineRule="auto"/>
                        <w:ind w:left="0"/>
                        <w:rPr>
                          <w:rFonts w:ascii="Lucida Sans Unicode" w:hAnsi="Lucida Sans Unicode"/>
                        </w:rPr>
                      </w:pPr>
                      <w:r>
                        <w:rPr>
                          <w:w w:val="115"/>
                          <w:position w:val="-6"/>
                          <w:u w:val="single"/>
                        </w:rPr>
                        <w:t>1</w:t>
                      </w:r>
                      <w:r>
                        <w:rPr>
                          <w:spacing w:val="-11"/>
                          <w:w w:val="115"/>
                          <w:position w:val="-6"/>
                        </w:rPr>
                        <w:t xml:space="preserve"> </w:t>
                      </w:r>
                      <w:r>
                        <w:rPr>
                          <w:rFonts w:ascii="Lucida Sans Unicode" w:hAnsi="Lucida Sans Unicode"/>
                          <w:spacing w:val="-10"/>
                          <w:w w:val="225"/>
                        </w:rPr>
                        <w:t>Σ</w:t>
                      </w:r>
                    </w:p>
                  </w:txbxContent>
                </v:textbox>
                <w10:wrap anchorx="page"/>
              </v:shape>
            </w:pict>
          </mc:Fallback>
        </mc:AlternateContent>
      </w:r>
      <w:r>
        <w:rPr>
          <w:i/>
          <w:spacing w:val="-10"/>
          <w:w w:val="125"/>
          <w:sz w:val="16"/>
        </w:rPr>
        <w:t>n</w:t>
      </w:r>
    </w:p>
    <w:p w14:paraId="20F09182" w14:textId="77777777" w:rsidR="009E059B" w:rsidRDefault="00000000">
      <w:pPr>
        <w:tabs>
          <w:tab w:val="left" w:pos="5054"/>
        </w:tabs>
        <w:spacing w:line="280" w:lineRule="exact"/>
        <w:ind w:left="3512"/>
        <w:rPr>
          <w:i/>
          <w:sz w:val="24"/>
        </w:rPr>
      </w:pPr>
      <w:r>
        <w:rPr>
          <w:i/>
          <w:w w:val="130"/>
          <w:sz w:val="24"/>
        </w:rPr>
        <w:t>MAE</w:t>
      </w:r>
      <w:r>
        <w:rPr>
          <w:i/>
          <w:spacing w:val="8"/>
          <w:w w:val="130"/>
          <w:sz w:val="24"/>
        </w:rPr>
        <w:t xml:space="preserve"> </w:t>
      </w:r>
      <w:r>
        <w:rPr>
          <w:spacing w:val="-10"/>
          <w:w w:val="130"/>
          <w:sz w:val="24"/>
        </w:rPr>
        <w:t>=</w:t>
      </w:r>
      <w:r>
        <w:rPr>
          <w:sz w:val="24"/>
        </w:rPr>
        <w:tab/>
      </w:r>
      <w:r>
        <w:rPr>
          <w:rFonts w:ascii="Lucida Sans Unicode"/>
          <w:spacing w:val="-11"/>
          <w:w w:val="110"/>
          <w:sz w:val="24"/>
        </w:rPr>
        <w:t>|</w:t>
      </w:r>
      <w:proofErr w:type="spellStart"/>
      <w:r>
        <w:rPr>
          <w:i/>
          <w:spacing w:val="-11"/>
          <w:w w:val="110"/>
          <w:sz w:val="24"/>
        </w:rPr>
        <w:t>y</w:t>
      </w:r>
      <w:r>
        <w:rPr>
          <w:i/>
          <w:spacing w:val="-11"/>
          <w:w w:val="110"/>
          <w:sz w:val="24"/>
          <w:vertAlign w:val="subscript"/>
        </w:rPr>
        <w:t>i</w:t>
      </w:r>
      <w:proofErr w:type="spellEnd"/>
    </w:p>
    <w:p w14:paraId="480AE01F" w14:textId="77777777" w:rsidR="009E059B" w:rsidRDefault="00000000">
      <w:pPr>
        <w:spacing w:line="156" w:lineRule="exact"/>
        <w:ind w:right="685"/>
        <w:jc w:val="right"/>
        <w:rPr>
          <w:i/>
          <w:sz w:val="24"/>
        </w:rPr>
      </w:pPr>
      <w:r>
        <w:rPr>
          <w:i/>
          <w:spacing w:val="-10"/>
          <w:w w:val="115"/>
          <w:sz w:val="24"/>
        </w:rPr>
        <w:t>n</w:t>
      </w:r>
    </w:p>
    <w:p w14:paraId="6444F26E" w14:textId="77777777" w:rsidR="009E059B" w:rsidRDefault="00000000">
      <w:pPr>
        <w:spacing w:line="143" w:lineRule="exact"/>
        <w:ind w:left="4704"/>
        <w:rPr>
          <w:sz w:val="16"/>
        </w:rPr>
      </w:pPr>
      <w:proofErr w:type="spellStart"/>
      <w:r>
        <w:rPr>
          <w:i/>
          <w:spacing w:val="-5"/>
          <w:w w:val="140"/>
          <w:sz w:val="16"/>
        </w:rPr>
        <w:t>i</w:t>
      </w:r>
      <w:proofErr w:type="spellEnd"/>
      <w:r>
        <w:rPr>
          <w:spacing w:val="-5"/>
          <w:w w:val="140"/>
          <w:sz w:val="16"/>
        </w:rPr>
        <w:t>=1</w:t>
      </w:r>
    </w:p>
    <w:p w14:paraId="441558C0" w14:textId="77777777" w:rsidR="009E059B" w:rsidRDefault="00000000">
      <w:pPr>
        <w:tabs>
          <w:tab w:val="left" w:pos="3399"/>
        </w:tabs>
        <w:spacing w:before="255"/>
        <w:ind w:left="23"/>
        <w:rPr>
          <w:sz w:val="24"/>
        </w:rPr>
      </w:pPr>
      <w:r>
        <w:br w:type="column"/>
      </w:r>
      <w:r>
        <w:rPr>
          <w:rFonts w:ascii="Lucida Sans Unicode" w:hAnsi="Lucida Sans Unicode"/>
          <w:w w:val="75"/>
          <w:sz w:val="24"/>
        </w:rPr>
        <w:t>—</w:t>
      </w:r>
      <w:r>
        <w:rPr>
          <w:rFonts w:ascii="Lucida Sans Unicode" w:hAnsi="Lucida Sans Unicode"/>
          <w:spacing w:val="-18"/>
          <w:w w:val="99"/>
          <w:sz w:val="24"/>
        </w:rPr>
        <w:t xml:space="preserve"> </w:t>
      </w:r>
      <w:proofErr w:type="spellStart"/>
      <w:r>
        <w:rPr>
          <w:i/>
          <w:spacing w:val="-76"/>
          <w:w w:val="91"/>
          <w:sz w:val="24"/>
        </w:rPr>
        <w:t>y</w:t>
      </w:r>
      <w:r>
        <w:rPr>
          <w:spacing w:val="4"/>
          <w:w w:val="108"/>
          <w:sz w:val="24"/>
        </w:rPr>
        <w:t>ˆ</w:t>
      </w:r>
      <w:r>
        <w:rPr>
          <w:i/>
          <w:spacing w:val="33"/>
          <w:w w:val="141"/>
          <w:sz w:val="24"/>
          <w:vertAlign w:val="subscript"/>
        </w:rPr>
        <w:t>i</w:t>
      </w:r>
      <w:proofErr w:type="spellEnd"/>
      <w:r>
        <w:rPr>
          <w:rFonts w:ascii="Lucida Sans Unicode" w:hAnsi="Lucida Sans Unicode"/>
          <w:spacing w:val="23"/>
          <w:w w:val="58"/>
          <w:sz w:val="24"/>
        </w:rPr>
        <w:t>|</w:t>
      </w:r>
      <w:r>
        <w:rPr>
          <w:rFonts w:ascii="Lucida Sans Unicode" w:hAnsi="Lucida Sans Unicode"/>
          <w:sz w:val="24"/>
        </w:rPr>
        <w:tab/>
      </w:r>
      <w:r>
        <w:rPr>
          <w:spacing w:val="-2"/>
          <w:sz w:val="24"/>
        </w:rPr>
        <w:t>(4.1)</w:t>
      </w:r>
    </w:p>
    <w:p w14:paraId="01FAA215" w14:textId="77777777" w:rsidR="009E059B" w:rsidRDefault="009E059B">
      <w:pPr>
        <w:rPr>
          <w:sz w:val="24"/>
        </w:rPr>
        <w:sectPr w:rsidR="009E059B">
          <w:type w:val="continuous"/>
          <w:pgSz w:w="11910" w:h="16840"/>
          <w:pgMar w:top="1560" w:right="0" w:bottom="280" w:left="1275" w:header="0" w:footer="1082" w:gutter="0"/>
          <w:cols w:num="2" w:space="720" w:equalWidth="0">
            <w:col w:w="5293" w:space="40"/>
            <w:col w:w="5302"/>
          </w:cols>
        </w:sectPr>
      </w:pPr>
    </w:p>
    <w:p w14:paraId="0728BB6D" w14:textId="77777777" w:rsidR="009E059B" w:rsidRDefault="00000000">
      <w:pPr>
        <w:pStyle w:val="BodyText"/>
        <w:spacing w:before="83" w:line="237" w:lineRule="auto"/>
        <w:ind w:right="1415" w:firstLine="351"/>
        <w:jc w:val="both"/>
      </w:pPr>
      <w:r>
        <w:t>where:</w:t>
      </w:r>
      <w:r>
        <w:rPr>
          <w:spacing w:val="40"/>
        </w:rPr>
        <w:t xml:space="preserve"> </w:t>
      </w:r>
      <w:r>
        <w:t xml:space="preserve">- </w:t>
      </w:r>
      <w:proofErr w:type="spellStart"/>
      <w:r>
        <w:rPr>
          <w:i/>
        </w:rPr>
        <w:t>y</w:t>
      </w:r>
      <w:r>
        <w:rPr>
          <w:i/>
          <w:vertAlign w:val="subscript"/>
        </w:rPr>
        <w:t>i</w:t>
      </w:r>
      <w:proofErr w:type="spellEnd"/>
      <w:r>
        <w:rPr>
          <w:i/>
        </w:rPr>
        <w:t xml:space="preserve"> </w:t>
      </w:r>
      <w:r>
        <w:t>is the actual value (in this case, the actual adjusted closing price of Apple stock),</w:t>
      </w:r>
      <w:r>
        <w:rPr>
          <w:spacing w:val="28"/>
        </w:rPr>
        <w:t xml:space="preserve"> </w:t>
      </w:r>
      <w:r>
        <w:t>-</w:t>
      </w:r>
      <w:r>
        <w:rPr>
          <w:spacing w:val="28"/>
        </w:rPr>
        <w:t xml:space="preserve"> </w:t>
      </w:r>
      <w:proofErr w:type="spellStart"/>
      <w:r>
        <w:rPr>
          <w:i/>
        </w:rPr>
        <w:t>y</w:t>
      </w:r>
      <w:r>
        <w:t>ˆ</w:t>
      </w:r>
      <w:r>
        <w:rPr>
          <w:i/>
          <w:vertAlign w:val="subscript"/>
        </w:rPr>
        <w:t>i</w:t>
      </w:r>
      <w:proofErr w:type="spellEnd"/>
      <w:r>
        <w:rPr>
          <w:i/>
          <w:spacing w:val="38"/>
        </w:rPr>
        <w:t xml:space="preserve"> </w:t>
      </w:r>
      <w:r>
        <w:t>is</w:t>
      </w:r>
      <w:r>
        <w:rPr>
          <w:spacing w:val="28"/>
        </w:rPr>
        <w:t xml:space="preserve"> </w:t>
      </w:r>
      <w:r>
        <w:t>the</w:t>
      </w:r>
      <w:r>
        <w:rPr>
          <w:spacing w:val="28"/>
        </w:rPr>
        <w:t xml:space="preserve"> </w:t>
      </w:r>
      <w:r>
        <w:t>predicted</w:t>
      </w:r>
      <w:r>
        <w:rPr>
          <w:spacing w:val="28"/>
        </w:rPr>
        <w:t xml:space="preserve"> </w:t>
      </w:r>
      <w:r>
        <w:t>value</w:t>
      </w:r>
      <w:r>
        <w:rPr>
          <w:spacing w:val="28"/>
        </w:rPr>
        <w:t xml:space="preserve"> </w:t>
      </w:r>
      <w:r>
        <w:t>by</w:t>
      </w:r>
      <w:r>
        <w:rPr>
          <w:spacing w:val="28"/>
        </w:rPr>
        <w:t xml:space="preserve"> </w:t>
      </w:r>
      <w:r>
        <w:t>the</w:t>
      </w:r>
      <w:r>
        <w:rPr>
          <w:spacing w:val="28"/>
        </w:rPr>
        <w:t xml:space="preserve"> </w:t>
      </w:r>
      <w:r>
        <w:t>model,</w:t>
      </w:r>
      <w:r>
        <w:rPr>
          <w:spacing w:val="28"/>
        </w:rPr>
        <w:t xml:space="preserve"> </w:t>
      </w:r>
      <w:r>
        <w:t>-</w:t>
      </w:r>
      <w:r>
        <w:rPr>
          <w:spacing w:val="28"/>
        </w:rPr>
        <w:t xml:space="preserve"> </w:t>
      </w:r>
      <w:r>
        <w:rPr>
          <w:i/>
        </w:rPr>
        <w:t>n</w:t>
      </w:r>
      <w:r>
        <w:rPr>
          <w:i/>
          <w:spacing w:val="28"/>
        </w:rPr>
        <w:t xml:space="preserve"> </w:t>
      </w:r>
      <w:r>
        <w:t>is</w:t>
      </w:r>
      <w:r>
        <w:rPr>
          <w:spacing w:val="28"/>
        </w:rPr>
        <w:t xml:space="preserve"> </w:t>
      </w:r>
      <w:r>
        <w:t>the</w:t>
      </w:r>
      <w:r>
        <w:rPr>
          <w:spacing w:val="28"/>
        </w:rPr>
        <w:t xml:space="preserve"> </w:t>
      </w:r>
      <w:r>
        <w:t>total</w:t>
      </w:r>
      <w:r>
        <w:rPr>
          <w:spacing w:val="28"/>
        </w:rPr>
        <w:t xml:space="preserve"> </w:t>
      </w:r>
      <w:r>
        <w:t>number</w:t>
      </w:r>
      <w:r>
        <w:rPr>
          <w:spacing w:val="28"/>
        </w:rPr>
        <w:t xml:space="preserve"> </w:t>
      </w:r>
      <w:r>
        <w:t>of</w:t>
      </w:r>
      <w:r>
        <w:rPr>
          <w:spacing w:val="28"/>
        </w:rPr>
        <w:t xml:space="preserve"> </w:t>
      </w:r>
      <w:r>
        <w:t>data</w:t>
      </w:r>
      <w:r>
        <w:rPr>
          <w:spacing w:val="28"/>
        </w:rPr>
        <w:t xml:space="preserve"> </w:t>
      </w:r>
      <w:r>
        <w:t>points</w:t>
      </w:r>
      <w:r>
        <w:rPr>
          <w:spacing w:val="28"/>
        </w:rPr>
        <w:t xml:space="preserve"> </w:t>
      </w:r>
      <w:r>
        <w:t>in the test set.</w:t>
      </w:r>
    </w:p>
    <w:p w14:paraId="40AAF621" w14:textId="77777777" w:rsidR="009E059B" w:rsidRDefault="00000000">
      <w:pPr>
        <w:pStyle w:val="BodyText"/>
        <w:spacing w:line="237" w:lineRule="auto"/>
        <w:ind w:right="1416" w:firstLine="351"/>
        <w:jc w:val="both"/>
      </w:pPr>
      <w:r>
        <w:rPr>
          <w:w w:val="105"/>
        </w:rPr>
        <w:t>A lower MAE value indicates a better model performance, as it reflects the model’s ability to predict the actual stock price more accurately.</w:t>
      </w:r>
    </w:p>
    <w:p w14:paraId="79B11CED" w14:textId="77777777" w:rsidR="009E059B" w:rsidRDefault="009E059B">
      <w:pPr>
        <w:pStyle w:val="BodyText"/>
        <w:spacing w:before="114"/>
        <w:ind w:left="0"/>
      </w:pPr>
    </w:p>
    <w:p w14:paraId="1AAFB5EC" w14:textId="77777777" w:rsidR="009E059B" w:rsidRDefault="00000000">
      <w:pPr>
        <w:pStyle w:val="Heading1"/>
        <w:numPr>
          <w:ilvl w:val="1"/>
          <w:numId w:val="3"/>
        </w:numPr>
        <w:tabs>
          <w:tab w:val="left" w:pos="1024"/>
        </w:tabs>
        <w:ind w:hanging="882"/>
      </w:pPr>
      <w:bookmarkStart w:id="12" w:name="_TOC_250008"/>
      <w:r>
        <w:rPr>
          <w:w w:val="120"/>
        </w:rPr>
        <w:t>Mean</w:t>
      </w:r>
      <w:r>
        <w:rPr>
          <w:spacing w:val="31"/>
          <w:w w:val="120"/>
        </w:rPr>
        <w:t xml:space="preserve"> </w:t>
      </w:r>
      <w:r>
        <w:rPr>
          <w:w w:val="120"/>
        </w:rPr>
        <w:t>Squared</w:t>
      </w:r>
      <w:r>
        <w:rPr>
          <w:spacing w:val="32"/>
          <w:w w:val="120"/>
        </w:rPr>
        <w:t xml:space="preserve"> </w:t>
      </w:r>
      <w:r>
        <w:rPr>
          <w:w w:val="120"/>
        </w:rPr>
        <w:t>Error</w:t>
      </w:r>
      <w:r>
        <w:rPr>
          <w:spacing w:val="31"/>
          <w:w w:val="120"/>
        </w:rPr>
        <w:t xml:space="preserve"> </w:t>
      </w:r>
      <w:bookmarkEnd w:id="12"/>
      <w:r>
        <w:rPr>
          <w:spacing w:val="-2"/>
          <w:w w:val="120"/>
        </w:rPr>
        <w:t>(MSE)</w:t>
      </w:r>
    </w:p>
    <w:p w14:paraId="61E2E218" w14:textId="77777777" w:rsidR="009E059B" w:rsidRDefault="00000000">
      <w:pPr>
        <w:pStyle w:val="BodyText"/>
        <w:spacing w:before="250" w:line="237" w:lineRule="auto"/>
        <w:ind w:right="1415"/>
        <w:jc w:val="both"/>
      </w:pPr>
      <w:r>
        <w:rPr>
          <w:w w:val="105"/>
        </w:rPr>
        <w:t>The</w:t>
      </w:r>
      <w:r>
        <w:rPr>
          <w:spacing w:val="-13"/>
          <w:w w:val="105"/>
        </w:rPr>
        <w:t xml:space="preserve"> </w:t>
      </w:r>
      <w:r>
        <w:rPr>
          <w:w w:val="105"/>
        </w:rPr>
        <w:t>Mean</w:t>
      </w:r>
      <w:r>
        <w:rPr>
          <w:spacing w:val="-13"/>
          <w:w w:val="105"/>
        </w:rPr>
        <w:t xml:space="preserve"> </w:t>
      </w:r>
      <w:r>
        <w:rPr>
          <w:w w:val="105"/>
        </w:rPr>
        <w:t>Squared</w:t>
      </w:r>
      <w:r>
        <w:rPr>
          <w:spacing w:val="-13"/>
          <w:w w:val="105"/>
        </w:rPr>
        <w:t xml:space="preserve"> </w:t>
      </w:r>
      <w:r>
        <w:rPr>
          <w:w w:val="105"/>
        </w:rPr>
        <w:t>Error</w:t>
      </w:r>
      <w:r>
        <w:rPr>
          <w:spacing w:val="-13"/>
          <w:w w:val="105"/>
        </w:rPr>
        <w:t xml:space="preserve"> </w:t>
      </w:r>
      <w:r>
        <w:rPr>
          <w:w w:val="105"/>
        </w:rPr>
        <w:t>(MSE)</w:t>
      </w:r>
      <w:r>
        <w:rPr>
          <w:spacing w:val="-13"/>
          <w:w w:val="105"/>
        </w:rPr>
        <w:t xml:space="preserve"> </w:t>
      </w:r>
      <w:r>
        <w:rPr>
          <w:w w:val="105"/>
        </w:rPr>
        <w:t>is</w:t>
      </w:r>
      <w:r>
        <w:rPr>
          <w:spacing w:val="-13"/>
          <w:w w:val="105"/>
        </w:rPr>
        <w:t xml:space="preserve"> </w:t>
      </w:r>
      <w:r>
        <w:rPr>
          <w:w w:val="105"/>
        </w:rPr>
        <w:t>another</w:t>
      </w:r>
      <w:r>
        <w:rPr>
          <w:spacing w:val="-13"/>
          <w:w w:val="105"/>
        </w:rPr>
        <w:t xml:space="preserve"> </w:t>
      </w:r>
      <w:r>
        <w:rPr>
          <w:w w:val="105"/>
        </w:rPr>
        <w:t>important</w:t>
      </w:r>
      <w:r>
        <w:rPr>
          <w:spacing w:val="-13"/>
          <w:w w:val="105"/>
        </w:rPr>
        <w:t xml:space="preserve"> </w:t>
      </w:r>
      <w:r>
        <w:rPr>
          <w:w w:val="105"/>
        </w:rPr>
        <w:t>metric</w:t>
      </w:r>
      <w:r>
        <w:rPr>
          <w:spacing w:val="-13"/>
          <w:w w:val="105"/>
        </w:rPr>
        <w:t xml:space="preserve"> </w:t>
      </w:r>
      <w:r>
        <w:rPr>
          <w:w w:val="105"/>
        </w:rPr>
        <w:t>used</w:t>
      </w:r>
      <w:r>
        <w:rPr>
          <w:spacing w:val="-13"/>
          <w:w w:val="105"/>
        </w:rPr>
        <w:t xml:space="preserve"> </w:t>
      </w:r>
      <w:r>
        <w:rPr>
          <w:w w:val="105"/>
        </w:rPr>
        <w:t>to</w:t>
      </w:r>
      <w:r>
        <w:rPr>
          <w:spacing w:val="-13"/>
          <w:w w:val="105"/>
        </w:rPr>
        <w:t xml:space="preserve"> </w:t>
      </w:r>
      <w:r>
        <w:rPr>
          <w:w w:val="105"/>
        </w:rPr>
        <w:t>measure</w:t>
      </w:r>
      <w:r>
        <w:rPr>
          <w:spacing w:val="-13"/>
          <w:w w:val="105"/>
        </w:rPr>
        <w:t xml:space="preserve"> </w:t>
      </w:r>
      <w:r>
        <w:rPr>
          <w:w w:val="105"/>
        </w:rPr>
        <w:t>the</w:t>
      </w:r>
      <w:r>
        <w:rPr>
          <w:spacing w:val="-13"/>
          <w:w w:val="105"/>
        </w:rPr>
        <w:t xml:space="preserve"> </w:t>
      </w:r>
      <w:r>
        <w:rPr>
          <w:w w:val="105"/>
        </w:rPr>
        <w:t>accuracy of regression models.</w:t>
      </w:r>
      <w:r>
        <w:rPr>
          <w:spacing w:val="40"/>
          <w:w w:val="105"/>
        </w:rPr>
        <w:t xml:space="preserve"> </w:t>
      </w:r>
      <w:r>
        <w:rPr>
          <w:w w:val="105"/>
        </w:rPr>
        <w:t>Unlike MAE, MSE penalizes larger errors more heavily, making it sensitive to outliers in the data.</w:t>
      </w:r>
      <w:r>
        <w:rPr>
          <w:spacing w:val="40"/>
          <w:w w:val="105"/>
        </w:rPr>
        <w:t xml:space="preserve"> </w:t>
      </w:r>
      <w:r>
        <w:rPr>
          <w:w w:val="105"/>
        </w:rPr>
        <w:t>This characteristic can be useful when large prediction errors are undesirable in applications like stock price prediction.</w:t>
      </w:r>
    </w:p>
    <w:p w14:paraId="580897DF" w14:textId="77777777" w:rsidR="009E059B" w:rsidRDefault="00000000">
      <w:pPr>
        <w:pStyle w:val="BodyText"/>
        <w:spacing w:line="286" w:lineRule="exact"/>
        <w:ind w:left="493"/>
        <w:jc w:val="both"/>
      </w:pPr>
      <w:r>
        <w:rPr>
          <w:w w:val="105"/>
        </w:rPr>
        <w:t>The</w:t>
      </w:r>
      <w:r>
        <w:rPr>
          <w:spacing w:val="23"/>
          <w:w w:val="105"/>
        </w:rPr>
        <w:t xml:space="preserve"> </w:t>
      </w:r>
      <w:r>
        <w:rPr>
          <w:w w:val="105"/>
        </w:rPr>
        <w:t>formula</w:t>
      </w:r>
      <w:r>
        <w:rPr>
          <w:spacing w:val="24"/>
          <w:w w:val="105"/>
        </w:rPr>
        <w:t xml:space="preserve"> </w:t>
      </w:r>
      <w:r>
        <w:rPr>
          <w:w w:val="105"/>
        </w:rPr>
        <w:t>for</w:t>
      </w:r>
      <w:r>
        <w:rPr>
          <w:spacing w:val="25"/>
          <w:w w:val="105"/>
        </w:rPr>
        <w:t xml:space="preserve"> </w:t>
      </w:r>
      <w:r>
        <w:rPr>
          <w:w w:val="105"/>
        </w:rPr>
        <w:t>MSE</w:t>
      </w:r>
      <w:r>
        <w:rPr>
          <w:spacing w:val="24"/>
          <w:w w:val="105"/>
        </w:rPr>
        <w:t xml:space="preserve"> </w:t>
      </w:r>
      <w:r>
        <w:rPr>
          <w:spacing w:val="-5"/>
          <w:w w:val="105"/>
        </w:rPr>
        <w:t>is:</w:t>
      </w:r>
    </w:p>
    <w:p w14:paraId="5CB72817" w14:textId="77777777" w:rsidR="009E059B" w:rsidRDefault="009E059B">
      <w:pPr>
        <w:pStyle w:val="BodyText"/>
        <w:spacing w:line="286" w:lineRule="exact"/>
        <w:jc w:val="both"/>
        <w:sectPr w:rsidR="009E059B">
          <w:type w:val="continuous"/>
          <w:pgSz w:w="11910" w:h="16840"/>
          <w:pgMar w:top="1560" w:right="0" w:bottom="280" w:left="1275" w:header="0" w:footer="1082" w:gutter="0"/>
          <w:cols w:space="720"/>
        </w:sectPr>
      </w:pPr>
    </w:p>
    <w:p w14:paraId="7989F1A3" w14:textId="77777777" w:rsidR="009E059B" w:rsidRDefault="00000000">
      <w:pPr>
        <w:spacing w:before="42"/>
        <w:ind w:left="4729"/>
        <w:rPr>
          <w:i/>
          <w:sz w:val="16"/>
        </w:rPr>
      </w:pPr>
      <w:r>
        <w:rPr>
          <w:i/>
          <w:noProof/>
          <w:sz w:val="16"/>
        </w:rPr>
        <w:lastRenderedPageBreak/>
        <mc:AlternateContent>
          <mc:Choice Requires="wps">
            <w:drawing>
              <wp:anchor distT="0" distB="0" distL="0" distR="0" simplePos="0" relativeHeight="487254016" behindDoc="1" locked="0" layoutInCell="1" allowOverlap="1" wp14:anchorId="0CE08DEC" wp14:editId="1DB156BA">
                <wp:simplePos x="0" y="0"/>
                <wp:positionH relativeFrom="page">
                  <wp:posOffset>3613886</wp:posOffset>
                </wp:positionH>
                <wp:positionV relativeFrom="paragraph">
                  <wp:posOffset>55227</wp:posOffset>
                </wp:positionV>
                <wp:extent cx="341630" cy="56324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630" cy="563245"/>
                        </a:xfrm>
                        <a:prstGeom prst="rect">
                          <a:avLst/>
                        </a:prstGeom>
                      </wps:spPr>
                      <wps:txbx>
                        <w:txbxContent>
                          <w:p w14:paraId="6D06FDE7" w14:textId="77777777" w:rsidR="009E059B" w:rsidRDefault="00000000">
                            <w:pPr>
                              <w:pStyle w:val="BodyText"/>
                              <w:spacing w:line="163" w:lineRule="auto"/>
                              <w:ind w:left="0"/>
                              <w:rPr>
                                <w:rFonts w:ascii="Lucida Sans Unicode" w:hAnsi="Lucida Sans Unicode"/>
                              </w:rPr>
                            </w:pPr>
                            <w:r>
                              <w:rPr>
                                <w:w w:val="115"/>
                                <w:position w:val="-6"/>
                                <w:u w:val="single"/>
                              </w:rPr>
                              <w:t>1</w:t>
                            </w:r>
                            <w:r>
                              <w:rPr>
                                <w:spacing w:val="-12"/>
                                <w:w w:val="115"/>
                                <w:position w:val="-6"/>
                              </w:rPr>
                              <w:t xml:space="preserve"> </w:t>
                            </w:r>
                            <w:r>
                              <w:rPr>
                                <w:rFonts w:ascii="Lucida Sans Unicode" w:hAnsi="Lucida Sans Unicode"/>
                                <w:spacing w:val="-10"/>
                                <w:w w:val="225"/>
                              </w:rPr>
                              <w:t>Σ</w:t>
                            </w:r>
                          </w:p>
                        </w:txbxContent>
                      </wps:txbx>
                      <wps:bodyPr wrap="square" lIns="0" tIns="0" rIns="0" bIns="0" rtlCol="0">
                        <a:noAutofit/>
                      </wps:bodyPr>
                    </wps:wsp>
                  </a:graphicData>
                </a:graphic>
              </wp:anchor>
            </w:drawing>
          </mc:Choice>
          <mc:Fallback>
            <w:pict>
              <v:shape w14:anchorId="0CE08DEC" id="Textbox 9" o:spid="_x0000_s1029" type="#_x0000_t202" style="position:absolute;left:0;text-align:left;margin-left:284.55pt;margin-top:4.35pt;width:26.9pt;height:44.35pt;z-index:-16062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" filled="f" stroked="f">
                <v:textbox inset="0,0,0,0">
                  <w:txbxContent>
                    <w:p w14:paraId="6D06FDE7" w14:textId="77777777" w:rsidR="009E059B" w:rsidRDefault="00000000">
                      <w:pPr>
                        <w:pStyle w:val="BodyText"/>
                        <w:spacing w:line="163" w:lineRule="auto"/>
                        <w:ind w:left="0"/>
                        <w:rPr>
                          <w:rFonts w:ascii="Lucida Sans Unicode" w:hAnsi="Lucida Sans Unicode"/>
                        </w:rPr>
                      </w:pPr>
                      <w:r>
                        <w:rPr>
                          <w:w w:val="115"/>
                          <w:position w:val="-6"/>
                          <w:u w:val="single"/>
                        </w:rPr>
                        <w:t>1</w:t>
                      </w:r>
                      <w:r>
                        <w:rPr>
                          <w:spacing w:val="-12"/>
                          <w:w w:val="115"/>
                          <w:position w:val="-6"/>
                        </w:rPr>
                        <w:t xml:space="preserve"> </w:t>
                      </w:r>
                      <w:r>
                        <w:rPr>
                          <w:rFonts w:ascii="Lucida Sans Unicode" w:hAnsi="Lucida Sans Unicode"/>
                          <w:spacing w:val="-10"/>
                          <w:w w:val="225"/>
                        </w:rPr>
                        <w:t>Σ</w:t>
                      </w:r>
                    </w:p>
                  </w:txbxContent>
                </v:textbox>
                <w10:wrap anchorx="page"/>
              </v:shape>
            </w:pict>
          </mc:Fallback>
        </mc:AlternateContent>
      </w:r>
      <w:r>
        <w:rPr>
          <w:i/>
          <w:spacing w:val="-10"/>
          <w:w w:val="125"/>
          <w:sz w:val="16"/>
        </w:rPr>
        <w:t>n</w:t>
      </w:r>
    </w:p>
    <w:p w14:paraId="3C080103" w14:textId="77777777" w:rsidR="009E059B" w:rsidRDefault="00000000">
      <w:pPr>
        <w:tabs>
          <w:tab w:val="left" w:pos="4953"/>
        </w:tabs>
        <w:spacing w:before="27" w:line="228" w:lineRule="exact"/>
        <w:ind w:left="3469"/>
        <w:rPr>
          <w:i/>
          <w:sz w:val="24"/>
        </w:rPr>
      </w:pPr>
      <w:r>
        <w:rPr>
          <w:i/>
          <w:spacing w:val="12"/>
          <w:w w:val="130"/>
          <w:sz w:val="24"/>
        </w:rPr>
        <w:t>MSE</w:t>
      </w:r>
      <w:r>
        <w:rPr>
          <w:i/>
          <w:spacing w:val="-8"/>
          <w:w w:val="130"/>
          <w:sz w:val="24"/>
        </w:rPr>
        <w:t xml:space="preserve"> </w:t>
      </w:r>
      <w:r>
        <w:rPr>
          <w:spacing w:val="-10"/>
          <w:w w:val="135"/>
          <w:sz w:val="24"/>
        </w:rPr>
        <w:t>=</w:t>
      </w:r>
      <w:r>
        <w:rPr>
          <w:sz w:val="24"/>
        </w:rPr>
        <w:tab/>
      </w:r>
      <w:r>
        <w:rPr>
          <w:spacing w:val="-11"/>
          <w:w w:val="130"/>
          <w:sz w:val="24"/>
        </w:rPr>
        <w:t>(</w:t>
      </w:r>
      <w:proofErr w:type="spellStart"/>
      <w:r>
        <w:rPr>
          <w:i/>
          <w:spacing w:val="-11"/>
          <w:w w:val="130"/>
          <w:sz w:val="24"/>
        </w:rPr>
        <w:t>y</w:t>
      </w:r>
      <w:r>
        <w:rPr>
          <w:i/>
          <w:spacing w:val="-11"/>
          <w:w w:val="130"/>
          <w:sz w:val="24"/>
          <w:vertAlign w:val="subscript"/>
        </w:rPr>
        <w:t>i</w:t>
      </w:r>
      <w:proofErr w:type="spellEnd"/>
    </w:p>
    <w:p w14:paraId="1A1BA13D" w14:textId="77777777" w:rsidR="009E059B" w:rsidRDefault="00000000">
      <w:pPr>
        <w:spacing w:line="176" w:lineRule="exact"/>
        <w:ind w:right="669"/>
        <w:jc w:val="right"/>
        <w:rPr>
          <w:i/>
          <w:sz w:val="24"/>
        </w:rPr>
      </w:pPr>
      <w:r>
        <w:rPr>
          <w:i/>
          <w:spacing w:val="-10"/>
          <w:w w:val="115"/>
          <w:sz w:val="24"/>
        </w:rPr>
        <w:t>n</w:t>
      </w:r>
    </w:p>
    <w:p w14:paraId="31057023" w14:textId="77777777" w:rsidR="009E059B" w:rsidRDefault="00000000">
      <w:pPr>
        <w:spacing w:line="143" w:lineRule="exact"/>
        <w:ind w:left="4643"/>
        <w:rPr>
          <w:sz w:val="16"/>
        </w:rPr>
      </w:pPr>
      <w:proofErr w:type="spellStart"/>
      <w:r>
        <w:rPr>
          <w:i/>
          <w:spacing w:val="-5"/>
          <w:w w:val="140"/>
          <w:sz w:val="16"/>
        </w:rPr>
        <w:t>i</w:t>
      </w:r>
      <w:proofErr w:type="spellEnd"/>
      <w:r>
        <w:rPr>
          <w:spacing w:val="-5"/>
          <w:w w:val="140"/>
          <w:sz w:val="16"/>
        </w:rPr>
        <w:t>=1</w:t>
      </w:r>
    </w:p>
    <w:p w14:paraId="38ABB36D" w14:textId="77777777" w:rsidR="009E059B" w:rsidRDefault="00000000">
      <w:pPr>
        <w:tabs>
          <w:tab w:val="left" w:pos="3475"/>
        </w:tabs>
        <w:spacing w:before="230"/>
        <w:ind w:left="23"/>
        <w:rPr>
          <w:sz w:val="24"/>
        </w:rPr>
      </w:pPr>
      <w:r>
        <w:br w:type="column"/>
      </w:r>
      <w:r>
        <w:rPr>
          <w:rFonts w:ascii="Lucida Sans Unicode" w:hAnsi="Lucida Sans Unicode"/>
          <w:w w:val="75"/>
          <w:sz w:val="24"/>
        </w:rPr>
        <w:t>—</w:t>
      </w:r>
      <w:r>
        <w:rPr>
          <w:rFonts w:ascii="Lucida Sans Unicode" w:hAnsi="Lucida Sans Unicode"/>
          <w:spacing w:val="-22"/>
          <w:w w:val="104"/>
          <w:sz w:val="24"/>
        </w:rPr>
        <w:t xml:space="preserve"> </w:t>
      </w:r>
      <w:proofErr w:type="spellStart"/>
      <w:r>
        <w:rPr>
          <w:i/>
          <w:spacing w:val="-80"/>
          <w:w w:val="88"/>
          <w:sz w:val="24"/>
        </w:rPr>
        <w:t>y</w:t>
      </w:r>
      <w:r>
        <w:rPr>
          <w:w w:val="105"/>
          <w:sz w:val="24"/>
        </w:rPr>
        <w:t>ˆ</w:t>
      </w:r>
      <w:r>
        <w:rPr>
          <w:i/>
          <w:spacing w:val="29"/>
          <w:w w:val="138"/>
          <w:sz w:val="24"/>
          <w:vertAlign w:val="subscript"/>
        </w:rPr>
        <w:t>i</w:t>
      </w:r>
      <w:proofErr w:type="spellEnd"/>
      <w:r>
        <w:rPr>
          <w:spacing w:val="19"/>
          <w:w w:val="106"/>
          <w:sz w:val="24"/>
        </w:rPr>
        <w:t>)</w:t>
      </w:r>
      <w:r>
        <w:rPr>
          <w:spacing w:val="19"/>
          <w:w w:val="85"/>
          <w:sz w:val="24"/>
          <w:vertAlign w:val="superscript"/>
        </w:rPr>
        <w:t>2</w:t>
      </w:r>
      <w:r>
        <w:rPr>
          <w:sz w:val="24"/>
        </w:rPr>
        <w:tab/>
      </w:r>
      <w:r>
        <w:rPr>
          <w:spacing w:val="-2"/>
          <w:w w:val="105"/>
          <w:sz w:val="24"/>
        </w:rPr>
        <w:t>(4.2)</w:t>
      </w:r>
    </w:p>
    <w:p w14:paraId="2E0F25BB" w14:textId="77777777" w:rsidR="009E059B" w:rsidRDefault="009E059B">
      <w:pPr>
        <w:rPr>
          <w:sz w:val="24"/>
        </w:rPr>
        <w:sectPr w:rsidR="009E059B">
          <w:pgSz w:w="11910" w:h="16840"/>
          <w:pgMar w:top="1840" w:right="0" w:bottom="1280" w:left="1275" w:header="0" w:footer="1082" w:gutter="0"/>
          <w:cols w:num="2" w:space="720" w:equalWidth="0">
            <w:col w:w="5217" w:space="40"/>
            <w:col w:w="5378"/>
          </w:cols>
        </w:sectPr>
      </w:pPr>
    </w:p>
    <w:p w14:paraId="16273534" w14:textId="77777777" w:rsidR="009E059B" w:rsidRDefault="00000000">
      <w:pPr>
        <w:pStyle w:val="BodyText"/>
        <w:spacing w:before="71" w:line="237" w:lineRule="auto"/>
        <w:ind w:right="1415" w:firstLine="351"/>
        <w:jc w:val="both"/>
      </w:pPr>
      <w:r>
        <w:t>where:</w:t>
      </w:r>
      <w:r>
        <w:rPr>
          <w:spacing w:val="40"/>
        </w:rPr>
        <w:t xml:space="preserve"> </w:t>
      </w:r>
      <w:r>
        <w:t xml:space="preserve">- </w:t>
      </w:r>
      <w:proofErr w:type="spellStart"/>
      <w:r>
        <w:rPr>
          <w:i/>
        </w:rPr>
        <w:t>y</w:t>
      </w:r>
      <w:r>
        <w:rPr>
          <w:i/>
          <w:vertAlign w:val="subscript"/>
        </w:rPr>
        <w:t>i</w:t>
      </w:r>
      <w:proofErr w:type="spellEnd"/>
      <w:r>
        <w:rPr>
          <w:i/>
          <w:spacing w:val="40"/>
        </w:rPr>
        <w:t xml:space="preserve"> </w:t>
      </w:r>
      <w:r>
        <w:t>represents the actual value,</w:t>
      </w:r>
      <w:r>
        <w:rPr>
          <w:spacing w:val="40"/>
        </w:rPr>
        <w:t xml:space="preserve"> </w:t>
      </w:r>
      <w:r>
        <w:t xml:space="preserve">- </w:t>
      </w:r>
      <w:proofErr w:type="spellStart"/>
      <w:r>
        <w:rPr>
          <w:i/>
        </w:rPr>
        <w:t>y</w:t>
      </w:r>
      <w:r>
        <w:t>ˆ</w:t>
      </w:r>
      <w:r>
        <w:rPr>
          <w:i/>
          <w:vertAlign w:val="subscript"/>
        </w:rPr>
        <w:t>i</w:t>
      </w:r>
      <w:proofErr w:type="spellEnd"/>
      <w:r>
        <w:rPr>
          <w:i/>
          <w:spacing w:val="40"/>
        </w:rPr>
        <w:t xml:space="preserve"> </w:t>
      </w:r>
      <w:r>
        <w:t>is the predicted value,</w:t>
      </w:r>
      <w:r>
        <w:rPr>
          <w:spacing w:val="40"/>
        </w:rPr>
        <w:t xml:space="preserve"> </w:t>
      </w:r>
      <w:r>
        <w:t xml:space="preserve">- </w:t>
      </w:r>
      <w:r>
        <w:rPr>
          <w:i/>
        </w:rPr>
        <w:t xml:space="preserve">n </w:t>
      </w:r>
      <w:r>
        <w:t>is the total number of data points.</w:t>
      </w:r>
    </w:p>
    <w:p w14:paraId="7930BD31" w14:textId="77777777" w:rsidR="009E059B" w:rsidRDefault="00000000">
      <w:pPr>
        <w:pStyle w:val="BodyText"/>
        <w:spacing w:line="237" w:lineRule="auto"/>
        <w:ind w:right="1415" w:firstLine="351"/>
        <w:jc w:val="both"/>
      </w:pPr>
      <w:r>
        <w:t>A</w:t>
      </w:r>
      <w:r>
        <w:rPr>
          <w:spacing w:val="30"/>
        </w:rPr>
        <w:t xml:space="preserve"> </w:t>
      </w:r>
      <w:r>
        <w:t>lower</w:t>
      </w:r>
      <w:r>
        <w:rPr>
          <w:spacing w:val="30"/>
        </w:rPr>
        <w:t xml:space="preserve"> </w:t>
      </w:r>
      <w:r>
        <w:t>MSE</w:t>
      </w:r>
      <w:r>
        <w:rPr>
          <w:spacing w:val="29"/>
        </w:rPr>
        <w:t xml:space="preserve"> </w:t>
      </w:r>
      <w:r>
        <w:t>indicates</w:t>
      </w:r>
      <w:r>
        <w:rPr>
          <w:spacing w:val="29"/>
        </w:rPr>
        <w:t xml:space="preserve"> </w:t>
      </w:r>
      <w:r>
        <w:t>a</w:t>
      </w:r>
      <w:r>
        <w:rPr>
          <w:spacing w:val="30"/>
        </w:rPr>
        <w:t xml:space="preserve"> </w:t>
      </w:r>
      <w:r>
        <w:t>model</w:t>
      </w:r>
      <w:r>
        <w:rPr>
          <w:spacing w:val="30"/>
        </w:rPr>
        <w:t xml:space="preserve"> </w:t>
      </w:r>
      <w:r>
        <w:t>that</w:t>
      </w:r>
      <w:r>
        <w:rPr>
          <w:spacing w:val="30"/>
        </w:rPr>
        <w:t xml:space="preserve"> </w:t>
      </w:r>
      <w:r>
        <w:t>performs</w:t>
      </w:r>
      <w:r>
        <w:rPr>
          <w:spacing w:val="29"/>
        </w:rPr>
        <w:t xml:space="preserve"> </w:t>
      </w:r>
      <w:r>
        <w:t>well,</w:t>
      </w:r>
      <w:r>
        <w:rPr>
          <w:spacing w:val="30"/>
        </w:rPr>
        <w:t xml:space="preserve"> </w:t>
      </w:r>
      <w:r>
        <w:t>but</w:t>
      </w:r>
      <w:r>
        <w:rPr>
          <w:spacing w:val="30"/>
        </w:rPr>
        <w:t xml:space="preserve"> </w:t>
      </w:r>
      <w:r>
        <w:t>due</w:t>
      </w:r>
      <w:r>
        <w:rPr>
          <w:spacing w:val="30"/>
        </w:rPr>
        <w:t xml:space="preserve"> </w:t>
      </w:r>
      <w:r>
        <w:t>to</w:t>
      </w:r>
      <w:r>
        <w:rPr>
          <w:spacing w:val="29"/>
        </w:rPr>
        <w:t xml:space="preserve"> </w:t>
      </w:r>
      <w:r>
        <w:t>the</w:t>
      </w:r>
      <w:r>
        <w:rPr>
          <w:spacing w:val="30"/>
        </w:rPr>
        <w:t xml:space="preserve"> </w:t>
      </w:r>
      <w:r>
        <w:t>squaring</w:t>
      </w:r>
      <w:r>
        <w:rPr>
          <w:spacing w:val="29"/>
        </w:rPr>
        <w:t xml:space="preserve"> </w:t>
      </w:r>
      <w:r>
        <w:t>of</w:t>
      </w:r>
      <w:r>
        <w:rPr>
          <w:spacing w:val="30"/>
        </w:rPr>
        <w:t xml:space="preserve"> </w:t>
      </w:r>
      <w:r>
        <w:t xml:space="preserve">errors, it tends to be more sensitive to large deviations between predicted and actual values than </w:t>
      </w:r>
      <w:r>
        <w:rPr>
          <w:spacing w:val="-4"/>
        </w:rPr>
        <w:t>MAE.</w:t>
      </w:r>
    </w:p>
    <w:p w14:paraId="5DD6EE92" w14:textId="77777777" w:rsidR="009E059B" w:rsidRDefault="009E059B">
      <w:pPr>
        <w:pStyle w:val="BodyText"/>
        <w:spacing w:before="113"/>
        <w:ind w:left="0"/>
      </w:pPr>
    </w:p>
    <w:p w14:paraId="198B34ED" w14:textId="77777777" w:rsidR="009E059B" w:rsidRDefault="00000000">
      <w:pPr>
        <w:pStyle w:val="Heading1"/>
        <w:numPr>
          <w:ilvl w:val="1"/>
          <w:numId w:val="3"/>
        </w:numPr>
        <w:tabs>
          <w:tab w:val="left" w:pos="1024"/>
        </w:tabs>
        <w:ind w:hanging="882"/>
      </w:pPr>
      <w:bookmarkStart w:id="13" w:name="_TOC_250007"/>
      <w:r>
        <w:rPr>
          <w:w w:val="120"/>
        </w:rPr>
        <w:t>R-squared</w:t>
      </w:r>
      <w:r>
        <w:rPr>
          <w:spacing w:val="35"/>
          <w:w w:val="120"/>
        </w:rPr>
        <w:t xml:space="preserve"> </w:t>
      </w:r>
      <w:r>
        <w:rPr>
          <w:spacing w:val="-4"/>
          <w:w w:val="120"/>
        </w:rPr>
        <w:t>(</w:t>
      </w:r>
      <w:r>
        <w:rPr>
          <w:b w:val="0"/>
          <w:i/>
          <w:spacing w:val="-4"/>
          <w:w w:val="120"/>
        </w:rPr>
        <w:t>R</w:t>
      </w:r>
      <w:r>
        <w:rPr>
          <w:b w:val="0"/>
          <w:spacing w:val="-4"/>
          <w:w w:val="120"/>
          <w:vertAlign w:val="superscript"/>
        </w:rPr>
        <w:t>2</w:t>
      </w:r>
      <w:bookmarkEnd w:id="13"/>
      <w:r>
        <w:rPr>
          <w:spacing w:val="-4"/>
          <w:w w:val="120"/>
        </w:rPr>
        <w:t>)</w:t>
      </w:r>
    </w:p>
    <w:p w14:paraId="0C7A326E" w14:textId="77777777" w:rsidR="009E059B" w:rsidRDefault="00000000">
      <w:pPr>
        <w:pStyle w:val="BodyText"/>
        <w:spacing w:before="237" w:line="237" w:lineRule="auto"/>
        <w:ind w:right="1414"/>
        <w:jc w:val="both"/>
      </w:pPr>
      <w:r>
        <w:t>The R-squared metric, also known as the coefficient of determination, provides a measure</w:t>
      </w:r>
      <w:r>
        <w:rPr>
          <w:spacing w:val="80"/>
          <w:w w:val="150"/>
        </w:rPr>
        <w:t xml:space="preserve"> </w:t>
      </w:r>
      <w:r>
        <w:t>of how well the regression model fits the data.</w:t>
      </w:r>
      <w:r>
        <w:rPr>
          <w:spacing w:val="40"/>
        </w:rPr>
        <w:t xml:space="preserve"> </w:t>
      </w:r>
      <w:r>
        <w:t xml:space="preserve">Specifically, </w:t>
      </w:r>
      <w:r>
        <w:rPr>
          <w:i/>
        </w:rPr>
        <w:t>R</w:t>
      </w:r>
      <w:r>
        <w:rPr>
          <w:vertAlign w:val="superscript"/>
        </w:rPr>
        <w:t>2</w:t>
      </w:r>
      <w:r>
        <w:t xml:space="preserve"> represents the proportion of variance in the dependent variable (stock prices) that is predictable from the independent variables</w:t>
      </w:r>
      <w:r>
        <w:rPr>
          <w:spacing w:val="40"/>
        </w:rPr>
        <w:t xml:space="preserve"> </w:t>
      </w:r>
      <w:r>
        <w:t>(input</w:t>
      </w:r>
      <w:r>
        <w:rPr>
          <w:spacing w:val="40"/>
        </w:rPr>
        <w:t xml:space="preserve"> </w:t>
      </w:r>
      <w:r>
        <w:t>features).</w:t>
      </w:r>
      <w:r>
        <w:rPr>
          <w:spacing w:val="80"/>
        </w:rPr>
        <w:t xml:space="preserve"> </w:t>
      </w:r>
      <w:r>
        <w:t>An</w:t>
      </w:r>
      <w:r>
        <w:rPr>
          <w:spacing w:val="40"/>
        </w:rPr>
        <w:t xml:space="preserve"> </w:t>
      </w:r>
      <w:r>
        <w:rPr>
          <w:i/>
        </w:rPr>
        <w:t>R</w:t>
      </w:r>
      <w:r>
        <w:rPr>
          <w:vertAlign w:val="superscript"/>
        </w:rPr>
        <w:t>2</w:t>
      </w:r>
      <w:r>
        <w:rPr>
          <w:spacing w:val="40"/>
        </w:rPr>
        <w:t xml:space="preserve"> </w:t>
      </w:r>
      <w:r>
        <w:t>value</w:t>
      </w:r>
      <w:r>
        <w:rPr>
          <w:spacing w:val="40"/>
        </w:rPr>
        <w:t xml:space="preserve"> </w:t>
      </w:r>
      <w:r>
        <w:t>closer</w:t>
      </w:r>
      <w:r>
        <w:rPr>
          <w:spacing w:val="40"/>
        </w:rPr>
        <w:t xml:space="preserve"> </w:t>
      </w:r>
      <w:r>
        <w:t>to</w:t>
      </w:r>
      <w:r>
        <w:rPr>
          <w:spacing w:val="40"/>
        </w:rPr>
        <w:t xml:space="preserve"> </w:t>
      </w:r>
      <w:r>
        <w:t>1</w:t>
      </w:r>
      <w:r>
        <w:rPr>
          <w:spacing w:val="40"/>
        </w:rPr>
        <w:t xml:space="preserve"> </w:t>
      </w:r>
      <w:r>
        <w:t>indicates</w:t>
      </w:r>
      <w:r>
        <w:rPr>
          <w:spacing w:val="40"/>
        </w:rPr>
        <w:t xml:space="preserve"> </w:t>
      </w:r>
      <w:r>
        <w:t>that</w:t>
      </w:r>
      <w:r>
        <w:rPr>
          <w:spacing w:val="40"/>
        </w:rPr>
        <w:t xml:space="preserve"> </w:t>
      </w:r>
      <w:r>
        <w:t>the</w:t>
      </w:r>
      <w:r>
        <w:rPr>
          <w:spacing w:val="40"/>
        </w:rPr>
        <w:t xml:space="preserve"> </w:t>
      </w:r>
      <w:r>
        <w:t>model</w:t>
      </w:r>
      <w:r>
        <w:rPr>
          <w:spacing w:val="40"/>
        </w:rPr>
        <w:t xml:space="preserve"> </w:t>
      </w:r>
      <w:r>
        <w:t>explains</w:t>
      </w:r>
      <w:r>
        <w:rPr>
          <w:spacing w:val="40"/>
        </w:rPr>
        <w:t xml:space="preserve"> </w:t>
      </w:r>
      <w:r>
        <w:t>a high</w:t>
      </w:r>
      <w:r>
        <w:rPr>
          <w:spacing w:val="25"/>
        </w:rPr>
        <w:t xml:space="preserve"> </w:t>
      </w:r>
      <w:r>
        <w:t>proportion</w:t>
      </w:r>
      <w:r>
        <w:rPr>
          <w:spacing w:val="25"/>
        </w:rPr>
        <w:t xml:space="preserve"> </w:t>
      </w:r>
      <w:r>
        <w:t>of</w:t>
      </w:r>
      <w:r>
        <w:rPr>
          <w:spacing w:val="26"/>
        </w:rPr>
        <w:t xml:space="preserve"> </w:t>
      </w:r>
      <w:r>
        <w:t>the</w:t>
      </w:r>
      <w:r>
        <w:rPr>
          <w:spacing w:val="25"/>
        </w:rPr>
        <w:t xml:space="preserve"> </w:t>
      </w:r>
      <w:r>
        <w:t>variance,</w:t>
      </w:r>
      <w:r>
        <w:rPr>
          <w:spacing w:val="25"/>
        </w:rPr>
        <w:t xml:space="preserve"> </w:t>
      </w:r>
      <w:r>
        <w:t>while</w:t>
      </w:r>
      <w:r>
        <w:rPr>
          <w:spacing w:val="26"/>
        </w:rPr>
        <w:t xml:space="preserve"> </w:t>
      </w:r>
      <w:r>
        <w:t>a</w:t>
      </w:r>
      <w:r>
        <w:rPr>
          <w:spacing w:val="25"/>
        </w:rPr>
        <w:t xml:space="preserve"> </w:t>
      </w:r>
      <w:r>
        <w:t>value</w:t>
      </w:r>
      <w:r>
        <w:rPr>
          <w:spacing w:val="25"/>
        </w:rPr>
        <w:t xml:space="preserve"> </w:t>
      </w:r>
      <w:r>
        <w:t>closer</w:t>
      </w:r>
      <w:r>
        <w:rPr>
          <w:spacing w:val="26"/>
        </w:rPr>
        <w:t xml:space="preserve"> </w:t>
      </w:r>
      <w:r>
        <w:t>to</w:t>
      </w:r>
      <w:r>
        <w:rPr>
          <w:spacing w:val="25"/>
        </w:rPr>
        <w:t xml:space="preserve"> </w:t>
      </w:r>
      <w:r>
        <w:t>0</w:t>
      </w:r>
      <w:r>
        <w:rPr>
          <w:spacing w:val="25"/>
        </w:rPr>
        <w:t xml:space="preserve"> </w:t>
      </w:r>
      <w:r>
        <w:t>suggests</w:t>
      </w:r>
      <w:r>
        <w:rPr>
          <w:spacing w:val="26"/>
        </w:rPr>
        <w:t xml:space="preserve"> </w:t>
      </w:r>
      <w:r>
        <w:t>poor</w:t>
      </w:r>
      <w:r>
        <w:rPr>
          <w:spacing w:val="25"/>
        </w:rPr>
        <w:t xml:space="preserve"> </w:t>
      </w:r>
      <w:r>
        <w:t>predictive</w:t>
      </w:r>
      <w:r>
        <w:rPr>
          <w:spacing w:val="25"/>
        </w:rPr>
        <w:t xml:space="preserve"> </w:t>
      </w:r>
      <w:r>
        <w:rPr>
          <w:spacing w:val="-2"/>
        </w:rPr>
        <w:t>power.</w:t>
      </w:r>
    </w:p>
    <w:p w14:paraId="46ED60A1" w14:textId="77777777" w:rsidR="009E059B" w:rsidRDefault="00000000">
      <w:pPr>
        <w:pStyle w:val="BodyText"/>
        <w:spacing w:line="285" w:lineRule="exact"/>
        <w:ind w:left="493"/>
        <w:jc w:val="both"/>
      </w:pPr>
      <w:r>
        <w:rPr>
          <w:w w:val="105"/>
        </w:rPr>
        <w:t>The</w:t>
      </w:r>
      <w:r>
        <w:rPr>
          <w:spacing w:val="22"/>
          <w:w w:val="105"/>
        </w:rPr>
        <w:t xml:space="preserve"> </w:t>
      </w:r>
      <w:r>
        <w:rPr>
          <w:w w:val="105"/>
        </w:rPr>
        <w:t>formula</w:t>
      </w:r>
      <w:r>
        <w:rPr>
          <w:spacing w:val="22"/>
          <w:w w:val="105"/>
        </w:rPr>
        <w:t xml:space="preserve"> </w:t>
      </w:r>
      <w:r>
        <w:rPr>
          <w:w w:val="105"/>
        </w:rPr>
        <w:t>for</w:t>
      </w:r>
      <w:r>
        <w:rPr>
          <w:spacing w:val="22"/>
          <w:w w:val="105"/>
        </w:rPr>
        <w:t xml:space="preserve"> </w:t>
      </w:r>
      <w:r>
        <w:rPr>
          <w:i/>
          <w:w w:val="105"/>
        </w:rPr>
        <w:t>R</w:t>
      </w:r>
      <w:r>
        <w:rPr>
          <w:w w:val="105"/>
          <w:vertAlign w:val="superscript"/>
        </w:rPr>
        <w:t>2</w:t>
      </w:r>
      <w:r>
        <w:rPr>
          <w:spacing w:val="32"/>
          <w:w w:val="105"/>
        </w:rPr>
        <w:t xml:space="preserve"> </w:t>
      </w:r>
      <w:r>
        <w:rPr>
          <w:spacing w:val="-5"/>
          <w:w w:val="105"/>
        </w:rPr>
        <w:t>is:</w:t>
      </w:r>
    </w:p>
    <w:p w14:paraId="1BA0E2F2" w14:textId="77777777" w:rsidR="009E059B" w:rsidRDefault="00000000">
      <w:pPr>
        <w:spacing w:line="540" w:lineRule="exact"/>
        <w:ind w:right="283"/>
        <w:jc w:val="center"/>
        <w:rPr>
          <w:sz w:val="24"/>
        </w:rPr>
      </w:pPr>
      <w:r>
        <w:rPr>
          <w:noProof/>
          <w:sz w:val="24"/>
        </w:rPr>
        <mc:AlternateContent>
          <mc:Choice Requires="wps">
            <w:drawing>
              <wp:anchor distT="0" distB="0" distL="0" distR="0" simplePos="0" relativeHeight="487254528" behindDoc="1" locked="0" layoutInCell="1" allowOverlap="1" wp14:anchorId="3758D5B1" wp14:editId="660AC303">
                <wp:simplePos x="0" y="0"/>
                <wp:positionH relativeFrom="page">
                  <wp:posOffset>3649548</wp:posOffset>
                </wp:positionH>
                <wp:positionV relativeFrom="paragraph">
                  <wp:posOffset>255529</wp:posOffset>
                </wp:positionV>
                <wp:extent cx="160655" cy="56324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655" cy="563245"/>
                        </a:xfrm>
                        <a:prstGeom prst="rect">
                          <a:avLst/>
                        </a:prstGeom>
                      </wps:spPr>
                      <wps:txbx>
                        <w:txbxContent>
                          <w:p w14:paraId="0EC4D3E1" w14:textId="77777777" w:rsidR="009E059B" w:rsidRDefault="00000000">
                            <w:pPr>
                              <w:pStyle w:val="BodyText"/>
                              <w:spacing w:line="285" w:lineRule="exact"/>
                              <w:ind w:left="0"/>
                              <w:rPr>
                                <w:rFonts w:ascii="Lucida Sans Unicode" w:hAnsi="Lucida Sans Unicode"/>
                              </w:rPr>
                            </w:pPr>
                            <w:r>
                              <w:rPr>
                                <w:rFonts w:ascii="Lucida Sans Unicode" w:hAnsi="Lucida Sans Unicode"/>
                                <w:spacing w:val="-10"/>
                                <w:w w:val="175"/>
                              </w:rPr>
                              <w:t>Σ</w:t>
                            </w:r>
                          </w:p>
                        </w:txbxContent>
                      </wps:txbx>
                      <wps:bodyPr wrap="square" lIns="0" tIns="0" rIns="0" bIns="0" rtlCol="0">
                        <a:noAutofit/>
                      </wps:bodyPr>
                    </wps:wsp>
                  </a:graphicData>
                </a:graphic>
              </wp:anchor>
            </w:drawing>
          </mc:Choice>
          <mc:Fallback>
            <w:pict>
              <v:shape w14:anchorId="3758D5B1" id="Textbox 10" o:spid="_x0000_s1030" type="#_x0000_t202" style="position:absolute;left:0;text-align:left;margin-left:287.35pt;margin-top:20.1pt;width:12.65pt;height:44.35pt;z-index:-16061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" filled="f" stroked="f">
                <v:textbox inset="0,0,0,0">
                  <w:txbxContent>
                    <w:p w14:paraId="0EC4D3E1" w14:textId="77777777" w:rsidR="009E059B" w:rsidRDefault="00000000">
                      <w:pPr>
                        <w:pStyle w:val="BodyText"/>
                        <w:spacing w:line="285" w:lineRule="exact"/>
                        <w:ind w:left="0"/>
                        <w:rPr>
                          <w:rFonts w:ascii="Lucida Sans Unicode" w:hAnsi="Lucida Sans Unicode"/>
                        </w:rPr>
                      </w:pPr>
                      <w:r>
                        <w:rPr>
                          <w:rFonts w:ascii="Lucida Sans Unicode" w:hAnsi="Lucida Sans Unicode"/>
                          <w:spacing w:val="-10"/>
                          <w:w w:val="175"/>
                        </w:rPr>
                        <w:t>Σ</w:t>
                      </w:r>
                    </w:p>
                  </w:txbxContent>
                </v:textbox>
                <w10:wrap anchorx="page"/>
              </v:shape>
            </w:pict>
          </mc:Fallback>
        </mc:AlternateContent>
      </w:r>
      <w:r>
        <w:rPr>
          <w:noProof/>
          <w:sz w:val="24"/>
        </w:rPr>
        <mc:AlternateContent>
          <mc:Choice Requires="wps">
            <w:drawing>
              <wp:anchor distT="0" distB="0" distL="0" distR="0" simplePos="0" relativeHeight="15737344" behindDoc="0" locked="0" layoutInCell="1" allowOverlap="1" wp14:anchorId="45E83084" wp14:editId="779A1D67">
                <wp:simplePos x="0" y="0"/>
                <wp:positionH relativeFrom="page">
                  <wp:posOffset>3095637</wp:posOffset>
                </wp:positionH>
                <wp:positionV relativeFrom="paragraph">
                  <wp:posOffset>240528</wp:posOffset>
                </wp:positionV>
                <wp:extent cx="53975" cy="1016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 cy="101600"/>
                        </a:xfrm>
                        <a:prstGeom prst="rect">
                          <a:avLst/>
                        </a:prstGeom>
                      </wps:spPr>
                      <wps:txbx>
                        <w:txbxContent>
                          <w:p w14:paraId="32784CEC" w14:textId="77777777" w:rsidR="009E059B" w:rsidRDefault="00000000">
                            <w:pPr>
                              <w:spacing w:line="159" w:lineRule="exact"/>
                              <w:rPr>
                                <w:sz w:val="16"/>
                              </w:rPr>
                            </w:pPr>
                            <w:r>
                              <w:rPr>
                                <w:spacing w:val="-10"/>
                                <w:sz w:val="16"/>
                              </w:rPr>
                              <w:t>2</w:t>
                            </w:r>
                          </w:p>
                        </w:txbxContent>
                      </wps:txbx>
                      <wps:bodyPr wrap="square" lIns="0" tIns="0" rIns="0" bIns="0" rtlCol="0">
                        <a:noAutofit/>
                      </wps:bodyPr>
                    </wps:wsp>
                  </a:graphicData>
                </a:graphic>
              </wp:anchor>
            </w:drawing>
          </mc:Choice>
          <mc:Fallback>
            <w:pict>
              <v:shape w14:anchorId="45E83084" id="Textbox 11" o:spid="_x0000_s1031" type="#_x0000_t202" style="position:absolute;left:0;text-align:left;margin-left:243.75pt;margin-top:18.95pt;width:4.25pt;height:8pt;z-index:15737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" filled="f" stroked="f">
                <v:textbox inset="0,0,0,0">
                  <w:txbxContent>
                    <w:p w14:paraId="32784CEC" w14:textId="77777777" w:rsidR="009E059B" w:rsidRDefault="00000000">
                      <w:pPr>
                        <w:spacing w:line="159" w:lineRule="exact"/>
                        <w:rPr>
                          <w:sz w:val="16"/>
                        </w:rPr>
                      </w:pPr>
                      <w:r>
                        <w:rPr>
                          <w:spacing w:val="-10"/>
                          <w:sz w:val="16"/>
                        </w:rPr>
                        <w:t>2</w:t>
                      </w:r>
                    </w:p>
                  </w:txbxContent>
                </v:textbox>
                <w10:wrap anchorx="page"/>
              </v:shape>
            </w:pict>
          </mc:Fallback>
        </mc:AlternateContent>
      </w:r>
      <w:r>
        <w:rPr>
          <w:noProof/>
          <w:sz w:val="24"/>
        </w:rPr>
        <mc:AlternateContent>
          <mc:Choice Requires="wps">
            <w:drawing>
              <wp:anchor distT="0" distB="0" distL="0" distR="0" simplePos="0" relativeHeight="487256576" behindDoc="1" locked="0" layoutInCell="1" allowOverlap="1" wp14:anchorId="6E66F65F" wp14:editId="7F068162">
                <wp:simplePos x="0" y="0"/>
                <wp:positionH relativeFrom="page">
                  <wp:posOffset>3630803</wp:posOffset>
                </wp:positionH>
                <wp:positionV relativeFrom="paragraph">
                  <wp:posOffset>229712</wp:posOffset>
                </wp:positionV>
                <wp:extent cx="932815" cy="11557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2815" cy="115570"/>
                        </a:xfrm>
                        <a:prstGeom prst="rect">
                          <a:avLst/>
                        </a:prstGeom>
                      </wps:spPr>
                      <wps:txbx>
                        <w:txbxContent>
                          <w:p w14:paraId="4857E076" w14:textId="77777777" w:rsidR="009E059B" w:rsidRDefault="00000000">
                            <w:pPr>
                              <w:tabs>
                                <w:tab w:val="left" w:pos="252"/>
                                <w:tab w:val="left" w:pos="1468"/>
                              </w:tabs>
                              <w:spacing w:line="182" w:lineRule="exact"/>
                              <w:rPr>
                                <w:sz w:val="16"/>
                              </w:rPr>
                            </w:pPr>
                            <w:r>
                              <w:rPr>
                                <w:i/>
                                <w:sz w:val="16"/>
                                <w:u w:val="single"/>
                              </w:rPr>
                              <w:tab/>
                            </w:r>
                            <w:proofErr w:type="spellStart"/>
                            <w:r>
                              <w:rPr>
                                <w:i/>
                                <w:spacing w:val="-5"/>
                                <w:w w:val="140"/>
                                <w:sz w:val="16"/>
                                <w:u w:val="single"/>
                              </w:rPr>
                              <w:t>i</w:t>
                            </w:r>
                            <w:proofErr w:type="spellEnd"/>
                            <w:r>
                              <w:rPr>
                                <w:spacing w:val="-5"/>
                                <w:w w:val="140"/>
                                <w:sz w:val="16"/>
                                <w:u w:val="single"/>
                              </w:rPr>
                              <w:t>=1</w:t>
                            </w:r>
                            <w:r>
                              <w:rPr>
                                <w:sz w:val="16"/>
                                <w:u w:val="single"/>
                              </w:rPr>
                              <w:tab/>
                            </w:r>
                          </w:p>
                        </w:txbxContent>
                      </wps:txbx>
                      <wps:bodyPr wrap="square" lIns="0" tIns="0" rIns="0" bIns="0" rtlCol="0">
                        <a:noAutofit/>
                      </wps:bodyPr>
                    </wps:wsp>
                  </a:graphicData>
                </a:graphic>
              </wp:anchor>
            </w:drawing>
          </mc:Choice>
          <mc:Fallback>
            <w:pict>
              <v:shape w14:anchorId="6E66F65F" id="Textbox 12" o:spid="_x0000_s1032" type="#_x0000_t202" style="position:absolute;left:0;text-align:left;margin-left:285.9pt;margin-top:18.1pt;width:73.45pt;height:9.1pt;z-index:-16059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" filled="f" stroked="f">
                <v:textbox inset="0,0,0,0">
                  <w:txbxContent>
                    <w:p w14:paraId="4857E076" w14:textId="77777777" w:rsidR="009E059B" w:rsidRDefault="00000000">
                      <w:pPr>
                        <w:tabs>
                          <w:tab w:val="left" w:pos="252"/>
                          <w:tab w:val="left" w:pos="1468"/>
                        </w:tabs>
                        <w:spacing w:line="182" w:lineRule="exact"/>
                        <w:rPr>
                          <w:sz w:val="16"/>
                        </w:rPr>
                      </w:pPr>
                      <w:r>
                        <w:rPr>
                          <w:i/>
                          <w:sz w:val="16"/>
                          <w:u w:val="single"/>
                        </w:rPr>
                        <w:tab/>
                      </w:r>
                      <w:proofErr w:type="spellStart"/>
                      <w:r>
                        <w:rPr>
                          <w:i/>
                          <w:spacing w:val="-5"/>
                          <w:w w:val="140"/>
                          <w:sz w:val="16"/>
                          <w:u w:val="single"/>
                        </w:rPr>
                        <w:t>i</w:t>
                      </w:r>
                      <w:proofErr w:type="spellEnd"/>
                      <w:r>
                        <w:rPr>
                          <w:spacing w:val="-5"/>
                          <w:w w:val="140"/>
                          <w:sz w:val="16"/>
                          <w:u w:val="single"/>
                        </w:rPr>
                        <w:t>=1</w:t>
                      </w:r>
                      <w:r>
                        <w:rPr>
                          <w:sz w:val="16"/>
                          <w:u w:val="single"/>
                        </w:rPr>
                        <w:tab/>
                      </w:r>
                    </w:p>
                  </w:txbxContent>
                </v:textbox>
                <w10:wrap anchorx="page"/>
              </v:shape>
            </w:pict>
          </mc:Fallback>
        </mc:AlternateContent>
      </w:r>
      <w:r>
        <w:rPr>
          <w:noProof/>
          <w:sz w:val="24"/>
        </w:rPr>
        <mc:AlternateContent>
          <mc:Choice Requires="wps">
            <w:drawing>
              <wp:anchor distT="0" distB="0" distL="0" distR="0" simplePos="0" relativeHeight="15738368" behindDoc="0" locked="0" layoutInCell="1" allowOverlap="1" wp14:anchorId="379E9BF1" wp14:editId="5AD13275">
                <wp:simplePos x="0" y="0"/>
                <wp:positionH relativeFrom="page">
                  <wp:posOffset>2981223</wp:posOffset>
                </wp:positionH>
                <wp:positionV relativeFrom="paragraph">
                  <wp:posOffset>265258</wp:posOffset>
                </wp:positionV>
                <wp:extent cx="113664" cy="15240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664" cy="152400"/>
                        </a:xfrm>
                        <a:prstGeom prst="rect">
                          <a:avLst/>
                        </a:prstGeom>
                      </wps:spPr>
                      <wps:txbx>
                        <w:txbxContent>
                          <w:p w14:paraId="4C9744DD" w14:textId="77777777" w:rsidR="009E059B" w:rsidRDefault="00000000">
                            <w:pPr>
                              <w:spacing w:line="239" w:lineRule="exact"/>
                              <w:rPr>
                                <w:i/>
                                <w:sz w:val="24"/>
                              </w:rPr>
                            </w:pPr>
                            <w:r>
                              <w:rPr>
                                <w:i/>
                                <w:spacing w:val="-10"/>
                                <w:w w:val="135"/>
                                <w:sz w:val="24"/>
                              </w:rPr>
                              <w:t>R</w:t>
                            </w:r>
                          </w:p>
                        </w:txbxContent>
                      </wps:txbx>
                      <wps:bodyPr wrap="square" lIns="0" tIns="0" rIns="0" bIns="0" rtlCol="0">
                        <a:noAutofit/>
                      </wps:bodyPr>
                    </wps:wsp>
                  </a:graphicData>
                </a:graphic>
              </wp:anchor>
            </w:drawing>
          </mc:Choice>
          <mc:Fallback>
            <w:pict>
              <v:shape w14:anchorId="379E9BF1" id="Textbox 13" o:spid="_x0000_s1033" type="#_x0000_t202" style="position:absolute;left:0;text-align:left;margin-left:234.75pt;margin-top:20.9pt;width:8.95pt;height:12pt;z-index:15738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" filled="f" stroked="f">
                <v:textbox inset="0,0,0,0">
                  <w:txbxContent>
                    <w:p w14:paraId="4C9744DD" w14:textId="77777777" w:rsidR="009E059B" w:rsidRDefault="00000000">
                      <w:pPr>
                        <w:spacing w:line="239" w:lineRule="exact"/>
                        <w:rPr>
                          <w:i/>
                          <w:sz w:val="24"/>
                        </w:rPr>
                      </w:pPr>
                      <w:r>
                        <w:rPr>
                          <w:i/>
                          <w:spacing w:val="-10"/>
                          <w:w w:val="135"/>
                          <w:sz w:val="24"/>
                        </w:rPr>
                        <w:t>R</w:t>
                      </w:r>
                    </w:p>
                  </w:txbxContent>
                </v:textbox>
                <w10:wrap anchorx="page"/>
              </v:shape>
            </w:pict>
          </mc:Fallback>
        </mc:AlternateContent>
      </w:r>
      <w:r>
        <w:rPr>
          <w:noProof/>
          <w:sz w:val="24"/>
        </w:rPr>
        <mc:AlternateContent>
          <mc:Choice Requires="wps">
            <w:drawing>
              <wp:anchor distT="0" distB="0" distL="0" distR="0" simplePos="0" relativeHeight="15738880" behindDoc="0" locked="0" layoutInCell="1" allowOverlap="1" wp14:anchorId="26899E67" wp14:editId="088E9E7A">
                <wp:simplePos x="0" y="0"/>
                <wp:positionH relativeFrom="page">
                  <wp:posOffset>3197910</wp:posOffset>
                </wp:positionH>
                <wp:positionV relativeFrom="paragraph">
                  <wp:posOffset>265258</wp:posOffset>
                </wp:positionV>
                <wp:extent cx="384175" cy="15240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4175" cy="152400"/>
                        </a:xfrm>
                        <a:prstGeom prst="rect">
                          <a:avLst/>
                        </a:prstGeom>
                      </wps:spPr>
                      <wps:txbx>
                        <w:txbxContent>
                          <w:p w14:paraId="5908DF3F" w14:textId="77777777" w:rsidR="009E059B" w:rsidRDefault="00000000">
                            <w:pPr>
                              <w:pStyle w:val="BodyText"/>
                              <w:spacing w:line="239" w:lineRule="exact"/>
                              <w:ind w:left="0"/>
                              <w:rPr>
                                <w:rFonts w:ascii="Lucida Sans Unicode" w:hAnsi="Lucida Sans Unicode"/>
                              </w:rPr>
                            </w:pPr>
                            <w:r>
                              <w:rPr>
                                <w:w w:val="135"/>
                              </w:rPr>
                              <w:t>=</w:t>
                            </w:r>
                            <w:r>
                              <w:rPr>
                                <w:spacing w:val="-6"/>
                                <w:w w:val="135"/>
                              </w:rPr>
                              <w:t xml:space="preserve"> </w:t>
                            </w:r>
                            <w:r>
                              <w:rPr>
                                <w:w w:val="110"/>
                              </w:rPr>
                              <w:t>1</w:t>
                            </w:r>
                            <w:r>
                              <w:rPr>
                                <w:spacing w:val="-6"/>
                                <w:w w:val="110"/>
                              </w:rPr>
                              <w:t xml:space="preserve"> </w:t>
                            </w:r>
                            <w:r>
                              <w:rPr>
                                <w:rFonts w:ascii="Lucida Sans Unicode" w:hAnsi="Lucida Sans Unicode"/>
                                <w:spacing w:val="-24"/>
                                <w:w w:val="105"/>
                              </w:rPr>
                              <w:t>−</w:t>
                            </w:r>
                          </w:p>
                        </w:txbxContent>
                      </wps:txbx>
                      <wps:bodyPr wrap="square" lIns="0" tIns="0" rIns="0" bIns="0" rtlCol="0">
                        <a:noAutofit/>
                      </wps:bodyPr>
                    </wps:wsp>
                  </a:graphicData>
                </a:graphic>
              </wp:anchor>
            </w:drawing>
          </mc:Choice>
          <mc:Fallback>
            <w:pict>
              <v:shape w14:anchorId="26899E67" id="Textbox 14" o:spid="_x0000_s1034" type="#_x0000_t202" style="position:absolute;left:0;text-align:left;margin-left:251.8pt;margin-top:20.9pt;width:30.25pt;height:12pt;z-index:15738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" filled="f" stroked="f">
                <v:textbox inset="0,0,0,0">
                  <w:txbxContent>
                    <w:p w14:paraId="5908DF3F" w14:textId="77777777" w:rsidR="009E059B" w:rsidRDefault="00000000">
                      <w:pPr>
                        <w:pStyle w:val="BodyText"/>
                        <w:spacing w:line="239" w:lineRule="exact"/>
                        <w:ind w:left="0"/>
                        <w:rPr>
                          <w:rFonts w:ascii="Lucida Sans Unicode" w:hAnsi="Lucida Sans Unicode"/>
                        </w:rPr>
                      </w:pPr>
                      <w:r>
                        <w:rPr>
                          <w:w w:val="135"/>
                        </w:rPr>
                        <w:t>=</w:t>
                      </w:r>
                      <w:r>
                        <w:rPr>
                          <w:spacing w:val="-6"/>
                          <w:w w:val="135"/>
                        </w:rPr>
                        <w:t xml:space="preserve"> </w:t>
                      </w:r>
                      <w:r>
                        <w:rPr>
                          <w:w w:val="110"/>
                        </w:rPr>
                        <w:t>1</w:t>
                      </w:r>
                      <w:r>
                        <w:rPr>
                          <w:spacing w:val="-6"/>
                          <w:w w:val="110"/>
                        </w:rPr>
                        <w:t xml:space="preserve"> </w:t>
                      </w:r>
                      <w:r>
                        <w:rPr>
                          <w:rFonts w:ascii="Lucida Sans Unicode" w:hAnsi="Lucida Sans Unicode"/>
                          <w:spacing w:val="-24"/>
                          <w:w w:val="105"/>
                        </w:rPr>
                        <w:t>−</w:t>
                      </w:r>
                    </w:p>
                  </w:txbxContent>
                </v:textbox>
                <w10:wrap anchorx="page"/>
              </v:shape>
            </w:pict>
          </mc:Fallback>
        </mc:AlternateContent>
      </w:r>
      <w:r>
        <w:rPr>
          <w:noProof/>
          <w:sz w:val="24"/>
        </w:rPr>
        <mc:AlternateContent>
          <mc:Choice Requires="wps">
            <w:drawing>
              <wp:anchor distT="0" distB="0" distL="0" distR="0" simplePos="0" relativeHeight="487258112" behindDoc="1" locked="0" layoutInCell="1" allowOverlap="1" wp14:anchorId="6262659E" wp14:editId="73E13A2F">
                <wp:simplePos x="0" y="0"/>
                <wp:positionH relativeFrom="page">
                  <wp:posOffset>4197159</wp:posOffset>
                </wp:positionH>
                <wp:positionV relativeFrom="paragraph">
                  <wp:posOffset>265258</wp:posOffset>
                </wp:positionV>
                <wp:extent cx="2463165" cy="25654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63165" cy="256540"/>
                        </a:xfrm>
                        <a:prstGeom prst="rect">
                          <a:avLst/>
                        </a:prstGeom>
                      </wps:spPr>
                      <wps:txbx>
                        <w:txbxContent>
                          <w:p w14:paraId="16702EE7" w14:textId="77777777" w:rsidR="009E059B" w:rsidRDefault="00000000">
                            <w:pPr>
                              <w:tabs>
                                <w:tab w:val="left" w:pos="3397"/>
                              </w:tabs>
                              <w:spacing w:line="163" w:lineRule="auto"/>
                              <w:rPr>
                                <w:sz w:val="24"/>
                              </w:rPr>
                            </w:pPr>
                            <w:r>
                              <w:rPr>
                                <w:rFonts w:ascii="Lucida Sans Unicode" w:hAnsi="Lucida Sans Unicode"/>
                                <w:w w:val="75"/>
                                <w:position w:val="-15"/>
                                <w:sz w:val="24"/>
                              </w:rPr>
                              <w:t>—</w:t>
                            </w:r>
                            <w:r>
                              <w:rPr>
                                <w:rFonts w:ascii="Lucida Sans Unicode" w:hAnsi="Lucida Sans Unicode"/>
                                <w:spacing w:val="-19"/>
                                <w:position w:val="-15"/>
                                <w:sz w:val="24"/>
                              </w:rPr>
                              <w:t xml:space="preserve"> </w:t>
                            </w:r>
                            <w:r>
                              <w:rPr>
                                <w:i/>
                                <w:spacing w:val="-4"/>
                                <w:position w:val="-15"/>
                                <w:sz w:val="24"/>
                              </w:rPr>
                              <w:t>y</w:t>
                            </w:r>
                            <w:r>
                              <w:rPr>
                                <w:spacing w:val="-4"/>
                                <w:position w:val="-15"/>
                                <w:sz w:val="24"/>
                              </w:rPr>
                              <w:t>¯)</w:t>
                            </w:r>
                            <w:r>
                              <w:rPr>
                                <w:spacing w:val="-4"/>
                                <w:position w:val="-8"/>
                                <w:sz w:val="16"/>
                              </w:rPr>
                              <w:t>2</w:t>
                            </w:r>
                            <w:r>
                              <w:rPr>
                                <w:position w:val="-8"/>
                                <w:sz w:val="16"/>
                              </w:rPr>
                              <w:tab/>
                            </w:r>
                            <w:r>
                              <w:rPr>
                                <w:spacing w:val="-2"/>
                                <w:sz w:val="24"/>
                              </w:rPr>
                              <w:t>(4.3)</w:t>
                            </w:r>
                          </w:p>
                        </w:txbxContent>
                      </wps:txbx>
                      <wps:bodyPr wrap="square" lIns="0" tIns="0" rIns="0" bIns="0" rtlCol="0">
                        <a:noAutofit/>
                      </wps:bodyPr>
                    </wps:wsp>
                  </a:graphicData>
                </a:graphic>
              </wp:anchor>
            </w:drawing>
          </mc:Choice>
          <mc:Fallback>
            <w:pict>
              <v:shape w14:anchorId="6262659E" id="Textbox 15" o:spid="_x0000_s1035" type="#_x0000_t202" style="position:absolute;left:0;text-align:left;margin-left:330.5pt;margin-top:20.9pt;width:193.95pt;height:20.2pt;z-index:-16058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" filled="f" stroked="f">
                <v:textbox inset="0,0,0,0">
                  <w:txbxContent>
                    <w:p w14:paraId="16702EE7" w14:textId="77777777" w:rsidR="009E059B" w:rsidRDefault="00000000">
                      <w:pPr>
                        <w:tabs>
                          <w:tab w:val="left" w:pos="3397"/>
                        </w:tabs>
                        <w:spacing w:line="163" w:lineRule="auto"/>
                        <w:rPr>
                          <w:sz w:val="24"/>
                        </w:rPr>
                      </w:pPr>
                      <w:r>
                        <w:rPr>
                          <w:rFonts w:ascii="Lucida Sans Unicode" w:hAnsi="Lucida Sans Unicode"/>
                          <w:w w:val="75"/>
                          <w:position w:val="-15"/>
                          <w:sz w:val="24"/>
                        </w:rPr>
                        <w:t>—</w:t>
                      </w:r>
                      <w:r>
                        <w:rPr>
                          <w:rFonts w:ascii="Lucida Sans Unicode" w:hAnsi="Lucida Sans Unicode"/>
                          <w:spacing w:val="-19"/>
                          <w:position w:val="-15"/>
                          <w:sz w:val="24"/>
                        </w:rPr>
                        <w:t xml:space="preserve"> </w:t>
                      </w:r>
                      <w:r>
                        <w:rPr>
                          <w:i/>
                          <w:spacing w:val="-4"/>
                          <w:position w:val="-15"/>
                          <w:sz w:val="24"/>
                        </w:rPr>
                        <w:t>y</w:t>
                      </w:r>
                      <w:r>
                        <w:rPr>
                          <w:spacing w:val="-4"/>
                          <w:position w:val="-15"/>
                          <w:sz w:val="24"/>
                        </w:rPr>
                        <w:t>¯)</w:t>
                      </w:r>
                      <w:r>
                        <w:rPr>
                          <w:spacing w:val="-4"/>
                          <w:position w:val="-8"/>
                          <w:sz w:val="16"/>
                        </w:rPr>
                        <w:t>2</w:t>
                      </w:r>
                      <w:r>
                        <w:rPr>
                          <w:position w:val="-8"/>
                          <w:sz w:val="16"/>
                        </w:rPr>
                        <w:tab/>
                      </w:r>
                      <w:r>
                        <w:rPr>
                          <w:spacing w:val="-2"/>
                          <w:sz w:val="24"/>
                        </w:rPr>
                        <w:t>(4.3)</w:t>
                      </w:r>
                    </w:p>
                  </w:txbxContent>
                </v:textbox>
                <w10:wrap anchorx="page"/>
              </v:shape>
            </w:pict>
          </mc:Fallback>
        </mc:AlternateContent>
      </w:r>
      <w:r>
        <w:rPr>
          <w:rFonts w:ascii="Lucida Sans Unicode" w:hAnsi="Lucida Sans Unicode"/>
          <w:w w:val="130"/>
          <w:position w:val="18"/>
          <w:sz w:val="24"/>
        </w:rPr>
        <w:t>Σ</w:t>
      </w:r>
      <w:proofErr w:type="gramStart"/>
      <w:r>
        <w:rPr>
          <w:i/>
          <w:w w:val="130"/>
          <w:position w:val="12"/>
          <w:sz w:val="16"/>
        </w:rPr>
        <w:t>n</w:t>
      </w:r>
      <w:r>
        <w:rPr>
          <w:i/>
          <w:spacing w:val="38"/>
          <w:w w:val="130"/>
          <w:position w:val="12"/>
          <w:sz w:val="16"/>
        </w:rPr>
        <w:t xml:space="preserve">  </w:t>
      </w:r>
      <w:r>
        <w:rPr>
          <w:w w:val="130"/>
          <w:sz w:val="24"/>
        </w:rPr>
        <w:t>(</w:t>
      </w:r>
      <w:proofErr w:type="spellStart"/>
      <w:proofErr w:type="gramEnd"/>
      <w:r>
        <w:rPr>
          <w:i/>
          <w:w w:val="130"/>
          <w:sz w:val="24"/>
        </w:rPr>
        <w:t>y</w:t>
      </w:r>
      <w:r>
        <w:rPr>
          <w:i/>
          <w:w w:val="130"/>
          <w:sz w:val="24"/>
          <w:vertAlign w:val="subscript"/>
        </w:rPr>
        <w:t>i</w:t>
      </w:r>
      <w:proofErr w:type="spellEnd"/>
      <w:r>
        <w:rPr>
          <w:i/>
          <w:spacing w:val="-10"/>
          <w:w w:val="130"/>
          <w:sz w:val="24"/>
        </w:rPr>
        <w:t xml:space="preserve"> </w:t>
      </w:r>
      <w:r>
        <w:rPr>
          <w:rFonts w:ascii="Lucida Sans Unicode" w:hAnsi="Lucida Sans Unicode"/>
          <w:w w:val="125"/>
          <w:sz w:val="24"/>
        </w:rPr>
        <w:t>−</w:t>
      </w:r>
      <w:r>
        <w:rPr>
          <w:rFonts w:ascii="Lucida Sans Unicode" w:hAnsi="Lucida Sans Unicode"/>
          <w:spacing w:val="-42"/>
          <w:w w:val="125"/>
          <w:sz w:val="24"/>
        </w:rPr>
        <w:t xml:space="preserve"> </w:t>
      </w:r>
      <w:proofErr w:type="spellStart"/>
      <w:r>
        <w:rPr>
          <w:i/>
          <w:spacing w:val="-80"/>
          <w:w w:val="113"/>
          <w:sz w:val="24"/>
        </w:rPr>
        <w:t>y</w:t>
      </w:r>
      <w:r>
        <w:rPr>
          <w:w w:val="130"/>
          <w:sz w:val="24"/>
        </w:rPr>
        <w:t>ˆ</w:t>
      </w:r>
      <w:r>
        <w:rPr>
          <w:i/>
          <w:spacing w:val="29"/>
          <w:w w:val="163"/>
          <w:sz w:val="24"/>
          <w:vertAlign w:val="subscript"/>
        </w:rPr>
        <w:t>i</w:t>
      </w:r>
      <w:proofErr w:type="spellEnd"/>
      <w:r>
        <w:rPr>
          <w:spacing w:val="19"/>
          <w:w w:val="131"/>
          <w:sz w:val="24"/>
        </w:rPr>
        <w:t>)</w:t>
      </w:r>
      <w:r>
        <w:rPr>
          <w:spacing w:val="19"/>
          <w:w w:val="110"/>
          <w:sz w:val="24"/>
          <w:vertAlign w:val="superscript"/>
        </w:rPr>
        <w:t>2</w:t>
      </w:r>
    </w:p>
    <w:p w14:paraId="062F2B52" w14:textId="77777777" w:rsidR="009E059B" w:rsidRDefault="00000000">
      <w:pPr>
        <w:ind w:left="4724"/>
        <w:rPr>
          <w:position w:val="3"/>
          <w:sz w:val="20"/>
        </w:rPr>
      </w:pPr>
      <w:r>
        <w:rPr>
          <w:noProof/>
          <w:sz w:val="20"/>
        </w:rPr>
        <mc:AlternateContent>
          <mc:Choice Requires="wps">
            <w:drawing>
              <wp:inline distT="0" distB="0" distL="0" distR="0" wp14:anchorId="22820A79" wp14:editId="71D87EEC">
                <wp:extent cx="174625" cy="219710"/>
                <wp:effectExtent l="0" t="0" r="0" b="0"/>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625" cy="219710"/>
                        </a:xfrm>
                        <a:prstGeom prst="rect">
                          <a:avLst/>
                        </a:prstGeom>
                      </wps:spPr>
                      <wps:txbx>
                        <w:txbxContent>
                          <w:p w14:paraId="4287C8EF" w14:textId="77777777" w:rsidR="009E059B" w:rsidRDefault="00000000">
                            <w:pPr>
                              <w:spacing w:line="158" w:lineRule="exact"/>
                              <w:rPr>
                                <w:i/>
                                <w:sz w:val="16"/>
                              </w:rPr>
                            </w:pPr>
                            <w:r>
                              <w:rPr>
                                <w:i/>
                                <w:spacing w:val="-10"/>
                                <w:w w:val="125"/>
                                <w:sz w:val="16"/>
                              </w:rPr>
                              <w:t>n</w:t>
                            </w:r>
                          </w:p>
                          <w:p w14:paraId="6E345043" w14:textId="77777777" w:rsidR="009E059B" w:rsidRDefault="00000000">
                            <w:pPr>
                              <w:spacing w:line="188" w:lineRule="exact"/>
                              <w:rPr>
                                <w:sz w:val="16"/>
                              </w:rPr>
                            </w:pPr>
                            <w:proofErr w:type="spellStart"/>
                            <w:r>
                              <w:rPr>
                                <w:i/>
                                <w:spacing w:val="-5"/>
                                <w:w w:val="135"/>
                                <w:sz w:val="16"/>
                              </w:rPr>
                              <w:t>i</w:t>
                            </w:r>
                            <w:proofErr w:type="spellEnd"/>
                            <w:r>
                              <w:rPr>
                                <w:spacing w:val="-5"/>
                                <w:w w:val="135"/>
                                <w:sz w:val="16"/>
                              </w:rPr>
                              <w:t>=1</w:t>
                            </w:r>
                          </w:p>
                        </w:txbxContent>
                      </wps:txbx>
                      <wps:bodyPr wrap="square" lIns="0" tIns="0" rIns="0" bIns="0" rtlCol="0">
                        <a:noAutofit/>
                      </wps:bodyPr>
                    </wps:wsp>
                  </a:graphicData>
                </a:graphic>
              </wp:inline>
            </w:drawing>
          </mc:Choice>
          <mc:Fallback>
            <w:pict>
              <v:shape w14:anchorId="22820A79" id="Textbox 16" o:spid="_x0000_s1036" type="#_x0000_t202" style="width:13.75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" filled="f" stroked="f">
                <v:textbox inset="0,0,0,0">
                  <w:txbxContent>
                    <w:p w14:paraId="4287C8EF" w14:textId="77777777" w:rsidR="009E059B" w:rsidRDefault="00000000">
                      <w:pPr>
                        <w:spacing w:line="158" w:lineRule="exact"/>
                        <w:rPr>
                          <w:i/>
                          <w:sz w:val="16"/>
                        </w:rPr>
                      </w:pPr>
                      <w:r>
                        <w:rPr>
                          <w:i/>
                          <w:spacing w:val="-10"/>
                          <w:w w:val="125"/>
                          <w:sz w:val="16"/>
                        </w:rPr>
                        <w:t>n</w:t>
                      </w:r>
                    </w:p>
                    <w:p w14:paraId="6E345043" w14:textId="77777777" w:rsidR="009E059B" w:rsidRDefault="00000000">
                      <w:pPr>
                        <w:spacing w:line="188" w:lineRule="exact"/>
                        <w:rPr>
                          <w:sz w:val="16"/>
                        </w:rPr>
                      </w:pPr>
                      <w:proofErr w:type="spellStart"/>
                      <w:r>
                        <w:rPr>
                          <w:i/>
                          <w:spacing w:val="-5"/>
                          <w:w w:val="135"/>
                          <w:sz w:val="16"/>
                        </w:rPr>
                        <w:t>i</w:t>
                      </w:r>
                      <w:proofErr w:type="spellEnd"/>
                      <w:r>
                        <w:rPr>
                          <w:spacing w:val="-5"/>
                          <w:w w:val="135"/>
                          <w:sz w:val="16"/>
                        </w:rPr>
                        <w:t>=1</w:t>
                      </w:r>
                    </w:p>
                  </w:txbxContent>
                </v:textbox>
                <w10:anchorlock/>
              </v:shape>
            </w:pict>
          </mc:Fallback>
        </mc:AlternateContent>
      </w:r>
      <w:r>
        <w:rPr>
          <w:rFonts w:ascii="Times New Roman"/>
          <w:spacing w:val="-41"/>
          <w:sz w:val="20"/>
        </w:rPr>
        <w:t xml:space="preserve"> </w:t>
      </w:r>
      <w:r>
        <w:rPr>
          <w:noProof/>
          <w:spacing w:val="-41"/>
          <w:position w:val="5"/>
          <w:sz w:val="20"/>
        </w:rPr>
        <mc:AlternateContent>
          <mc:Choice Requires="wps">
            <w:drawing>
              <wp:inline distT="0" distB="0" distL="0" distR="0" wp14:anchorId="198A2211" wp14:editId="6349A33E">
                <wp:extent cx="130810" cy="152400"/>
                <wp:effectExtent l="0" t="0" r="0" b="0"/>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810" cy="152400"/>
                        </a:xfrm>
                        <a:prstGeom prst="rect">
                          <a:avLst/>
                        </a:prstGeom>
                      </wps:spPr>
                      <wps:txbx>
                        <w:txbxContent>
                          <w:p w14:paraId="33F9BA00" w14:textId="77777777" w:rsidR="009E059B" w:rsidRDefault="00000000">
                            <w:pPr>
                              <w:spacing w:line="239" w:lineRule="exact"/>
                              <w:rPr>
                                <w:i/>
                                <w:sz w:val="24"/>
                              </w:rPr>
                            </w:pPr>
                            <w:r>
                              <w:rPr>
                                <w:spacing w:val="-5"/>
                                <w:w w:val="110"/>
                                <w:sz w:val="24"/>
                              </w:rPr>
                              <w:t>(</w:t>
                            </w:r>
                            <w:r>
                              <w:rPr>
                                <w:i/>
                                <w:spacing w:val="-5"/>
                                <w:w w:val="110"/>
                                <w:sz w:val="24"/>
                              </w:rPr>
                              <w:t>y</w:t>
                            </w:r>
                          </w:p>
                        </w:txbxContent>
                      </wps:txbx>
                      <wps:bodyPr wrap="square" lIns="0" tIns="0" rIns="0" bIns="0" rtlCol="0">
                        <a:noAutofit/>
                      </wps:bodyPr>
                    </wps:wsp>
                  </a:graphicData>
                </a:graphic>
              </wp:inline>
            </w:drawing>
          </mc:Choice>
          <mc:Fallback>
            <w:pict>
              <v:shape w14:anchorId="198A2211" id="Textbox 17" o:spid="_x0000_s1037" type="#_x0000_t202" style="width:10.3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" filled="f" stroked="f">
                <v:textbox inset="0,0,0,0">
                  <w:txbxContent>
                    <w:p w14:paraId="33F9BA00" w14:textId="77777777" w:rsidR="009E059B" w:rsidRDefault="00000000">
                      <w:pPr>
                        <w:spacing w:line="239" w:lineRule="exact"/>
                        <w:rPr>
                          <w:i/>
                          <w:sz w:val="24"/>
                        </w:rPr>
                      </w:pPr>
                      <w:r>
                        <w:rPr>
                          <w:spacing w:val="-5"/>
                          <w:w w:val="110"/>
                          <w:sz w:val="24"/>
                        </w:rPr>
                        <w:t>(</w:t>
                      </w:r>
                      <w:r>
                        <w:rPr>
                          <w:i/>
                          <w:spacing w:val="-5"/>
                          <w:w w:val="110"/>
                          <w:sz w:val="24"/>
                        </w:rPr>
                        <w:t>y</w:t>
                      </w:r>
                    </w:p>
                  </w:txbxContent>
                </v:textbox>
                <w10:anchorlock/>
              </v:shape>
            </w:pict>
          </mc:Fallback>
        </mc:AlternateContent>
      </w:r>
      <w:r>
        <w:rPr>
          <w:noProof/>
          <w:spacing w:val="-41"/>
          <w:position w:val="3"/>
          <w:sz w:val="20"/>
        </w:rPr>
        <mc:AlternateContent>
          <mc:Choice Requires="wps">
            <w:drawing>
              <wp:inline distT="0" distB="0" distL="0" distR="0" wp14:anchorId="1B085CCA" wp14:editId="2ADC6E00">
                <wp:extent cx="36830" cy="101600"/>
                <wp:effectExtent l="0" t="0" r="0" b="0"/>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30" cy="101600"/>
                        </a:xfrm>
                        <a:prstGeom prst="rect">
                          <a:avLst/>
                        </a:prstGeom>
                      </wps:spPr>
                      <wps:txbx>
                        <w:txbxContent>
                          <w:p w14:paraId="49001976" w14:textId="77777777" w:rsidR="009E059B" w:rsidRDefault="00000000">
                            <w:pPr>
                              <w:spacing w:line="159" w:lineRule="exact"/>
                              <w:rPr>
                                <w:i/>
                                <w:sz w:val="16"/>
                              </w:rPr>
                            </w:pPr>
                            <w:proofErr w:type="spellStart"/>
                            <w:r>
                              <w:rPr>
                                <w:i/>
                                <w:spacing w:val="-10"/>
                                <w:w w:val="155"/>
                                <w:sz w:val="16"/>
                              </w:rPr>
                              <w:t>i</w:t>
                            </w:r>
                            <w:proofErr w:type="spellEnd"/>
                          </w:p>
                        </w:txbxContent>
                      </wps:txbx>
                      <wps:bodyPr wrap="square" lIns="0" tIns="0" rIns="0" bIns="0" rtlCol="0">
                        <a:noAutofit/>
                      </wps:bodyPr>
                    </wps:wsp>
                  </a:graphicData>
                </a:graphic>
              </wp:inline>
            </w:drawing>
          </mc:Choice>
          <mc:Fallback>
            <w:pict>
              <v:shape w14:anchorId="1B085CCA" id="Textbox 18" o:spid="_x0000_s1038" type="#_x0000_t202" style="width:2.9pt;height: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" filled="f" stroked="f">
                <v:textbox inset="0,0,0,0">
                  <w:txbxContent>
                    <w:p w14:paraId="49001976" w14:textId="77777777" w:rsidR="009E059B" w:rsidRDefault="00000000">
                      <w:pPr>
                        <w:spacing w:line="159" w:lineRule="exact"/>
                        <w:rPr>
                          <w:i/>
                          <w:sz w:val="16"/>
                        </w:rPr>
                      </w:pPr>
                      <w:proofErr w:type="spellStart"/>
                      <w:r>
                        <w:rPr>
                          <w:i/>
                          <w:spacing w:val="-10"/>
                          <w:w w:val="155"/>
                          <w:sz w:val="16"/>
                        </w:rPr>
                        <w:t>i</w:t>
                      </w:r>
                      <w:proofErr w:type="spellEnd"/>
                    </w:p>
                  </w:txbxContent>
                </v:textbox>
                <w10:anchorlock/>
              </v:shape>
            </w:pict>
          </mc:Fallback>
        </mc:AlternateContent>
      </w:r>
    </w:p>
    <w:p w14:paraId="5A9D8E40" w14:textId="77777777" w:rsidR="009E059B" w:rsidRDefault="00000000">
      <w:pPr>
        <w:pStyle w:val="BodyText"/>
        <w:spacing w:before="34" w:line="237" w:lineRule="auto"/>
        <w:ind w:right="1416" w:firstLine="351"/>
        <w:jc w:val="both"/>
      </w:pPr>
      <w:r>
        <w:rPr>
          <w:w w:val="105"/>
        </w:rPr>
        <w:t>where: -</w:t>
      </w:r>
      <w:r>
        <w:rPr>
          <w:spacing w:val="-6"/>
          <w:w w:val="105"/>
        </w:rPr>
        <w:t xml:space="preserve"> </w:t>
      </w:r>
      <w:proofErr w:type="spellStart"/>
      <w:r>
        <w:rPr>
          <w:i/>
          <w:w w:val="105"/>
        </w:rPr>
        <w:t>y</w:t>
      </w:r>
      <w:r>
        <w:rPr>
          <w:i/>
          <w:w w:val="105"/>
          <w:vertAlign w:val="subscript"/>
        </w:rPr>
        <w:t>i</w:t>
      </w:r>
      <w:proofErr w:type="spellEnd"/>
      <w:r>
        <w:rPr>
          <w:i/>
          <w:w w:val="105"/>
        </w:rPr>
        <w:t xml:space="preserve"> </w:t>
      </w:r>
      <w:r>
        <w:rPr>
          <w:w w:val="105"/>
        </w:rPr>
        <w:t>represents</w:t>
      </w:r>
      <w:r>
        <w:rPr>
          <w:spacing w:val="-5"/>
          <w:w w:val="105"/>
        </w:rPr>
        <w:t xml:space="preserve"> </w:t>
      </w:r>
      <w:r>
        <w:rPr>
          <w:w w:val="105"/>
        </w:rPr>
        <w:t>the</w:t>
      </w:r>
      <w:r>
        <w:rPr>
          <w:spacing w:val="-5"/>
          <w:w w:val="105"/>
        </w:rPr>
        <w:t xml:space="preserve"> </w:t>
      </w:r>
      <w:r>
        <w:rPr>
          <w:w w:val="105"/>
        </w:rPr>
        <w:t>actual</w:t>
      </w:r>
      <w:r>
        <w:rPr>
          <w:spacing w:val="-5"/>
          <w:w w:val="105"/>
        </w:rPr>
        <w:t xml:space="preserve"> </w:t>
      </w:r>
      <w:r>
        <w:rPr>
          <w:w w:val="105"/>
        </w:rPr>
        <w:t>values,</w:t>
      </w:r>
      <w:r>
        <w:rPr>
          <w:spacing w:val="-5"/>
          <w:w w:val="105"/>
        </w:rPr>
        <w:t xml:space="preserve"> </w:t>
      </w:r>
      <w:r>
        <w:rPr>
          <w:w w:val="105"/>
        </w:rPr>
        <w:t>-</w:t>
      </w:r>
      <w:r>
        <w:rPr>
          <w:spacing w:val="-6"/>
          <w:w w:val="105"/>
        </w:rPr>
        <w:t xml:space="preserve"> </w:t>
      </w:r>
      <w:proofErr w:type="spellStart"/>
      <w:r>
        <w:rPr>
          <w:i/>
          <w:w w:val="105"/>
        </w:rPr>
        <w:t>y</w:t>
      </w:r>
      <w:r>
        <w:rPr>
          <w:w w:val="105"/>
        </w:rPr>
        <w:t>ˆ</w:t>
      </w:r>
      <w:r>
        <w:rPr>
          <w:i/>
          <w:w w:val="105"/>
          <w:vertAlign w:val="subscript"/>
        </w:rPr>
        <w:t>i</w:t>
      </w:r>
      <w:proofErr w:type="spellEnd"/>
      <w:r>
        <w:rPr>
          <w:i/>
          <w:w w:val="105"/>
        </w:rPr>
        <w:t xml:space="preserve"> </w:t>
      </w:r>
      <w:r>
        <w:rPr>
          <w:w w:val="105"/>
        </w:rPr>
        <w:t>is</w:t>
      </w:r>
      <w:r>
        <w:rPr>
          <w:spacing w:val="-5"/>
          <w:w w:val="105"/>
        </w:rPr>
        <w:t xml:space="preserve"> </w:t>
      </w:r>
      <w:r>
        <w:rPr>
          <w:w w:val="105"/>
        </w:rPr>
        <w:t>the</w:t>
      </w:r>
      <w:r>
        <w:rPr>
          <w:spacing w:val="-5"/>
          <w:w w:val="105"/>
        </w:rPr>
        <w:t xml:space="preserve"> </w:t>
      </w:r>
      <w:r>
        <w:rPr>
          <w:w w:val="105"/>
        </w:rPr>
        <w:t>predicted</w:t>
      </w:r>
      <w:r>
        <w:rPr>
          <w:spacing w:val="-5"/>
          <w:w w:val="105"/>
        </w:rPr>
        <w:t xml:space="preserve"> </w:t>
      </w:r>
      <w:r>
        <w:rPr>
          <w:w w:val="105"/>
        </w:rPr>
        <w:t>value,</w:t>
      </w:r>
      <w:r>
        <w:rPr>
          <w:spacing w:val="-5"/>
          <w:w w:val="105"/>
        </w:rPr>
        <w:t xml:space="preserve"> </w:t>
      </w:r>
      <w:r>
        <w:rPr>
          <w:w w:val="105"/>
        </w:rPr>
        <w:t>-</w:t>
      </w:r>
      <w:r>
        <w:rPr>
          <w:spacing w:val="-5"/>
          <w:w w:val="105"/>
        </w:rPr>
        <w:t xml:space="preserve"> </w:t>
      </w:r>
      <w:r>
        <w:rPr>
          <w:i/>
          <w:w w:val="105"/>
        </w:rPr>
        <w:t>y</w:t>
      </w:r>
      <w:r>
        <w:rPr>
          <w:w w:val="105"/>
        </w:rPr>
        <w:t>¯</w:t>
      </w:r>
      <w:r>
        <w:rPr>
          <w:spacing w:val="-12"/>
          <w:w w:val="105"/>
        </w:rPr>
        <w:t xml:space="preserve"> </w:t>
      </w:r>
      <w:r>
        <w:rPr>
          <w:w w:val="105"/>
        </w:rPr>
        <w:t>is</w:t>
      </w:r>
      <w:r>
        <w:rPr>
          <w:spacing w:val="-5"/>
          <w:w w:val="105"/>
        </w:rPr>
        <w:t xml:space="preserve"> </w:t>
      </w:r>
      <w:r>
        <w:rPr>
          <w:w w:val="105"/>
        </w:rPr>
        <w:t>the</w:t>
      </w:r>
      <w:r>
        <w:rPr>
          <w:spacing w:val="-5"/>
          <w:w w:val="105"/>
        </w:rPr>
        <w:t xml:space="preserve"> </w:t>
      </w:r>
      <w:r>
        <w:rPr>
          <w:w w:val="105"/>
        </w:rPr>
        <w:t>mean</w:t>
      </w:r>
      <w:r>
        <w:rPr>
          <w:spacing w:val="-5"/>
          <w:w w:val="105"/>
        </w:rPr>
        <w:t xml:space="preserve"> </w:t>
      </w:r>
      <w:r>
        <w:rPr>
          <w:w w:val="105"/>
        </w:rPr>
        <w:t>of the actual values.</w:t>
      </w:r>
    </w:p>
    <w:p w14:paraId="6967268F" w14:textId="77777777" w:rsidR="009E059B" w:rsidRDefault="00000000">
      <w:pPr>
        <w:pStyle w:val="BodyText"/>
        <w:spacing w:line="237" w:lineRule="auto"/>
        <w:ind w:right="1416" w:firstLine="351"/>
        <w:jc w:val="both"/>
      </w:pPr>
      <w:r>
        <w:rPr>
          <w:w w:val="105"/>
        </w:rPr>
        <w:t xml:space="preserve">An </w:t>
      </w:r>
      <w:r>
        <w:rPr>
          <w:i/>
          <w:w w:val="105"/>
        </w:rPr>
        <w:t>R</w:t>
      </w:r>
      <w:r>
        <w:rPr>
          <w:w w:val="105"/>
          <w:vertAlign w:val="superscript"/>
        </w:rPr>
        <w:t>2</w:t>
      </w:r>
      <w:r>
        <w:rPr>
          <w:w w:val="105"/>
        </w:rPr>
        <w:t xml:space="preserve"> value of 1 indicates a perfect fit, meaning the model’s predictions match the actual</w:t>
      </w:r>
      <w:r>
        <w:rPr>
          <w:spacing w:val="-12"/>
          <w:w w:val="105"/>
        </w:rPr>
        <w:t xml:space="preserve"> </w:t>
      </w:r>
      <w:r>
        <w:rPr>
          <w:w w:val="105"/>
        </w:rPr>
        <w:t>values</w:t>
      </w:r>
      <w:r>
        <w:rPr>
          <w:spacing w:val="-12"/>
          <w:w w:val="105"/>
        </w:rPr>
        <w:t xml:space="preserve"> </w:t>
      </w:r>
      <w:r>
        <w:rPr>
          <w:w w:val="105"/>
        </w:rPr>
        <w:t>exactly.</w:t>
      </w:r>
      <w:r>
        <w:rPr>
          <w:spacing w:val="17"/>
          <w:w w:val="105"/>
        </w:rPr>
        <w:t xml:space="preserve"> </w:t>
      </w:r>
      <w:r>
        <w:rPr>
          <w:w w:val="105"/>
        </w:rPr>
        <w:t>Conversely,</w:t>
      </w:r>
      <w:r>
        <w:rPr>
          <w:spacing w:val="-9"/>
          <w:w w:val="105"/>
        </w:rPr>
        <w:t xml:space="preserve"> </w:t>
      </w:r>
      <w:r>
        <w:rPr>
          <w:w w:val="105"/>
        </w:rPr>
        <w:t>an</w:t>
      </w:r>
      <w:r>
        <w:rPr>
          <w:spacing w:val="-13"/>
          <w:w w:val="105"/>
        </w:rPr>
        <w:t xml:space="preserve"> </w:t>
      </w:r>
      <w:r>
        <w:rPr>
          <w:i/>
          <w:w w:val="105"/>
        </w:rPr>
        <w:t>R</w:t>
      </w:r>
      <w:r>
        <w:rPr>
          <w:w w:val="105"/>
          <w:vertAlign w:val="superscript"/>
        </w:rPr>
        <w:t>2</w:t>
      </w:r>
      <w:r>
        <w:rPr>
          <w:spacing w:val="-5"/>
          <w:w w:val="105"/>
        </w:rPr>
        <w:t xml:space="preserve"> </w:t>
      </w:r>
      <w:r>
        <w:rPr>
          <w:w w:val="105"/>
        </w:rPr>
        <w:t>value</w:t>
      </w:r>
      <w:r>
        <w:rPr>
          <w:spacing w:val="-12"/>
          <w:w w:val="105"/>
        </w:rPr>
        <w:t xml:space="preserve"> </w:t>
      </w:r>
      <w:r>
        <w:rPr>
          <w:w w:val="105"/>
        </w:rPr>
        <w:t>of</w:t>
      </w:r>
      <w:r>
        <w:rPr>
          <w:spacing w:val="-12"/>
          <w:w w:val="105"/>
        </w:rPr>
        <w:t xml:space="preserve"> </w:t>
      </w:r>
      <w:r>
        <w:rPr>
          <w:w w:val="105"/>
        </w:rPr>
        <w:t>0</w:t>
      </w:r>
      <w:r>
        <w:rPr>
          <w:spacing w:val="-12"/>
          <w:w w:val="105"/>
        </w:rPr>
        <w:t xml:space="preserve"> </w:t>
      </w:r>
      <w:r>
        <w:rPr>
          <w:w w:val="105"/>
        </w:rPr>
        <w:t>implies</w:t>
      </w:r>
      <w:r>
        <w:rPr>
          <w:spacing w:val="-12"/>
          <w:w w:val="105"/>
        </w:rPr>
        <w:t xml:space="preserve"> </w:t>
      </w:r>
      <w:r>
        <w:rPr>
          <w:w w:val="105"/>
        </w:rPr>
        <w:t>that</w:t>
      </w:r>
      <w:r>
        <w:rPr>
          <w:spacing w:val="-12"/>
          <w:w w:val="105"/>
        </w:rPr>
        <w:t xml:space="preserve"> </w:t>
      </w:r>
      <w:r>
        <w:rPr>
          <w:w w:val="105"/>
        </w:rPr>
        <w:t>the</w:t>
      </w:r>
      <w:r>
        <w:rPr>
          <w:spacing w:val="-12"/>
          <w:w w:val="105"/>
        </w:rPr>
        <w:t xml:space="preserve"> </w:t>
      </w:r>
      <w:r>
        <w:rPr>
          <w:w w:val="105"/>
        </w:rPr>
        <w:t>model</w:t>
      </w:r>
      <w:r>
        <w:rPr>
          <w:spacing w:val="-12"/>
          <w:w w:val="105"/>
        </w:rPr>
        <w:t xml:space="preserve"> </w:t>
      </w:r>
      <w:r>
        <w:rPr>
          <w:w w:val="105"/>
        </w:rPr>
        <w:t>does</w:t>
      </w:r>
      <w:r>
        <w:rPr>
          <w:spacing w:val="-12"/>
          <w:w w:val="105"/>
        </w:rPr>
        <w:t xml:space="preserve"> </w:t>
      </w:r>
      <w:r>
        <w:rPr>
          <w:w w:val="105"/>
        </w:rPr>
        <w:t>not</w:t>
      </w:r>
      <w:r>
        <w:rPr>
          <w:spacing w:val="-12"/>
          <w:w w:val="105"/>
        </w:rPr>
        <w:t xml:space="preserve"> </w:t>
      </w:r>
      <w:r>
        <w:rPr>
          <w:w w:val="105"/>
        </w:rPr>
        <w:t xml:space="preserve">explain any of the variance in the dependent variable. In our context, a higher </w:t>
      </w:r>
      <w:r>
        <w:rPr>
          <w:i/>
          <w:w w:val="105"/>
        </w:rPr>
        <w:t>R</w:t>
      </w:r>
      <w:r>
        <w:rPr>
          <w:w w:val="105"/>
          <w:vertAlign w:val="superscript"/>
        </w:rPr>
        <w:t>2</w:t>
      </w:r>
      <w:r>
        <w:rPr>
          <w:w w:val="105"/>
        </w:rPr>
        <w:t xml:space="preserve"> indicates that the model’s predictions are closely aligned with the actual stock prices, reflecting the effectiveness of the LSTM model.</w:t>
      </w:r>
    </w:p>
    <w:p w14:paraId="353F18B6" w14:textId="77777777" w:rsidR="009E059B" w:rsidRDefault="009E059B">
      <w:pPr>
        <w:pStyle w:val="BodyText"/>
        <w:spacing w:before="111"/>
        <w:ind w:left="0"/>
      </w:pPr>
    </w:p>
    <w:p w14:paraId="50A3D303" w14:textId="77777777" w:rsidR="009E059B" w:rsidRDefault="00000000">
      <w:pPr>
        <w:pStyle w:val="Heading1"/>
        <w:numPr>
          <w:ilvl w:val="1"/>
          <w:numId w:val="3"/>
        </w:numPr>
        <w:tabs>
          <w:tab w:val="left" w:pos="1024"/>
        </w:tabs>
        <w:spacing w:before="1"/>
        <w:ind w:hanging="882"/>
      </w:pPr>
      <w:bookmarkStart w:id="14" w:name="_TOC_250006"/>
      <w:r>
        <w:rPr>
          <w:w w:val="120"/>
        </w:rPr>
        <w:t>Mean</w:t>
      </w:r>
      <w:r>
        <w:rPr>
          <w:spacing w:val="32"/>
          <w:w w:val="120"/>
        </w:rPr>
        <w:t xml:space="preserve"> </w:t>
      </w:r>
      <w:r>
        <w:rPr>
          <w:w w:val="120"/>
        </w:rPr>
        <w:t>Absolute</w:t>
      </w:r>
      <w:r>
        <w:rPr>
          <w:spacing w:val="33"/>
          <w:w w:val="120"/>
        </w:rPr>
        <w:t xml:space="preserve"> </w:t>
      </w:r>
      <w:r>
        <w:rPr>
          <w:w w:val="120"/>
        </w:rPr>
        <w:t>Percentage</w:t>
      </w:r>
      <w:r>
        <w:rPr>
          <w:spacing w:val="32"/>
          <w:w w:val="120"/>
        </w:rPr>
        <w:t xml:space="preserve"> </w:t>
      </w:r>
      <w:r>
        <w:rPr>
          <w:w w:val="120"/>
        </w:rPr>
        <w:t>Error</w:t>
      </w:r>
      <w:r>
        <w:rPr>
          <w:spacing w:val="33"/>
          <w:w w:val="120"/>
        </w:rPr>
        <w:t xml:space="preserve"> </w:t>
      </w:r>
      <w:bookmarkEnd w:id="14"/>
      <w:r>
        <w:rPr>
          <w:spacing w:val="-2"/>
          <w:w w:val="120"/>
        </w:rPr>
        <w:t>(MAPE)</w:t>
      </w:r>
    </w:p>
    <w:p w14:paraId="37E2EC36" w14:textId="77777777" w:rsidR="009E059B" w:rsidRDefault="00000000">
      <w:pPr>
        <w:pStyle w:val="BodyText"/>
        <w:spacing w:before="250" w:line="237" w:lineRule="auto"/>
        <w:ind w:right="1413"/>
        <w:jc w:val="both"/>
      </w:pPr>
      <w:r>
        <w:t>The Mean Absolute Percentage Error (MAPE) is a widely used metric to evaluate the</w:t>
      </w:r>
      <w:r>
        <w:rPr>
          <w:spacing w:val="40"/>
        </w:rPr>
        <w:t xml:space="preserve"> </w:t>
      </w:r>
      <w:r>
        <w:t>accuracy</w:t>
      </w:r>
      <w:r>
        <w:rPr>
          <w:spacing w:val="40"/>
        </w:rPr>
        <w:t xml:space="preserve"> </w:t>
      </w:r>
      <w:r>
        <w:t>of</w:t>
      </w:r>
      <w:r>
        <w:rPr>
          <w:spacing w:val="40"/>
        </w:rPr>
        <w:t xml:space="preserve"> </w:t>
      </w:r>
      <w:r>
        <w:t>a</w:t>
      </w:r>
      <w:r>
        <w:rPr>
          <w:spacing w:val="40"/>
        </w:rPr>
        <w:t xml:space="preserve"> </w:t>
      </w:r>
      <w:r>
        <w:t>regression</w:t>
      </w:r>
      <w:r>
        <w:rPr>
          <w:spacing w:val="40"/>
        </w:rPr>
        <w:t xml:space="preserve"> </w:t>
      </w:r>
      <w:r>
        <w:t>model,</w:t>
      </w:r>
      <w:r>
        <w:rPr>
          <w:spacing w:val="40"/>
        </w:rPr>
        <w:t xml:space="preserve"> </w:t>
      </w:r>
      <w:r>
        <w:t>particularly</w:t>
      </w:r>
      <w:r>
        <w:rPr>
          <w:spacing w:val="40"/>
        </w:rPr>
        <w:t xml:space="preserve"> </w:t>
      </w:r>
      <w:r>
        <w:t>in</w:t>
      </w:r>
      <w:r>
        <w:rPr>
          <w:spacing w:val="40"/>
        </w:rPr>
        <w:t xml:space="preserve"> </w:t>
      </w:r>
      <w:r>
        <w:t>the</w:t>
      </w:r>
      <w:r>
        <w:rPr>
          <w:spacing w:val="40"/>
        </w:rPr>
        <w:t xml:space="preserve"> </w:t>
      </w:r>
      <w:r>
        <w:t>context</w:t>
      </w:r>
      <w:r>
        <w:rPr>
          <w:spacing w:val="40"/>
        </w:rPr>
        <w:t xml:space="preserve"> </w:t>
      </w:r>
      <w:r>
        <w:t>of</w:t>
      </w:r>
      <w:r>
        <w:rPr>
          <w:spacing w:val="40"/>
        </w:rPr>
        <w:t xml:space="preserve"> </w:t>
      </w:r>
      <w:r>
        <w:t>time</w:t>
      </w:r>
      <w:r>
        <w:rPr>
          <w:spacing w:val="40"/>
        </w:rPr>
        <w:t xml:space="preserve"> </w:t>
      </w:r>
      <w:r>
        <w:t>series</w:t>
      </w:r>
      <w:r>
        <w:rPr>
          <w:spacing w:val="40"/>
        </w:rPr>
        <w:t xml:space="preserve"> </w:t>
      </w:r>
      <w:r>
        <w:t>forecasting. MAPE expresses the prediction error as a percentage of the actual value,</w:t>
      </w:r>
      <w:r>
        <w:rPr>
          <w:spacing w:val="27"/>
        </w:rPr>
        <w:t xml:space="preserve"> </w:t>
      </w:r>
      <w:r>
        <w:t>making it useful</w:t>
      </w:r>
      <w:r>
        <w:rPr>
          <w:spacing w:val="80"/>
        </w:rPr>
        <w:t xml:space="preserve"> </w:t>
      </w:r>
      <w:r>
        <w:t>for</w:t>
      </w:r>
      <w:r>
        <w:rPr>
          <w:spacing w:val="40"/>
        </w:rPr>
        <w:t xml:space="preserve"> </w:t>
      </w:r>
      <w:r>
        <w:t>understanding</w:t>
      </w:r>
      <w:r>
        <w:rPr>
          <w:spacing w:val="40"/>
        </w:rPr>
        <w:t xml:space="preserve"> </w:t>
      </w:r>
      <w:r>
        <w:t>how</w:t>
      </w:r>
      <w:r>
        <w:rPr>
          <w:spacing w:val="40"/>
        </w:rPr>
        <w:t xml:space="preserve"> </w:t>
      </w:r>
      <w:proofErr w:type="gramStart"/>
      <w:r>
        <w:t>much</w:t>
      </w:r>
      <w:r>
        <w:rPr>
          <w:spacing w:val="40"/>
        </w:rPr>
        <w:t xml:space="preserve"> </w:t>
      </w:r>
      <w:r>
        <w:t>error</w:t>
      </w:r>
      <w:r>
        <w:rPr>
          <w:spacing w:val="40"/>
        </w:rPr>
        <w:t xml:space="preserve"> </w:t>
      </w:r>
      <w:r>
        <w:t>exists</w:t>
      </w:r>
      <w:proofErr w:type="gramEnd"/>
      <w:r>
        <w:rPr>
          <w:spacing w:val="40"/>
        </w:rPr>
        <w:t xml:space="preserve"> </w:t>
      </w:r>
      <w:r>
        <w:t>relative</w:t>
      </w:r>
      <w:r>
        <w:rPr>
          <w:spacing w:val="40"/>
        </w:rPr>
        <w:t xml:space="preserve"> </w:t>
      </w:r>
      <w:r>
        <w:t>to</w:t>
      </w:r>
      <w:r>
        <w:rPr>
          <w:spacing w:val="40"/>
        </w:rPr>
        <w:t xml:space="preserve"> </w:t>
      </w:r>
      <w:r>
        <w:t>the</w:t>
      </w:r>
      <w:r>
        <w:rPr>
          <w:spacing w:val="40"/>
        </w:rPr>
        <w:t xml:space="preserve"> </w:t>
      </w:r>
      <w:r>
        <w:t>magnitude</w:t>
      </w:r>
      <w:r>
        <w:rPr>
          <w:spacing w:val="40"/>
        </w:rPr>
        <w:t xml:space="preserve"> </w:t>
      </w:r>
      <w:r>
        <w:t>of</w:t>
      </w:r>
      <w:r>
        <w:rPr>
          <w:spacing w:val="40"/>
        </w:rPr>
        <w:t xml:space="preserve"> </w:t>
      </w:r>
      <w:r>
        <w:t>the</w:t>
      </w:r>
      <w:r>
        <w:rPr>
          <w:spacing w:val="40"/>
        </w:rPr>
        <w:t xml:space="preserve"> </w:t>
      </w:r>
      <w:r>
        <w:t>data.</w:t>
      </w:r>
    </w:p>
    <w:p w14:paraId="178CB075" w14:textId="77777777" w:rsidR="009E059B" w:rsidRDefault="00000000">
      <w:pPr>
        <w:pStyle w:val="BodyText"/>
        <w:spacing w:line="286" w:lineRule="exact"/>
        <w:ind w:left="493"/>
        <w:jc w:val="both"/>
      </w:pPr>
      <w:r>
        <w:rPr>
          <w:w w:val="105"/>
        </w:rPr>
        <w:t>The</w:t>
      </w:r>
      <w:r>
        <w:rPr>
          <w:spacing w:val="27"/>
          <w:w w:val="105"/>
        </w:rPr>
        <w:t xml:space="preserve"> </w:t>
      </w:r>
      <w:r>
        <w:rPr>
          <w:w w:val="105"/>
        </w:rPr>
        <w:t>formula</w:t>
      </w:r>
      <w:r>
        <w:rPr>
          <w:spacing w:val="27"/>
          <w:w w:val="105"/>
        </w:rPr>
        <w:t xml:space="preserve"> </w:t>
      </w:r>
      <w:r>
        <w:rPr>
          <w:w w:val="105"/>
        </w:rPr>
        <w:t>for</w:t>
      </w:r>
      <w:r>
        <w:rPr>
          <w:spacing w:val="29"/>
          <w:w w:val="105"/>
        </w:rPr>
        <w:t xml:space="preserve"> </w:t>
      </w:r>
      <w:r>
        <w:rPr>
          <w:w w:val="105"/>
        </w:rPr>
        <w:t>MAPE</w:t>
      </w:r>
      <w:r>
        <w:rPr>
          <w:spacing w:val="27"/>
          <w:w w:val="105"/>
        </w:rPr>
        <w:t xml:space="preserve"> </w:t>
      </w:r>
      <w:r>
        <w:rPr>
          <w:w w:val="105"/>
        </w:rPr>
        <w:t>is</w:t>
      </w:r>
      <w:r>
        <w:rPr>
          <w:spacing w:val="27"/>
          <w:w w:val="105"/>
        </w:rPr>
        <w:t xml:space="preserve"> </w:t>
      </w:r>
      <w:r>
        <w:rPr>
          <w:w w:val="105"/>
        </w:rPr>
        <w:t>given</w:t>
      </w:r>
      <w:r>
        <w:rPr>
          <w:spacing w:val="29"/>
          <w:w w:val="105"/>
        </w:rPr>
        <w:t xml:space="preserve"> </w:t>
      </w:r>
      <w:r>
        <w:rPr>
          <w:spacing w:val="-5"/>
          <w:w w:val="105"/>
        </w:rPr>
        <w:t>by:</w:t>
      </w:r>
    </w:p>
    <w:p w14:paraId="0B5A2E02" w14:textId="77777777" w:rsidR="009E059B" w:rsidRDefault="00000000">
      <w:pPr>
        <w:spacing w:before="140"/>
        <w:ind w:left="1316" w:right="2279"/>
        <w:jc w:val="center"/>
        <w:rPr>
          <w:rFonts w:ascii="Lucida Sans Unicode" w:hAnsi="Lucida Sans Unicode"/>
          <w:position w:val="4"/>
          <w:sz w:val="24"/>
        </w:rPr>
      </w:pPr>
      <w:r>
        <w:rPr>
          <w:rFonts w:ascii="Lucida Sans Unicode" w:hAnsi="Lucida Sans Unicode"/>
          <w:noProof/>
          <w:position w:val="4"/>
          <w:sz w:val="24"/>
        </w:rPr>
        <mc:AlternateContent>
          <mc:Choice Requires="wps">
            <w:drawing>
              <wp:anchor distT="0" distB="0" distL="0" distR="0" simplePos="0" relativeHeight="487592960" behindDoc="1" locked="0" layoutInCell="1" allowOverlap="1" wp14:anchorId="6574CDD0" wp14:editId="4D08A045">
                <wp:simplePos x="0" y="0"/>
                <wp:positionH relativeFrom="page">
                  <wp:posOffset>3565562</wp:posOffset>
                </wp:positionH>
                <wp:positionV relativeFrom="paragraph">
                  <wp:posOffset>503452</wp:posOffset>
                </wp:positionV>
                <wp:extent cx="174625" cy="101600"/>
                <wp:effectExtent l="0" t="0" r="0" b="0"/>
                <wp:wrapTopAndBottom/>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625" cy="101600"/>
                        </a:xfrm>
                        <a:prstGeom prst="rect">
                          <a:avLst/>
                        </a:prstGeom>
                      </wps:spPr>
                      <wps:txbx>
                        <w:txbxContent>
                          <w:p w14:paraId="0714E4A5" w14:textId="77777777" w:rsidR="009E059B" w:rsidRDefault="00000000">
                            <w:pPr>
                              <w:spacing w:line="159" w:lineRule="exact"/>
                              <w:rPr>
                                <w:sz w:val="16"/>
                              </w:rPr>
                            </w:pPr>
                            <w:proofErr w:type="spellStart"/>
                            <w:r>
                              <w:rPr>
                                <w:i/>
                                <w:spacing w:val="-5"/>
                                <w:w w:val="135"/>
                                <w:sz w:val="16"/>
                              </w:rPr>
                              <w:t>i</w:t>
                            </w:r>
                            <w:proofErr w:type="spellEnd"/>
                            <w:r>
                              <w:rPr>
                                <w:spacing w:val="-5"/>
                                <w:w w:val="135"/>
                                <w:sz w:val="16"/>
                              </w:rPr>
                              <w:t>=1</w:t>
                            </w:r>
                          </w:p>
                        </w:txbxContent>
                      </wps:txbx>
                      <wps:bodyPr wrap="square" lIns="0" tIns="0" rIns="0" bIns="0" rtlCol="0">
                        <a:noAutofit/>
                      </wps:bodyPr>
                    </wps:wsp>
                  </a:graphicData>
                </a:graphic>
              </wp:anchor>
            </w:drawing>
          </mc:Choice>
          <mc:Fallback>
            <w:pict>
              <v:shape w14:anchorId="6574CDD0" id="Textbox 19" o:spid="_x0000_s1039" type="#_x0000_t202" style="position:absolute;left:0;text-align:left;margin-left:280.75pt;margin-top:39.65pt;width:13.75pt;height:8pt;z-index:-15723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" filled="f" stroked="f">
                <v:textbox inset="0,0,0,0">
                  <w:txbxContent>
                    <w:p w14:paraId="0714E4A5" w14:textId="77777777" w:rsidR="009E059B" w:rsidRDefault="00000000">
                      <w:pPr>
                        <w:spacing w:line="159" w:lineRule="exact"/>
                        <w:rPr>
                          <w:sz w:val="16"/>
                        </w:rPr>
                      </w:pPr>
                      <w:proofErr w:type="spellStart"/>
                      <w:r>
                        <w:rPr>
                          <w:i/>
                          <w:spacing w:val="-5"/>
                          <w:w w:val="135"/>
                          <w:sz w:val="16"/>
                        </w:rPr>
                        <w:t>i</w:t>
                      </w:r>
                      <w:proofErr w:type="spellEnd"/>
                      <w:r>
                        <w:rPr>
                          <w:spacing w:val="-5"/>
                          <w:w w:val="135"/>
                          <w:sz w:val="16"/>
                        </w:rPr>
                        <w:t>=1</w:t>
                      </w:r>
                    </w:p>
                  </w:txbxContent>
                </v:textbox>
                <w10:wrap type="topAndBottom" anchorx="page"/>
              </v:shape>
            </w:pict>
          </mc:Fallback>
        </mc:AlternateContent>
      </w:r>
      <w:r>
        <w:rPr>
          <w:rFonts w:ascii="Lucida Sans Unicode" w:hAnsi="Lucida Sans Unicode"/>
          <w:noProof/>
          <w:position w:val="4"/>
          <w:sz w:val="24"/>
        </w:rPr>
        <mc:AlternateContent>
          <mc:Choice Requires="wps">
            <w:drawing>
              <wp:anchor distT="0" distB="0" distL="0" distR="0" simplePos="0" relativeHeight="487593472" behindDoc="1" locked="0" layoutInCell="1" allowOverlap="1" wp14:anchorId="5EF94CA2" wp14:editId="1CFDCD54">
                <wp:simplePos x="0" y="0"/>
                <wp:positionH relativeFrom="page">
                  <wp:posOffset>4003840</wp:posOffset>
                </wp:positionH>
                <wp:positionV relativeFrom="paragraph">
                  <wp:posOffset>393904</wp:posOffset>
                </wp:positionV>
                <wp:extent cx="73025" cy="152400"/>
                <wp:effectExtent l="0" t="0" r="0" b="0"/>
                <wp:wrapTopAndBottom/>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025" cy="152400"/>
                        </a:xfrm>
                        <a:prstGeom prst="rect">
                          <a:avLst/>
                        </a:prstGeom>
                      </wps:spPr>
                      <wps:txbx>
                        <w:txbxContent>
                          <w:p w14:paraId="2058F81E" w14:textId="77777777" w:rsidR="009E059B" w:rsidRDefault="00000000">
                            <w:pPr>
                              <w:spacing w:line="239" w:lineRule="exact"/>
                              <w:rPr>
                                <w:i/>
                                <w:sz w:val="24"/>
                              </w:rPr>
                            </w:pPr>
                            <w:r>
                              <w:rPr>
                                <w:i/>
                                <w:spacing w:val="-10"/>
                                <w:w w:val="105"/>
                                <w:sz w:val="24"/>
                              </w:rPr>
                              <w:t>y</w:t>
                            </w:r>
                          </w:p>
                        </w:txbxContent>
                      </wps:txbx>
                      <wps:bodyPr wrap="square" lIns="0" tIns="0" rIns="0" bIns="0" rtlCol="0">
                        <a:noAutofit/>
                      </wps:bodyPr>
                    </wps:wsp>
                  </a:graphicData>
                </a:graphic>
              </wp:anchor>
            </w:drawing>
          </mc:Choice>
          <mc:Fallback>
            <w:pict>
              <v:shape w14:anchorId="5EF94CA2" id="Textbox 20" o:spid="_x0000_s1040" type="#_x0000_t202" style="position:absolute;left:0;text-align:left;margin-left:315.25pt;margin-top:31pt;width:5.75pt;height:12pt;z-index:-157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" filled="f" stroked="f">
                <v:textbox inset="0,0,0,0">
                  <w:txbxContent>
                    <w:p w14:paraId="2058F81E" w14:textId="77777777" w:rsidR="009E059B" w:rsidRDefault="00000000">
                      <w:pPr>
                        <w:spacing w:line="239" w:lineRule="exact"/>
                        <w:rPr>
                          <w:i/>
                          <w:sz w:val="24"/>
                        </w:rPr>
                      </w:pPr>
                      <w:r>
                        <w:rPr>
                          <w:i/>
                          <w:spacing w:val="-10"/>
                          <w:w w:val="105"/>
                          <w:sz w:val="24"/>
                        </w:rPr>
                        <w:t>y</w:t>
                      </w:r>
                    </w:p>
                  </w:txbxContent>
                </v:textbox>
                <w10:wrap type="topAndBottom" anchorx="page"/>
              </v:shape>
            </w:pict>
          </mc:Fallback>
        </mc:AlternateContent>
      </w:r>
      <w:r>
        <w:rPr>
          <w:rFonts w:ascii="Lucida Sans Unicode" w:hAnsi="Lucida Sans Unicode"/>
          <w:noProof/>
          <w:position w:val="4"/>
          <w:sz w:val="24"/>
        </w:rPr>
        <mc:AlternateContent>
          <mc:Choice Requires="wps">
            <w:drawing>
              <wp:anchor distT="0" distB="0" distL="0" distR="0" simplePos="0" relativeHeight="487593984" behindDoc="1" locked="0" layoutInCell="1" allowOverlap="1" wp14:anchorId="4FBAC743" wp14:editId="4B7B3493">
                <wp:simplePos x="0" y="0"/>
                <wp:positionH relativeFrom="page">
                  <wp:posOffset>4076331</wp:posOffset>
                </wp:positionH>
                <wp:positionV relativeFrom="paragraph">
                  <wp:posOffset>454646</wp:posOffset>
                </wp:positionV>
                <wp:extent cx="36830" cy="101600"/>
                <wp:effectExtent l="0" t="0" r="0" b="0"/>
                <wp:wrapTopAndBottom/>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30" cy="101600"/>
                        </a:xfrm>
                        <a:prstGeom prst="rect">
                          <a:avLst/>
                        </a:prstGeom>
                      </wps:spPr>
                      <wps:txbx>
                        <w:txbxContent>
                          <w:p w14:paraId="1FCF3BF7" w14:textId="77777777" w:rsidR="009E059B" w:rsidRDefault="00000000">
                            <w:pPr>
                              <w:spacing w:line="159" w:lineRule="exact"/>
                              <w:rPr>
                                <w:i/>
                                <w:sz w:val="16"/>
                              </w:rPr>
                            </w:pPr>
                            <w:proofErr w:type="spellStart"/>
                            <w:r>
                              <w:rPr>
                                <w:i/>
                                <w:spacing w:val="-10"/>
                                <w:w w:val="155"/>
                                <w:sz w:val="16"/>
                              </w:rPr>
                              <w:t>i</w:t>
                            </w:r>
                            <w:proofErr w:type="spellEnd"/>
                          </w:p>
                        </w:txbxContent>
                      </wps:txbx>
                      <wps:bodyPr wrap="square" lIns="0" tIns="0" rIns="0" bIns="0" rtlCol="0">
                        <a:noAutofit/>
                      </wps:bodyPr>
                    </wps:wsp>
                  </a:graphicData>
                </a:graphic>
              </wp:anchor>
            </w:drawing>
          </mc:Choice>
          <mc:Fallback>
            <w:pict>
              <v:shape w14:anchorId="4FBAC743" id="Textbox 21" o:spid="_x0000_s1041" type="#_x0000_t202" style="position:absolute;left:0;text-align:left;margin-left:320.95pt;margin-top:35.8pt;width:2.9pt;height:8pt;z-index:-1572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" filled="f" stroked="f">
                <v:textbox inset="0,0,0,0">
                  <w:txbxContent>
                    <w:p w14:paraId="1FCF3BF7" w14:textId="77777777" w:rsidR="009E059B" w:rsidRDefault="00000000">
                      <w:pPr>
                        <w:spacing w:line="159" w:lineRule="exact"/>
                        <w:rPr>
                          <w:i/>
                          <w:sz w:val="16"/>
                        </w:rPr>
                      </w:pPr>
                      <w:proofErr w:type="spellStart"/>
                      <w:r>
                        <w:rPr>
                          <w:i/>
                          <w:spacing w:val="-10"/>
                          <w:w w:val="155"/>
                          <w:sz w:val="16"/>
                        </w:rPr>
                        <w:t>i</w:t>
                      </w:r>
                      <w:proofErr w:type="spellEnd"/>
                    </w:p>
                  </w:txbxContent>
                </v:textbox>
                <w10:wrap type="topAndBottom" anchorx="page"/>
              </v:shape>
            </w:pict>
          </mc:Fallback>
        </mc:AlternateContent>
      </w:r>
      <w:r>
        <w:rPr>
          <w:rFonts w:ascii="Lucida Sans Unicode" w:hAnsi="Lucida Sans Unicode"/>
          <w:noProof/>
          <w:position w:val="4"/>
          <w:sz w:val="24"/>
        </w:rPr>
        <mc:AlternateContent>
          <mc:Choice Requires="wps">
            <w:drawing>
              <wp:anchor distT="0" distB="0" distL="0" distR="0" simplePos="0" relativeHeight="487255040" behindDoc="1" locked="0" layoutInCell="1" allowOverlap="1" wp14:anchorId="509CC012" wp14:editId="2881561F">
                <wp:simplePos x="0" y="0"/>
                <wp:positionH relativeFrom="page">
                  <wp:posOffset>3619957</wp:posOffset>
                </wp:positionH>
                <wp:positionV relativeFrom="paragraph">
                  <wp:posOffset>137933</wp:posOffset>
                </wp:positionV>
                <wp:extent cx="65405" cy="10160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405" cy="101600"/>
                        </a:xfrm>
                        <a:prstGeom prst="rect">
                          <a:avLst/>
                        </a:prstGeom>
                      </wps:spPr>
                      <wps:txbx>
                        <w:txbxContent>
                          <w:p w14:paraId="5C729B54" w14:textId="77777777" w:rsidR="009E059B" w:rsidRDefault="00000000">
                            <w:pPr>
                              <w:spacing w:line="159" w:lineRule="exact"/>
                              <w:rPr>
                                <w:i/>
                                <w:sz w:val="16"/>
                              </w:rPr>
                            </w:pPr>
                            <w:r>
                              <w:rPr>
                                <w:i/>
                                <w:spacing w:val="-10"/>
                                <w:w w:val="125"/>
                                <w:sz w:val="16"/>
                              </w:rPr>
                              <w:t>n</w:t>
                            </w:r>
                          </w:p>
                        </w:txbxContent>
                      </wps:txbx>
                      <wps:bodyPr wrap="square" lIns="0" tIns="0" rIns="0" bIns="0" rtlCol="0">
                        <a:noAutofit/>
                      </wps:bodyPr>
                    </wps:wsp>
                  </a:graphicData>
                </a:graphic>
              </wp:anchor>
            </w:drawing>
          </mc:Choice>
          <mc:Fallback>
            <w:pict>
              <v:shape w14:anchorId="509CC012" id="Textbox 22" o:spid="_x0000_s1042" type="#_x0000_t202" style="position:absolute;left:0;text-align:left;margin-left:285.05pt;margin-top:10.85pt;width:5.15pt;height:8pt;z-index:-16061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" filled="f" stroked="f">
                <v:textbox inset="0,0,0,0">
                  <w:txbxContent>
                    <w:p w14:paraId="5C729B54" w14:textId="77777777" w:rsidR="009E059B" w:rsidRDefault="00000000">
                      <w:pPr>
                        <w:spacing w:line="159" w:lineRule="exact"/>
                        <w:rPr>
                          <w:i/>
                          <w:sz w:val="16"/>
                        </w:rPr>
                      </w:pPr>
                      <w:r>
                        <w:rPr>
                          <w:i/>
                          <w:spacing w:val="-10"/>
                          <w:w w:val="125"/>
                          <w:sz w:val="16"/>
                        </w:rPr>
                        <w:t>n</w:t>
                      </w:r>
                    </w:p>
                  </w:txbxContent>
                </v:textbox>
                <w10:wrap anchorx="page"/>
              </v:shape>
            </w:pict>
          </mc:Fallback>
        </mc:AlternateContent>
      </w:r>
      <w:r>
        <w:rPr>
          <w:rFonts w:ascii="Lucida Sans Unicode" w:hAnsi="Lucida Sans Unicode"/>
          <w:noProof/>
          <w:position w:val="4"/>
          <w:sz w:val="24"/>
        </w:rPr>
        <mc:AlternateContent>
          <mc:Choice Requires="wps">
            <w:drawing>
              <wp:anchor distT="0" distB="0" distL="0" distR="0" simplePos="0" relativeHeight="487255552" behindDoc="1" locked="0" layoutInCell="1" allowOverlap="1" wp14:anchorId="04D1A61A" wp14:editId="79DDE7D1">
                <wp:simplePos x="0" y="0"/>
                <wp:positionH relativeFrom="page">
                  <wp:posOffset>4284954</wp:posOffset>
                </wp:positionH>
                <wp:positionV relativeFrom="paragraph">
                  <wp:posOffset>342900</wp:posOffset>
                </wp:positionV>
                <wp:extent cx="50800" cy="56324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00" cy="563245"/>
                        </a:xfrm>
                        <a:prstGeom prst="rect">
                          <a:avLst/>
                        </a:prstGeom>
                      </wps:spPr>
                      <wps:txbx>
                        <w:txbxContent>
                          <w:p w14:paraId="11AD945F" w14:textId="77777777" w:rsidR="009E059B" w:rsidRDefault="00000000">
                            <w:pPr>
                              <w:spacing w:line="285" w:lineRule="exact"/>
                              <w:rPr>
                                <w:rFonts w:ascii="Lucida Sans Unicode"/>
                                <w:sz w:val="24"/>
                              </w:rPr>
                            </w:pPr>
                            <w:r>
                              <w:rPr>
                                <w:rFonts w:ascii="Lucida Sans Unicode"/>
                                <w:w w:val="104"/>
                                <w:sz w:val="24"/>
                              </w:rPr>
                              <w:t xml:space="preserve"> </w:t>
                            </w:r>
                          </w:p>
                        </w:txbxContent>
                      </wps:txbx>
                      <wps:bodyPr wrap="square" lIns="0" tIns="0" rIns="0" bIns="0" rtlCol="0">
                        <a:noAutofit/>
                      </wps:bodyPr>
                    </wps:wsp>
                  </a:graphicData>
                </a:graphic>
              </wp:anchor>
            </w:drawing>
          </mc:Choice>
          <mc:Fallback>
            <w:pict>
              <v:shape w14:anchorId="04D1A61A" id="Textbox 23" o:spid="_x0000_s1043" type="#_x0000_t202" style="position:absolute;left:0;text-align:left;margin-left:337.4pt;margin-top:27pt;width:4pt;height:44.35pt;z-index:-16060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" filled="f" stroked="f">
                <v:textbox inset="0,0,0,0">
                  <w:txbxContent>
                    <w:p w14:paraId="11AD945F" w14:textId="77777777" w:rsidR="009E059B" w:rsidRDefault="00000000">
                      <w:pPr>
                        <w:spacing w:line="285" w:lineRule="exact"/>
                        <w:rPr>
                          <w:rFonts w:ascii="Lucida Sans Unicode"/>
                          <w:sz w:val="24"/>
                        </w:rPr>
                      </w:pPr>
                      <w:r>
                        <w:rPr>
                          <w:rFonts w:ascii="Lucida Sans Unicode"/>
                          <w:w w:val="104"/>
                          <w:sz w:val="24"/>
                        </w:rPr>
                        <w:t xml:space="preserve"> </w:t>
                      </w:r>
                    </w:p>
                  </w:txbxContent>
                </v:textbox>
                <w10:wrap anchorx="page"/>
              </v:shape>
            </w:pict>
          </mc:Fallback>
        </mc:AlternateContent>
      </w:r>
      <w:r>
        <w:rPr>
          <w:rFonts w:ascii="Lucida Sans Unicode" w:hAnsi="Lucida Sans Unicode"/>
          <w:noProof/>
          <w:position w:val="4"/>
          <w:sz w:val="24"/>
        </w:rPr>
        <mc:AlternateContent>
          <mc:Choice Requires="wps">
            <w:drawing>
              <wp:anchor distT="0" distB="0" distL="0" distR="0" simplePos="0" relativeHeight="487258624" behindDoc="1" locked="0" layoutInCell="1" allowOverlap="1" wp14:anchorId="51133BDB" wp14:editId="69EC0F02">
                <wp:simplePos x="0" y="0"/>
                <wp:positionH relativeFrom="page">
                  <wp:posOffset>2691980</wp:posOffset>
                </wp:positionH>
                <wp:positionV relativeFrom="paragraph">
                  <wp:posOffset>289764</wp:posOffset>
                </wp:positionV>
                <wp:extent cx="810895" cy="25654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0895" cy="256540"/>
                        </a:xfrm>
                        <a:prstGeom prst="rect">
                          <a:avLst/>
                        </a:prstGeom>
                      </wps:spPr>
                      <wps:txbx>
                        <w:txbxContent>
                          <w:p w14:paraId="682235A6" w14:textId="77777777" w:rsidR="009E059B" w:rsidRDefault="00000000">
                            <w:pPr>
                              <w:spacing w:line="179" w:lineRule="exact"/>
                              <w:rPr>
                                <w:sz w:val="24"/>
                              </w:rPr>
                            </w:pPr>
                            <w:r>
                              <w:rPr>
                                <w:i/>
                                <w:spacing w:val="14"/>
                                <w:w w:val="125"/>
                                <w:sz w:val="24"/>
                              </w:rPr>
                              <w:t>MAPE</w:t>
                            </w:r>
                            <w:r>
                              <w:rPr>
                                <w:i/>
                                <w:spacing w:val="4"/>
                                <w:w w:val="125"/>
                                <w:sz w:val="24"/>
                              </w:rPr>
                              <w:t xml:space="preserve"> </w:t>
                            </w:r>
                            <w:r>
                              <w:rPr>
                                <w:spacing w:val="-10"/>
                                <w:w w:val="140"/>
                                <w:sz w:val="24"/>
                              </w:rPr>
                              <w:t>=</w:t>
                            </w:r>
                          </w:p>
                          <w:p w14:paraId="03710497" w14:textId="77777777" w:rsidR="009E059B" w:rsidRDefault="00000000">
                            <w:pPr>
                              <w:spacing w:line="224" w:lineRule="exact"/>
                              <w:jc w:val="right"/>
                              <w:rPr>
                                <w:i/>
                                <w:sz w:val="24"/>
                              </w:rPr>
                            </w:pPr>
                            <w:r>
                              <w:rPr>
                                <w:i/>
                                <w:spacing w:val="-10"/>
                                <w:w w:val="115"/>
                                <w:sz w:val="24"/>
                              </w:rPr>
                              <w:t>n</w:t>
                            </w:r>
                          </w:p>
                        </w:txbxContent>
                      </wps:txbx>
                      <wps:bodyPr wrap="square" lIns="0" tIns="0" rIns="0" bIns="0" rtlCol="0">
                        <a:noAutofit/>
                      </wps:bodyPr>
                    </wps:wsp>
                  </a:graphicData>
                </a:graphic>
              </wp:anchor>
            </w:drawing>
          </mc:Choice>
          <mc:Fallback>
            <w:pict>
              <v:shape w14:anchorId="51133BDB" id="Textbox 24" o:spid="_x0000_s1044" type="#_x0000_t202" style="position:absolute;left:0;text-align:left;margin-left:211.95pt;margin-top:22.8pt;width:63.85pt;height:20.2pt;z-index:-16057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" filled="f" stroked="f">
                <v:textbox inset="0,0,0,0">
                  <w:txbxContent>
                    <w:p w14:paraId="682235A6" w14:textId="77777777" w:rsidR="009E059B" w:rsidRDefault="00000000">
                      <w:pPr>
                        <w:spacing w:line="179" w:lineRule="exact"/>
                        <w:rPr>
                          <w:sz w:val="24"/>
                        </w:rPr>
                      </w:pPr>
                      <w:r>
                        <w:rPr>
                          <w:i/>
                          <w:spacing w:val="14"/>
                          <w:w w:val="125"/>
                          <w:sz w:val="24"/>
                        </w:rPr>
                        <w:t>MAPE</w:t>
                      </w:r>
                      <w:r>
                        <w:rPr>
                          <w:i/>
                          <w:spacing w:val="4"/>
                          <w:w w:val="125"/>
                          <w:sz w:val="24"/>
                        </w:rPr>
                        <w:t xml:space="preserve"> </w:t>
                      </w:r>
                      <w:r>
                        <w:rPr>
                          <w:spacing w:val="-10"/>
                          <w:w w:val="140"/>
                          <w:sz w:val="24"/>
                        </w:rPr>
                        <w:t>=</w:t>
                      </w:r>
                    </w:p>
                    <w:p w14:paraId="03710497" w14:textId="77777777" w:rsidR="009E059B" w:rsidRDefault="00000000">
                      <w:pPr>
                        <w:spacing w:line="224" w:lineRule="exact"/>
                        <w:jc w:val="right"/>
                        <w:rPr>
                          <w:i/>
                          <w:sz w:val="24"/>
                        </w:rPr>
                      </w:pPr>
                      <w:r>
                        <w:rPr>
                          <w:i/>
                          <w:spacing w:val="-10"/>
                          <w:w w:val="115"/>
                          <w:sz w:val="24"/>
                        </w:rPr>
                        <w:t>n</w:t>
                      </w:r>
                    </w:p>
                  </w:txbxContent>
                </v:textbox>
                <w10:wrap anchorx="page"/>
              </v:shape>
            </w:pict>
          </mc:Fallback>
        </mc:AlternateContent>
      </w:r>
      <w:r>
        <w:rPr>
          <w:rFonts w:ascii="Lucida Sans Unicode" w:hAnsi="Lucida Sans Unicode"/>
          <w:noProof/>
          <w:position w:val="4"/>
          <w:sz w:val="24"/>
        </w:rPr>
        <mc:AlternateContent>
          <mc:Choice Requires="wps">
            <w:drawing>
              <wp:anchor distT="0" distB="0" distL="0" distR="0" simplePos="0" relativeHeight="487259136" behindDoc="1" locked="0" layoutInCell="1" allowOverlap="1" wp14:anchorId="2008A063" wp14:editId="05FDB595">
                <wp:simplePos x="0" y="0"/>
                <wp:positionH relativeFrom="page">
                  <wp:posOffset>3925823</wp:posOffset>
                </wp:positionH>
                <wp:positionV relativeFrom="paragraph">
                  <wp:posOffset>247775</wp:posOffset>
                </wp:positionV>
                <wp:extent cx="36830" cy="10160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30" cy="101600"/>
                        </a:xfrm>
                        <a:prstGeom prst="rect">
                          <a:avLst/>
                        </a:prstGeom>
                      </wps:spPr>
                      <wps:txbx>
                        <w:txbxContent>
                          <w:p w14:paraId="53372C26" w14:textId="77777777" w:rsidR="009E059B" w:rsidRDefault="00000000">
                            <w:pPr>
                              <w:spacing w:line="159" w:lineRule="exact"/>
                              <w:rPr>
                                <w:i/>
                                <w:sz w:val="16"/>
                              </w:rPr>
                            </w:pPr>
                            <w:proofErr w:type="spellStart"/>
                            <w:r>
                              <w:rPr>
                                <w:i/>
                                <w:spacing w:val="-10"/>
                                <w:w w:val="155"/>
                                <w:sz w:val="16"/>
                              </w:rPr>
                              <w:t>i</w:t>
                            </w:r>
                            <w:proofErr w:type="spellEnd"/>
                          </w:p>
                        </w:txbxContent>
                      </wps:txbx>
                      <wps:bodyPr wrap="square" lIns="0" tIns="0" rIns="0" bIns="0" rtlCol="0">
                        <a:noAutofit/>
                      </wps:bodyPr>
                    </wps:wsp>
                  </a:graphicData>
                </a:graphic>
              </wp:anchor>
            </w:drawing>
          </mc:Choice>
          <mc:Fallback>
            <w:pict>
              <v:shape w14:anchorId="2008A063" id="Textbox 25" o:spid="_x0000_s1045" type="#_x0000_t202" style="position:absolute;left:0;text-align:left;margin-left:309.1pt;margin-top:19.5pt;width:2.9pt;height:8pt;z-index:-16057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" filled="f" stroked="f">
                <v:textbox inset="0,0,0,0">
                  <w:txbxContent>
                    <w:p w14:paraId="53372C26" w14:textId="77777777" w:rsidR="009E059B" w:rsidRDefault="00000000">
                      <w:pPr>
                        <w:spacing w:line="159" w:lineRule="exact"/>
                        <w:rPr>
                          <w:i/>
                          <w:sz w:val="16"/>
                        </w:rPr>
                      </w:pPr>
                      <w:proofErr w:type="spellStart"/>
                      <w:r>
                        <w:rPr>
                          <w:i/>
                          <w:spacing w:val="-10"/>
                          <w:w w:val="155"/>
                          <w:sz w:val="16"/>
                        </w:rPr>
                        <w:t>i</w:t>
                      </w:r>
                      <w:proofErr w:type="spellEnd"/>
                    </w:p>
                  </w:txbxContent>
                </v:textbox>
                <w10:wrap anchorx="page"/>
              </v:shape>
            </w:pict>
          </mc:Fallback>
        </mc:AlternateContent>
      </w:r>
      <w:r>
        <w:rPr>
          <w:rFonts w:ascii="Lucida Sans Unicode" w:hAnsi="Lucida Sans Unicode"/>
          <w:noProof/>
          <w:position w:val="4"/>
          <w:sz w:val="24"/>
        </w:rPr>
        <mc:AlternateContent>
          <mc:Choice Requires="wps">
            <w:drawing>
              <wp:anchor distT="0" distB="0" distL="0" distR="0" simplePos="0" relativeHeight="487259648" behindDoc="1" locked="0" layoutInCell="1" allowOverlap="1" wp14:anchorId="712BD0C5" wp14:editId="38F505E2">
                <wp:simplePos x="0" y="0"/>
                <wp:positionH relativeFrom="page">
                  <wp:posOffset>4226826</wp:posOffset>
                </wp:positionH>
                <wp:positionV relativeFrom="paragraph">
                  <wp:posOffset>247775</wp:posOffset>
                </wp:positionV>
                <wp:extent cx="36830" cy="10160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30" cy="101600"/>
                        </a:xfrm>
                        <a:prstGeom prst="rect">
                          <a:avLst/>
                        </a:prstGeom>
                      </wps:spPr>
                      <wps:txbx>
                        <w:txbxContent>
                          <w:p w14:paraId="16E73B67" w14:textId="77777777" w:rsidR="009E059B" w:rsidRDefault="00000000">
                            <w:pPr>
                              <w:spacing w:line="159" w:lineRule="exact"/>
                              <w:rPr>
                                <w:i/>
                                <w:sz w:val="16"/>
                              </w:rPr>
                            </w:pPr>
                            <w:proofErr w:type="spellStart"/>
                            <w:r>
                              <w:rPr>
                                <w:i/>
                                <w:spacing w:val="-10"/>
                                <w:w w:val="155"/>
                                <w:sz w:val="16"/>
                              </w:rPr>
                              <w:t>i</w:t>
                            </w:r>
                            <w:proofErr w:type="spellEnd"/>
                          </w:p>
                        </w:txbxContent>
                      </wps:txbx>
                      <wps:bodyPr wrap="square" lIns="0" tIns="0" rIns="0" bIns="0" rtlCol="0">
                        <a:noAutofit/>
                      </wps:bodyPr>
                    </wps:wsp>
                  </a:graphicData>
                </a:graphic>
              </wp:anchor>
            </w:drawing>
          </mc:Choice>
          <mc:Fallback>
            <w:pict>
              <v:shape w14:anchorId="712BD0C5" id="Textbox 26" o:spid="_x0000_s1046" type="#_x0000_t202" style="position:absolute;left:0;text-align:left;margin-left:332.8pt;margin-top:19.5pt;width:2.9pt;height:8pt;z-index:-16056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" filled="f" stroked="f">
                <v:textbox inset="0,0,0,0">
                  <w:txbxContent>
                    <w:p w14:paraId="16E73B67" w14:textId="77777777" w:rsidR="009E059B" w:rsidRDefault="00000000">
                      <w:pPr>
                        <w:spacing w:line="159" w:lineRule="exact"/>
                        <w:rPr>
                          <w:i/>
                          <w:sz w:val="16"/>
                        </w:rPr>
                      </w:pPr>
                      <w:proofErr w:type="spellStart"/>
                      <w:r>
                        <w:rPr>
                          <w:i/>
                          <w:spacing w:val="-10"/>
                          <w:w w:val="155"/>
                          <w:sz w:val="16"/>
                        </w:rPr>
                        <w:t>i</w:t>
                      </w:r>
                      <w:proofErr w:type="spellEnd"/>
                    </w:p>
                  </w:txbxContent>
                </v:textbox>
                <w10:wrap anchorx="page"/>
              </v:shape>
            </w:pict>
          </mc:Fallback>
        </mc:AlternateContent>
      </w:r>
      <w:r>
        <w:rPr>
          <w:rFonts w:ascii="Lucida Sans Unicode" w:hAnsi="Lucida Sans Unicode"/>
          <w:noProof/>
          <w:position w:val="4"/>
          <w:sz w:val="24"/>
        </w:rPr>
        <mc:AlternateContent>
          <mc:Choice Requires="wps">
            <w:drawing>
              <wp:anchor distT="0" distB="0" distL="0" distR="0" simplePos="0" relativeHeight="15741440" behindDoc="0" locked="0" layoutInCell="1" allowOverlap="1" wp14:anchorId="2AEF93BB" wp14:editId="4403449A">
                <wp:simplePos x="0" y="0"/>
                <wp:positionH relativeFrom="page">
                  <wp:posOffset>4369295</wp:posOffset>
                </wp:positionH>
                <wp:positionV relativeFrom="paragraph">
                  <wp:posOffset>289764</wp:posOffset>
                </wp:positionV>
                <wp:extent cx="2291080" cy="15240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1080" cy="152400"/>
                        </a:xfrm>
                        <a:prstGeom prst="rect">
                          <a:avLst/>
                        </a:prstGeom>
                      </wps:spPr>
                      <wps:txbx>
                        <w:txbxContent>
                          <w:p w14:paraId="58593252" w14:textId="77777777" w:rsidR="009E059B" w:rsidRDefault="00000000">
                            <w:pPr>
                              <w:pStyle w:val="BodyText"/>
                              <w:tabs>
                                <w:tab w:val="left" w:pos="3126"/>
                              </w:tabs>
                              <w:spacing w:line="239" w:lineRule="exact"/>
                              <w:ind w:left="0"/>
                            </w:pPr>
                            <w:r>
                              <w:rPr>
                                <w:rFonts w:ascii="Lucida Sans Unicode" w:hAnsi="Lucida Sans Unicode"/>
                                <w:spacing w:val="-7"/>
                              </w:rPr>
                              <w:t>×</w:t>
                            </w:r>
                            <w:r>
                              <w:rPr>
                                <w:rFonts w:ascii="Lucida Sans Unicode" w:hAnsi="Lucida Sans Unicode"/>
                                <w:spacing w:val="-22"/>
                              </w:rPr>
                              <w:t xml:space="preserve"> </w:t>
                            </w:r>
                            <w:r>
                              <w:rPr>
                                <w:spacing w:val="-4"/>
                              </w:rPr>
                              <w:t>100%</w:t>
                            </w:r>
                            <w:r>
                              <w:tab/>
                            </w:r>
                            <w:r>
                              <w:rPr>
                                <w:spacing w:val="-2"/>
                              </w:rPr>
                              <w:t>(4.4)</w:t>
                            </w:r>
                          </w:p>
                        </w:txbxContent>
                      </wps:txbx>
                      <wps:bodyPr wrap="square" lIns="0" tIns="0" rIns="0" bIns="0" rtlCol="0">
                        <a:noAutofit/>
                      </wps:bodyPr>
                    </wps:wsp>
                  </a:graphicData>
                </a:graphic>
              </wp:anchor>
            </w:drawing>
          </mc:Choice>
          <mc:Fallback>
            <w:pict>
              <v:shape w14:anchorId="2AEF93BB" id="Textbox 27" o:spid="_x0000_s1047" type="#_x0000_t202" style="position:absolute;left:0;text-align:left;margin-left:344.05pt;margin-top:22.8pt;width:180.4pt;height:12pt;z-index:15741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" filled="f" stroked="f">
                <v:textbox inset="0,0,0,0">
                  <w:txbxContent>
                    <w:p w14:paraId="58593252" w14:textId="77777777" w:rsidR="009E059B" w:rsidRDefault="00000000">
                      <w:pPr>
                        <w:pStyle w:val="BodyText"/>
                        <w:tabs>
                          <w:tab w:val="left" w:pos="3126"/>
                        </w:tabs>
                        <w:spacing w:line="239" w:lineRule="exact"/>
                        <w:ind w:left="0"/>
                      </w:pPr>
                      <w:r>
                        <w:rPr>
                          <w:rFonts w:ascii="Lucida Sans Unicode" w:hAnsi="Lucida Sans Unicode"/>
                          <w:spacing w:val="-7"/>
                        </w:rPr>
                        <w:t>×</w:t>
                      </w:r>
                      <w:r>
                        <w:rPr>
                          <w:rFonts w:ascii="Lucida Sans Unicode" w:hAnsi="Lucida Sans Unicode"/>
                          <w:spacing w:val="-22"/>
                        </w:rPr>
                        <w:t xml:space="preserve"> </w:t>
                      </w:r>
                      <w:r>
                        <w:rPr>
                          <w:spacing w:val="-4"/>
                        </w:rPr>
                        <w:t>100%</w:t>
                      </w:r>
                      <w:r>
                        <w:tab/>
                      </w:r>
                      <w:r>
                        <w:rPr>
                          <w:spacing w:val="-2"/>
                        </w:rPr>
                        <w:t>(4.4)</w:t>
                      </w:r>
                    </w:p>
                  </w:txbxContent>
                </v:textbox>
                <w10:wrap anchorx="page"/>
              </v:shape>
            </w:pict>
          </mc:Fallback>
        </mc:AlternateContent>
      </w:r>
      <w:r>
        <w:rPr>
          <w:w w:val="115"/>
          <w:sz w:val="24"/>
          <w:u w:val="single"/>
        </w:rPr>
        <w:t>1</w:t>
      </w:r>
      <w:r>
        <w:rPr>
          <w:spacing w:val="-56"/>
          <w:w w:val="220"/>
          <w:sz w:val="24"/>
        </w:rPr>
        <w:t xml:space="preserve"> </w:t>
      </w:r>
      <w:r>
        <w:rPr>
          <w:rFonts w:ascii="Lucida Sans Unicode" w:hAnsi="Lucida Sans Unicode"/>
          <w:w w:val="220"/>
          <w:position w:val="7"/>
          <w:sz w:val="24"/>
        </w:rPr>
        <w:t>Σ</w:t>
      </w:r>
      <w:r>
        <w:rPr>
          <w:rFonts w:ascii="Lucida Sans Unicode" w:hAnsi="Lucida Sans Unicode"/>
          <w:spacing w:val="-39"/>
          <w:w w:val="220"/>
          <w:position w:val="4"/>
          <w:sz w:val="24"/>
        </w:rPr>
        <w:t xml:space="preserve"> </w:t>
      </w:r>
      <w:r>
        <w:rPr>
          <w:i/>
          <w:w w:val="115"/>
          <w:sz w:val="24"/>
          <w:u w:val="single"/>
        </w:rPr>
        <w:t>y</w:t>
      </w:r>
      <w:r>
        <w:rPr>
          <w:i/>
          <w:spacing w:val="46"/>
          <w:w w:val="115"/>
          <w:sz w:val="24"/>
          <w:u w:val="single"/>
        </w:rPr>
        <w:t xml:space="preserve"> </w:t>
      </w:r>
      <w:r>
        <w:rPr>
          <w:rFonts w:ascii="Lucida Sans Unicode" w:hAnsi="Lucida Sans Unicode"/>
          <w:w w:val="115"/>
          <w:sz w:val="24"/>
          <w:u w:val="single"/>
        </w:rPr>
        <w:t>−</w:t>
      </w:r>
      <w:r>
        <w:rPr>
          <w:rFonts w:ascii="Lucida Sans Unicode" w:hAnsi="Lucida Sans Unicode"/>
          <w:spacing w:val="-34"/>
          <w:w w:val="115"/>
          <w:sz w:val="24"/>
          <w:u w:val="single"/>
        </w:rPr>
        <w:t xml:space="preserve"> </w:t>
      </w:r>
      <w:r>
        <w:rPr>
          <w:i/>
          <w:spacing w:val="-7"/>
          <w:w w:val="115"/>
          <w:sz w:val="24"/>
          <w:u w:val="single"/>
        </w:rPr>
        <w:t>y</w:t>
      </w:r>
      <w:r>
        <w:rPr>
          <w:spacing w:val="-7"/>
          <w:w w:val="115"/>
          <w:sz w:val="24"/>
          <w:u w:val="single"/>
        </w:rPr>
        <w:t>ˆ</w:t>
      </w:r>
      <w:r>
        <w:rPr>
          <w:rFonts w:ascii="Lucida Sans Unicode" w:hAnsi="Lucida Sans Unicode"/>
          <w:spacing w:val="-7"/>
          <w:w w:val="115"/>
          <w:position w:val="4"/>
          <w:sz w:val="24"/>
        </w:rPr>
        <w:t xml:space="preserve"> </w:t>
      </w:r>
    </w:p>
    <w:p w14:paraId="1DA3AA5E" w14:textId="77777777" w:rsidR="009E059B" w:rsidRDefault="00000000">
      <w:pPr>
        <w:pStyle w:val="BodyText"/>
        <w:spacing w:before="73" w:line="237" w:lineRule="auto"/>
        <w:ind w:right="1415" w:firstLine="351"/>
        <w:jc w:val="both"/>
      </w:pPr>
      <w:r>
        <w:t>where:</w:t>
      </w:r>
      <w:r>
        <w:rPr>
          <w:spacing w:val="40"/>
        </w:rPr>
        <w:t xml:space="preserve"> </w:t>
      </w:r>
      <w:r>
        <w:t>-</w:t>
      </w:r>
      <w:r>
        <w:rPr>
          <w:spacing w:val="32"/>
        </w:rPr>
        <w:t xml:space="preserve"> </w:t>
      </w:r>
      <w:proofErr w:type="spellStart"/>
      <w:r>
        <w:rPr>
          <w:i/>
        </w:rPr>
        <w:t>y</w:t>
      </w:r>
      <w:r>
        <w:rPr>
          <w:i/>
          <w:vertAlign w:val="subscript"/>
        </w:rPr>
        <w:t>i</w:t>
      </w:r>
      <w:proofErr w:type="spellEnd"/>
      <w:r>
        <w:rPr>
          <w:i/>
          <w:spacing w:val="40"/>
        </w:rPr>
        <w:t xml:space="preserve"> </w:t>
      </w:r>
      <w:r>
        <w:t>is</w:t>
      </w:r>
      <w:r>
        <w:rPr>
          <w:spacing w:val="33"/>
        </w:rPr>
        <w:t xml:space="preserve"> </w:t>
      </w:r>
      <w:r>
        <w:t>the</w:t>
      </w:r>
      <w:r>
        <w:rPr>
          <w:spacing w:val="33"/>
        </w:rPr>
        <w:t xml:space="preserve"> </w:t>
      </w:r>
      <w:r>
        <w:t>actual</w:t>
      </w:r>
      <w:r>
        <w:rPr>
          <w:spacing w:val="33"/>
        </w:rPr>
        <w:t xml:space="preserve"> </w:t>
      </w:r>
      <w:r>
        <w:t>value,</w:t>
      </w:r>
      <w:r>
        <w:rPr>
          <w:spacing w:val="35"/>
        </w:rPr>
        <w:t xml:space="preserve"> </w:t>
      </w:r>
      <w:r>
        <w:t>-</w:t>
      </w:r>
      <w:r>
        <w:rPr>
          <w:spacing w:val="33"/>
        </w:rPr>
        <w:t xml:space="preserve"> </w:t>
      </w:r>
      <w:proofErr w:type="spellStart"/>
      <w:r>
        <w:rPr>
          <w:i/>
        </w:rPr>
        <w:t>y</w:t>
      </w:r>
      <w:r>
        <w:t>ˆ</w:t>
      </w:r>
      <w:r>
        <w:rPr>
          <w:i/>
          <w:vertAlign w:val="subscript"/>
        </w:rPr>
        <w:t>i</w:t>
      </w:r>
      <w:proofErr w:type="spellEnd"/>
      <w:r>
        <w:rPr>
          <w:i/>
          <w:spacing w:val="40"/>
        </w:rPr>
        <w:t xml:space="preserve"> </w:t>
      </w:r>
      <w:r>
        <w:t>is</w:t>
      </w:r>
      <w:r>
        <w:rPr>
          <w:spacing w:val="33"/>
        </w:rPr>
        <w:t xml:space="preserve"> </w:t>
      </w:r>
      <w:r>
        <w:t>the</w:t>
      </w:r>
      <w:r>
        <w:rPr>
          <w:spacing w:val="33"/>
        </w:rPr>
        <w:t xml:space="preserve"> </w:t>
      </w:r>
      <w:r>
        <w:t>predicted</w:t>
      </w:r>
      <w:r>
        <w:rPr>
          <w:spacing w:val="33"/>
        </w:rPr>
        <w:t xml:space="preserve"> </w:t>
      </w:r>
      <w:r>
        <w:t>value,</w:t>
      </w:r>
      <w:r>
        <w:rPr>
          <w:spacing w:val="35"/>
        </w:rPr>
        <w:t xml:space="preserve"> </w:t>
      </w:r>
      <w:r>
        <w:t>-</w:t>
      </w:r>
      <w:r>
        <w:rPr>
          <w:spacing w:val="33"/>
        </w:rPr>
        <w:t xml:space="preserve"> </w:t>
      </w:r>
      <w:r>
        <w:rPr>
          <w:i/>
        </w:rPr>
        <w:t>n</w:t>
      </w:r>
      <w:r>
        <w:rPr>
          <w:i/>
          <w:spacing w:val="33"/>
        </w:rPr>
        <w:t xml:space="preserve"> </w:t>
      </w:r>
      <w:r>
        <w:t>is</w:t>
      </w:r>
      <w:r>
        <w:rPr>
          <w:spacing w:val="33"/>
        </w:rPr>
        <w:t xml:space="preserve"> </w:t>
      </w:r>
      <w:r>
        <w:t>the</w:t>
      </w:r>
      <w:r>
        <w:rPr>
          <w:spacing w:val="33"/>
        </w:rPr>
        <w:t xml:space="preserve"> </w:t>
      </w:r>
      <w:r>
        <w:t>total</w:t>
      </w:r>
      <w:r>
        <w:rPr>
          <w:spacing w:val="33"/>
        </w:rPr>
        <w:t xml:space="preserve"> </w:t>
      </w:r>
      <w:r>
        <w:t>number</w:t>
      </w:r>
      <w:r>
        <w:rPr>
          <w:spacing w:val="33"/>
        </w:rPr>
        <w:t xml:space="preserve"> </w:t>
      </w:r>
      <w:r>
        <w:t>of data points.</w:t>
      </w:r>
    </w:p>
    <w:p w14:paraId="2ACB8EFF" w14:textId="77777777" w:rsidR="009E059B" w:rsidRDefault="00000000">
      <w:pPr>
        <w:pStyle w:val="BodyText"/>
        <w:spacing w:line="237" w:lineRule="auto"/>
        <w:ind w:right="1413" w:firstLine="351"/>
        <w:jc w:val="both"/>
      </w:pPr>
      <w:r>
        <w:rPr>
          <w:w w:val="105"/>
        </w:rPr>
        <w:t>MAPE provides an easy-to-understand percentage of error, making it valuable for interpreting the relative prediction performance.</w:t>
      </w:r>
      <w:r>
        <w:rPr>
          <w:spacing w:val="40"/>
          <w:w w:val="105"/>
        </w:rPr>
        <w:t xml:space="preserve"> </w:t>
      </w:r>
      <w:r>
        <w:rPr>
          <w:w w:val="105"/>
        </w:rPr>
        <w:t xml:space="preserve">However, MAPE can be sensitive to small values of </w:t>
      </w:r>
      <w:proofErr w:type="spellStart"/>
      <w:r>
        <w:rPr>
          <w:i/>
          <w:w w:val="105"/>
        </w:rPr>
        <w:t>y</w:t>
      </w:r>
      <w:r>
        <w:rPr>
          <w:i/>
          <w:w w:val="105"/>
          <w:vertAlign w:val="subscript"/>
        </w:rPr>
        <w:t>i</w:t>
      </w:r>
      <w:proofErr w:type="spellEnd"/>
      <w:r>
        <w:rPr>
          <w:w w:val="105"/>
        </w:rPr>
        <w:t>, as it can lead to inflated error percentages.</w:t>
      </w:r>
    </w:p>
    <w:p w14:paraId="5E39A4FA" w14:textId="77777777" w:rsidR="009E059B" w:rsidRDefault="009E059B">
      <w:pPr>
        <w:pStyle w:val="BodyText"/>
        <w:spacing w:line="237" w:lineRule="auto"/>
        <w:jc w:val="both"/>
        <w:sectPr w:rsidR="009E059B">
          <w:type w:val="continuous"/>
          <w:pgSz w:w="11910" w:h="16840"/>
          <w:pgMar w:top="1560" w:right="0" w:bottom="280" w:left="1275" w:header="0" w:footer="1082" w:gutter="0"/>
          <w:cols w:space="720"/>
        </w:sectPr>
      </w:pPr>
    </w:p>
    <w:p w14:paraId="647AEA94" w14:textId="77777777" w:rsidR="009E059B" w:rsidRDefault="00000000">
      <w:pPr>
        <w:pStyle w:val="Heading1"/>
        <w:numPr>
          <w:ilvl w:val="1"/>
          <w:numId w:val="3"/>
        </w:numPr>
        <w:tabs>
          <w:tab w:val="left" w:pos="1024"/>
        </w:tabs>
        <w:spacing w:before="6"/>
        <w:ind w:hanging="882"/>
      </w:pPr>
      <w:bookmarkStart w:id="15" w:name="_TOC_250005"/>
      <w:bookmarkEnd w:id="15"/>
      <w:r>
        <w:rPr>
          <w:spacing w:val="-2"/>
          <w:w w:val="120"/>
        </w:rPr>
        <w:lastRenderedPageBreak/>
        <w:t>Conclusion</w:t>
      </w:r>
    </w:p>
    <w:p w14:paraId="5A860ED9" w14:textId="77777777" w:rsidR="009E059B" w:rsidRDefault="00000000">
      <w:pPr>
        <w:pStyle w:val="BodyText"/>
        <w:spacing w:before="260" w:line="237" w:lineRule="auto"/>
        <w:ind w:right="1414"/>
        <w:jc w:val="both"/>
      </w:pPr>
      <w:r>
        <w:t>The</w:t>
      </w:r>
      <w:r>
        <w:rPr>
          <w:spacing w:val="40"/>
        </w:rPr>
        <w:t xml:space="preserve"> </w:t>
      </w:r>
      <w:r>
        <w:t>evaluation</w:t>
      </w:r>
      <w:r>
        <w:rPr>
          <w:spacing w:val="40"/>
        </w:rPr>
        <w:t xml:space="preserve"> </w:t>
      </w:r>
      <w:r>
        <w:t>metrics</w:t>
      </w:r>
      <w:r>
        <w:rPr>
          <w:spacing w:val="40"/>
        </w:rPr>
        <w:t xml:space="preserve"> </w:t>
      </w:r>
      <w:r>
        <w:t>discussed—MAE,</w:t>
      </w:r>
      <w:r>
        <w:rPr>
          <w:spacing w:val="40"/>
        </w:rPr>
        <w:t xml:space="preserve"> </w:t>
      </w:r>
      <w:r>
        <w:t>MSE,</w:t>
      </w:r>
      <w:r>
        <w:rPr>
          <w:spacing w:val="40"/>
        </w:rPr>
        <w:t xml:space="preserve"> </w:t>
      </w:r>
      <w:r>
        <w:rPr>
          <w:i/>
        </w:rPr>
        <w:t>R</w:t>
      </w:r>
      <w:r>
        <w:rPr>
          <w:vertAlign w:val="superscript"/>
        </w:rPr>
        <w:t>2</w:t>
      </w:r>
      <w:r>
        <w:t>,</w:t>
      </w:r>
      <w:r>
        <w:rPr>
          <w:spacing w:val="40"/>
        </w:rPr>
        <w:t xml:space="preserve"> </w:t>
      </w:r>
      <w:r>
        <w:t>and</w:t>
      </w:r>
      <w:r>
        <w:rPr>
          <w:spacing w:val="40"/>
        </w:rPr>
        <w:t xml:space="preserve"> </w:t>
      </w:r>
      <w:r>
        <w:t>MAPE—offer</w:t>
      </w:r>
      <w:r>
        <w:rPr>
          <w:spacing w:val="40"/>
        </w:rPr>
        <w:t xml:space="preserve"> </w:t>
      </w:r>
      <w:r>
        <w:t>valuable</w:t>
      </w:r>
      <w:r>
        <w:rPr>
          <w:spacing w:val="40"/>
        </w:rPr>
        <w:t xml:space="preserve"> </w:t>
      </w:r>
      <w:r>
        <w:t>insights</w:t>
      </w:r>
      <w:r>
        <w:rPr>
          <w:spacing w:val="80"/>
        </w:rPr>
        <w:t xml:space="preserve"> </w:t>
      </w:r>
      <w:r>
        <w:t>into</w:t>
      </w:r>
      <w:r>
        <w:rPr>
          <w:spacing w:val="40"/>
        </w:rPr>
        <w:t xml:space="preserve"> </w:t>
      </w:r>
      <w:r>
        <w:t>the</w:t>
      </w:r>
      <w:r>
        <w:rPr>
          <w:spacing w:val="40"/>
        </w:rPr>
        <w:t xml:space="preserve"> </w:t>
      </w:r>
      <w:r>
        <w:t>performance</w:t>
      </w:r>
      <w:r>
        <w:rPr>
          <w:spacing w:val="40"/>
        </w:rPr>
        <w:t xml:space="preserve"> </w:t>
      </w:r>
      <w:r>
        <w:t>of</w:t>
      </w:r>
      <w:r>
        <w:rPr>
          <w:spacing w:val="40"/>
        </w:rPr>
        <w:t xml:space="preserve"> </w:t>
      </w:r>
      <w:r>
        <w:t>the</w:t>
      </w:r>
      <w:r>
        <w:rPr>
          <w:spacing w:val="40"/>
        </w:rPr>
        <w:t xml:space="preserve"> </w:t>
      </w:r>
      <w:r>
        <w:t>LSTM</w:t>
      </w:r>
      <w:r>
        <w:rPr>
          <w:spacing w:val="40"/>
        </w:rPr>
        <w:t xml:space="preserve"> </w:t>
      </w:r>
      <w:r>
        <w:t>model.</w:t>
      </w:r>
      <w:r>
        <w:rPr>
          <w:spacing w:val="80"/>
        </w:rPr>
        <w:t xml:space="preserve"> </w:t>
      </w:r>
      <w:r>
        <w:t>While</w:t>
      </w:r>
      <w:r>
        <w:rPr>
          <w:spacing w:val="40"/>
        </w:rPr>
        <w:t xml:space="preserve"> </w:t>
      </w:r>
      <w:r>
        <w:t>MAE</w:t>
      </w:r>
      <w:r>
        <w:rPr>
          <w:spacing w:val="40"/>
        </w:rPr>
        <w:t xml:space="preserve"> </w:t>
      </w:r>
      <w:r>
        <w:t>and</w:t>
      </w:r>
      <w:r>
        <w:rPr>
          <w:spacing w:val="40"/>
        </w:rPr>
        <w:t xml:space="preserve"> </w:t>
      </w:r>
      <w:r>
        <w:t>MSE</w:t>
      </w:r>
      <w:r>
        <w:rPr>
          <w:spacing w:val="40"/>
        </w:rPr>
        <w:t xml:space="preserve"> </w:t>
      </w:r>
      <w:r>
        <w:t>give</w:t>
      </w:r>
      <w:r>
        <w:rPr>
          <w:spacing w:val="40"/>
        </w:rPr>
        <w:t xml:space="preserve"> </w:t>
      </w:r>
      <w:r>
        <w:t>us</w:t>
      </w:r>
      <w:r>
        <w:rPr>
          <w:spacing w:val="40"/>
        </w:rPr>
        <w:t xml:space="preserve"> </w:t>
      </w:r>
      <w:r>
        <w:t>a</w:t>
      </w:r>
      <w:r>
        <w:rPr>
          <w:spacing w:val="40"/>
        </w:rPr>
        <w:t xml:space="preserve"> </w:t>
      </w:r>
      <w:r>
        <w:t>sense</w:t>
      </w:r>
      <w:r>
        <w:rPr>
          <w:spacing w:val="40"/>
        </w:rPr>
        <w:t xml:space="preserve"> </w:t>
      </w:r>
      <w:r>
        <w:t>of</w:t>
      </w:r>
      <w:r>
        <w:rPr>
          <w:spacing w:val="40"/>
        </w:rPr>
        <w:t xml:space="preserve"> </w:t>
      </w:r>
      <w:r>
        <w:t xml:space="preserve">the error magnitude, </w:t>
      </w:r>
      <w:r>
        <w:rPr>
          <w:i/>
        </w:rPr>
        <w:t>R</w:t>
      </w:r>
      <w:r>
        <w:rPr>
          <w:vertAlign w:val="superscript"/>
        </w:rPr>
        <w:t>2</w:t>
      </w:r>
      <w:r>
        <w:t xml:space="preserve"> helps assess how well the model captures the variance in the data, and MAPE</w:t>
      </w:r>
      <w:r>
        <w:rPr>
          <w:spacing w:val="25"/>
        </w:rPr>
        <w:t xml:space="preserve"> </w:t>
      </w:r>
      <w:r>
        <w:t>provides</w:t>
      </w:r>
      <w:r>
        <w:rPr>
          <w:spacing w:val="25"/>
        </w:rPr>
        <w:t xml:space="preserve"> </w:t>
      </w:r>
      <w:r>
        <w:t>a</w:t>
      </w:r>
      <w:r>
        <w:rPr>
          <w:spacing w:val="26"/>
        </w:rPr>
        <w:t xml:space="preserve"> </w:t>
      </w:r>
      <w:r>
        <w:t>percentage-based</w:t>
      </w:r>
      <w:r>
        <w:rPr>
          <w:spacing w:val="26"/>
        </w:rPr>
        <w:t xml:space="preserve"> </w:t>
      </w:r>
      <w:r>
        <w:t>error</w:t>
      </w:r>
      <w:r>
        <w:rPr>
          <w:spacing w:val="26"/>
        </w:rPr>
        <w:t xml:space="preserve"> </w:t>
      </w:r>
      <w:r>
        <w:t>measure.</w:t>
      </w:r>
      <w:r>
        <w:rPr>
          <w:spacing w:val="40"/>
        </w:rPr>
        <w:t xml:space="preserve"> </w:t>
      </w:r>
      <w:r>
        <w:t>In</w:t>
      </w:r>
      <w:r>
        <w:rPr>
          <w:spacing w:val="26"/>
        </w:rPr>
        <w:t xml:space="preserve"> </w:t>
      </w:r>
      <w:r>
        <w:t>combination,</w:t>
      </w:r>
      <w:r>
        <w:rPr>
          <w:spacing w:val="29"/>
        </w:rPr>
        <w:t xml:space="preserve"> </w:t>
      </w:r>
      <w:r>
        <w:t>these</w:t>
      </w:r>
      <w:r>
        <w:rPr>
          <w:spacing w:val="25"/>
        </w:rPr>
        <w:t xml:space="preserve"> </w:t>
      </w:r>
      <w:r>
        <w:t>metrics</w:t>
      </w:r>
      <w:r>
        <w:rPr>
          <w:spacing w:val="25"/>
        </w:rPr>
        <w:t xml:space="preserve"> </w:t>
      </w:r>
      <w:r>
        <w:t>provide a</w:t>
      </w:r>
      <w:r>
        <w:rPr>
          <w:spacing w:val="40"/>
        </w:rPr>
        <w:t xml:space="preserve"> </w:t>
      </w:r>
      <w:r>
        <w:t>comprehensive</w:t>
      </w:r>
      <w:r>
        <w:rPr>
          <w:spacing w:val="40"/>
        </w:rPr>
        <w:t xml:space="preserve"> </w:t>
      </w:r>
      <w:r>
        <w:t>picture</w:t>
      </w:r>
      <w:r>
        <w:rPr>
          <w:spacing w:val="40"/>
        </w:rPr>
        <w:t xml:space="preserve"> </w:t>
      </w:r>
      <w:r>
        <w:t>of</w:t>
      </w:r>
      <w:r>
        <w:rPr>
          <w:spacing w:val="40"/>
        </w:rPr>
        <w:t xml:space="preserve"> </w:t>
      </w:r>
      <w:r>
        <w:t>the</w:t>
      </w:r>
      <w:r>
        <w:rPr>
          <w:spacing w:val="40"/>
        </w:rPr>
        <w:t xml:space="preserve"> </w:t>
      </w:r>
      <w:r>
        <w:t>model’s</w:t>
      </w:r>
      <w:r>
        <w:rPr>
          <w:spacing w:val="40"/>
        </w:rPr>
        <w:t xml:space="preserve"> </w:t>
      </w:r>
      <w:r>
        <w:t>ability</w:t>
      </w:r>
      <w:r>
        <w:rPr>
          <w:spacing w:val="40"/>
        </w:rPr>
        <w:t xml:space="preserve"> </w:t>
      </w:r>
      <w:r>
        <w:t>to</w:t>
      </w:r>
      <w:r>
        <w:rPr>
          <w:spacing w:val="40"/>
        </w:rPr>
        <w:t xml:space="preserve"> </w:t>
      </w:r>
      <w:r>
        <w:t>predict</w:t>
      </w:r>
      <w:r>
        <w:rPr>
          <w:spacing w:val="40"/>
        </w:rPr>
        <w:t xml:space="preserve"> </w:t>
      </w:r>
      <w:r>
        <w:t>Apple</w:t>
      </w:r>
      <w:r>
        <w:rPr>
          <w:spacing w:val="40"/>
        </w:rPr>
        <w:t xml:space="preserve"> </w:t>
      </w:r>
      <w:r>
        <w:t>stock</w:t>
      </w:r>
      <w:r>
        <w:rPr>
          <w:spacing w:val="40"/>
        </w:rPr>
        <w:t xml:space="preserve"> </w:t>
      </w:r>
      <w:r>
        <w:t>prices,</w:t>
      </w:r>
      <w:r>
        <w:rPr>
          <w:spacing w:val="40"/>
        </w:rPr>
        <w:t xml:space="preserve"> </w:t>
      </w:r>
      <w:r>
        <w:t>informing the effectiveness of different feature sets and model architectures.</w:t>
      </w:r>
    </w:p>
    <w:p w14:paraId="63F487ED" w14:textId="77777777" w:rsidR="009E059B" w:rsidRDefault="009E059B">
      <w:pPr>
        <w:pStyle w:val="BodyText"/>
        <w:spacing w:line="237" w:lineRule="auto"/>
        <w:jc w:val="both"/>
        <w:sectPr w:rsidR="009E059B">
          <w:pgSz w:w="11910" w:h="16840"/>
          <w:pgMar w:top="1660" w:right="0" w:bottom="1280" w:left="1275" w:header="0" w:footer="1082" w:gutter="0"/>
          <w:cols w:space="720"/>
        </w:sectPr>
      </w:pPr>
    </w:p>
    <w:p w14:paraId="370F7AEC" w14:textId="77777777" w:rsidR="009E059B" w:rsidRDefault="009E059B">
      <w:pPr>
        <w:pStyle w:val="BodyText"/>
        <w:spacing w:before="531"/>
        <w:ind w:left="0"/>
        <w:rPr>
          <w:sz w:val="49"/>
        </w:rPr>
      </w:pPr>
    </w:p>
    <w:p w14:paraId="67EB71D2" w14:textId="77777777" w:rsidR="009E059B" w:rsidRDefault="00000000">
      <w:pPr>
        <w:spacing w:line="400" w:lineRule="auto"/>
        <w:ind w:left="1988" w:right="3289" w:firstLine="1460"/>
        <w:rPr>
          <w:b/>
          <w:sz w:val="49"/>
        </w:rPr>
      </w:pPr>
      <w:r>
        <w:rPr>
          <w:b/>
          <w:w w:val="120"/>
          <w:sz w:val="49"/>
        </w:rPr>
        <w:t>Chapter 6 Result and Discussion</w:t>
      </w:r>
    </w:p>
    <w:p w14:paraId="4E7A6712" w14:textId="77777777" w:rsidR="009E059B" w:rsidRDefault="00000000">
      <w:pPr>
        <w:pStyle w:val="Heading1"/>
        <w:numPr>
          <w:ilvl w:val="1"/>
          <w:numId w:val="2"/>
        </w:numPr>
        <w:tabs>
          <w:tab w:val="left" w:pos="1023"/>
        </w:tabs>
        <w:spacing w:before="445"/>
        <w:ind w:left="1023" w:hanging="881"/>
        <w:jc w:val="both"/>
      </w:pPr>
      <w:bookmarkStart w:id="16" w:name="_TOC_250004"/>
      <w:r>
        <w:rPr>
          <w:w w:val="115"/>
        </w:rPr>
        <w:t>Model</w:t>
      </w:r>
      <w:r>
        <w:rPr>
          <w:spacing w:val="49"/>
          <w:w w:val="115"/>
        </w:rPr>
        <w:t xml:space="preserve"> </w:t>
      </w:r>
      <w:bookmarkEnd w:id="16"/>
      <w:r>
        <w:rPr>
          <w:spacing w:val="-2"/>
          <w:w w:val="115"/>
        </w:rPr>
        <w:t>Performance</w:t>
      </w:r>
    </w:p>
    <w:p w14:paraId="48D0F8F4" w14:textId="77777777" w:rsidR="009E059B" w:rsidRDefault="00000000">
      <w:pPr>
        <w:pStyle w:val="BodyText"/>
        <w:spacing w:before="236" w:line="237" w:lineRule="auto"/>
        <w:ind w:right="1413"/>
        <w:jc w:val="both"/>
      </w:pPr>
      <w:r>
        <w:t>The performance of the two approaches is evaluated using common regression metrics: Mean</w:t>
      </w:r>
      <w:r>
        <w:rPr>
          <w:spacing w:val="40"/>
        </w:rPr>
        <w:t xml:space="preserve"> </w:t>
      </w:r>
      <w:r>
        <w:t>Absolute</w:t>
      </w:r>
      <w:r>
        <w:rPr>
          <w:spacing w:val="40"/>
        </w:rPr>
        <w:t xml:space="preserve"> </w:t>
      </w:r>
      <w:r>
        <w:t>Error</w:t>
      </w:r>
      <w:r>
        <w:rPr>
          <w:spacing w:val="40"/>
        </w:rPr>
        <w:t xml:space="preserve"> </w:t>
      </w:r>
      <w:r>
        <w:t>(MAE),</w:t>
      </w:r>
      <w:r>
        <w:rPr>
          <w:spacing w:val="40"/>
        </w:rPr>
        <w:t xml:space="preserve"> </w:t>
      </w:r>
      <w:r>
        <w:t>Mean</w:t>
      </w:r>
      <w:r>
        <w:rPr>
          <w:spacing w:val="40"/>
        </w:rPr>
        <w:t xml:space="preserve"> </w:t>
      </w:r>
      <w:r>
        <w:t>Squared</w:t>
      </w:r>
      <w:r>
        <w:rPr>
          <w:spacing w:val="40"/>
        </w:rPr>
        <w:t xml:space="preserve"> </w:t>
      </w:r>
      <w:r>
        <w:t>Error</w:t>
      </w:r>
      <w:r>
        <w:rPr>
          <w:spacing w:val="40"/>
        </w:rPr>
        <w:t xml:space="preserve"> </w:t>
      </w:r>
      <w:r>
        <w:t>(MSE),</w:t>
      </w:r>
      <w:r>
        <w:rPr>
          <w:spacing w:val="40"/>
        </w:rPr>
        <w:t xml:space="preserve"> </w:t>
      </w:r>
      <w:r>
        <w:t>Mean</w:t>
      </w:r>
      <w:r>
        <w:rPr>
          <w:spacing w:val="40"/>
        </w:rPr>
        <w:t xml:space="preserve"> </w:t>
      </w:r>
      <w:r>
        <w:t>Absolute</w:t>
      </w:r>
      <w:r>
        <w:rPr>
          <w:spacing w:val="40"/>
        </w:rPr>
        <w:t xml:space="preserve"> </w:t>
      </w:r>
      <w:r>
        <w:t>Percentage Error</w:t>
      </w:r>
      <w:r>
        <w:rPr>
          <w:spacing w:val="40"/>
        </w:rPr>
        <w:t xml:space="preserve"> </w:t>
      </w:r>
      <w:r>
        <w:t>(MAPE),</w:t>
      </w:r>
      <w:r>
        <w:rPr>
          <w:spacing w:val="40"/>
        </w:rPr>
        <w:t xml:space="preserve"> </w:t>
      </w:r>
      <w:r>
        <w:t>R-squared</w:t>
      </w:r>
      <w:r>
        <w:rPr>
          <w:spacing w:val="40"/>
        </w:rPr>
        <w:t xml:space="preserve"> </w:t>
      </w:r>
      <w:r>
        <w:t>(</w:t>
      </w:r>
      <w:r>
        <w:rPr>
          <w:i/>
        </w:rPr>
        <w:t>R</w:t>
      </w:r>
      <w:r>
        <w:rPr>
          <w:vertAlign w:val="superscript"/>
        </w:rPr>
        <w:t>2</w:t>
      </w:r>
      <w:r>
        <w:t>),</w:t>
      </w:r>
      <w:r>
        <w:rPr>
          <w:spacing w:val="40"/>
        </w:rPr>
        <w:t xml:space="preserve"> </w:t>
      </w:r>
      <w:r>
        <w:t>and</w:t>
      </w:r>
      <w:r>
        <w:rPr>
          <w:spacing w:val="40"/>
        </w:rPr>
        <w:t xml:space="preserve"> </w:t>
      </w:r>
      <w:r>
        <w:t>MAE</w:t>
      </w:r>
      <w:r>
        <w:rPr>
          <w:spacing w:val="40"/>
        </w:rPr>
        <w:t xml:space="preserve"> </w:t>
      </w:r>
      <w:r>
        <w:t>Accuracy.</w:t>
      </w:r>
      <w:r>
        <w:rPr>
          <w:spacing w:val="80"/>
        </w:rPr>
        <w:t xml:space="preserve"> </w:t>
      </w:r>
      <w:r>
        <w:t>These</w:t>
      </w:r>
      <w:r>
        <w:rPr>
          <w:spacing w:val="40"/>
        </w:rPr>
        <w:t xml:space="preserve"> </w:t>
      </w:r>
      <w:r>
        <w:t>metrics</w:t>
      </w:r>
      <w:r>
        <w:rPr>
          <w:spacing w:val="40"/>
        </w:rPr>
        <w:t xml:space="preserve"> </w:t>
      </w:r>
      <w:r>
        <w:t>provide</w:t>
      </w:r>
      <w:r>
        <w:rPr>
          <w:spacing w:val="40"/>
        </w:rPr>
        <w:t xml:space="preserve"> </w:t>
      </w:r>
      <w:r>
        <w:t>a</w:t>
      </w:r>
      <w:r>
        <w:rPr>
          <w:spacing w:val="40"/>
        </w:rPr>
        <w:t xml:space="preserve"> </w:t>
      </w:r>
      <w:proofErr w:type="spellStart"/>
      <w:r>
        <w:t>compre</w:t>
      </w:r>
      <w:proofErr w:type="spellEnd"/>
      <w:r>
        <w:t xml:space="preserve">- </w:t>
      </w:r>
      <w:proofErr w:type="spellStart"/>
      <w:r>
        <w:t>hensive</w:t>
      </w:r>
      <w:proofErr w:type="spellEnd"/>
      <w:r>
        <w:rPr>
          <w:spacing w:val="40"/>
        </w:rPr>
        <w:t xml:space="preserve"> </w:t>
      </w:r>
      <w:r>
        <w:t>understanding</w:t>
      </w:r>
      <w:r>
        <w:rPr>
          <w:spacing w:val="40"/>
        </w:rPr>
        <w:t xml:space="preserve"> </w:t>
      </w:r>
      <w:r>
        <w:t>of</w:t>
      </w:r>
      <w:r>
        <w:rPr>
          <w:spacing w:val="40"/>
        </w:rPr>
        <w:t xml:space="preserve"> </w:t>
      </w:r>
      <w:r>
        <w:t>the</w:t>
      </w:r>
      <w:r>
        <w:rPr>
          <w:spacing w:val="40"/>
        </w:rPr>
        <w:t xml:space="preserve"> </w:t>
      </w:r>
      <w:r>
        <w:t>models’</w:t>
      </w:r>
      <w:r>
        <w:rPr>
          <w:spacing w:val="40"/>
        </w:rPr>
        <w:t xml:space="preserve"> </w:t>
      </w:r>
      <w:r>
        <w:t>ability</w:t>
      </w:r>
      <w:r>
        <w:rPr>
          <w:spacing w:val="40"/>
        </w:rPr>
        <w:t xml:space="preserve"> </w:t>
      </w:r>
      <w:r>
        <w:t>to</w:t>
      </w:r>
      <w:r>
        <w:rPr>
          <w:spacing w:val="40"/>
        </w:rPr>
        <w:t xml:space="preserve"> </w:t>
      </w:r>
      <w:r>
        <w:t>predict</w:t>
      </w:r>
      <w:r>
        <w:rPr>
          <w:spacing w:val="40"/>
        </w:rPr>
        <w:t xml:space="preserve"> </w:t>
      </w:r>
      <w:r>
        <w:t>the</w:t>
      </w:r>
      <w:r>
        <w:rPr>
          <w:spacing w:val="40"/>
        </w:rPr>
        <w:t xml:space="preserve"> </w:t>
      </w:r>
      <w:r>
        <w:t>stock</w:t>
      </w:r>
      <w:r>
        <w:rPr>
          <w:spacing w:val="40"/>
        </w:rPr>
        <w:t xml:space="preserve"> </w:t>
      </w:r>
      <w:r>
        <w:t>prices</w:t>
      </w:r>
      <w:r>
        <w:rPr>
          <w:spacing w:val="40"/>
        </w:rPr>
        <w:t xml:space="preserve"> </w:t>
      </w:r>
      <w:r>
        <w:t>of</w:t>
      </w:r>
      <w:r>
        <w:rPr>
          <w:spacing w:val="40"/>
        </w:rPr>
        <w:t xml:space="preserve"> </w:t>
      </w:r>
      <w:r>
        <w:t>Apple</w:t>
      </w:r>
      <w:r>
        <w:rPr>
          <w:spacing w:val="40"/>
        </w:rPr>
        <w:t xml:space="preserve"> </w:t>
      </w:r>
      <w:r>
        <w:t>Inc.</w:t>
      </w:r>
    </w:p>
    <w:p w14:paraId="13EB7333" w14:textId="77777777" w:rsidR="009E059B" w:rsidRDefault="009E059B">
      <w:pPr>
        <w:pStyle w:val="BodyText"/>
        <w:spacing w:before="67"/>
        <w:ind w:left="0"/>
      </w:pPr>
    </w:p>
    <w:p w14:paraId="4AAF14BD" w14:textId="77777777" w:rsidR="009E059B" w:rsidRDefault="00000000">
      <w:pPr>
        <w:pStyle w:val="Heading2"/>
        <w:numPr>
          <w:ilvl w:val="2"/>
          <w:numId w:val="2"/>
        </w:numPr>
        <w:tabs>
          <w:tab w:val="left" w:pos="1127"/>
        </w:tabs>
        <w:ind w:left="1127" w:hanging="985"/>
        <w:jc w:val="both"/>
      </w:pPr>
      <w:bookmarkStart w:id="17" w:name="_TOC_250003"/>
      <w:r>
        <w:rPr>
          <w:w w:val="120"/>
        </w:rPr>
        <w:t>Comparison</w:t>
      </w:r>
      <w:r>
        <w:rPr>
          <w:spacing w:val="27"/>
          <w:w w:val="120"/>
        </w:rPr>
        <w:t xml:space="preserve"> </w:t>
      </w:r>
      <w:r>
        <w:rPr>
          <w:w w:val="120"/>
        </w:rPr>
        <w:t>of</w:t>
      </w:r>
      <w:r>
        <w:rPr>
          <w:spacing w:val="28"/>
          <w:w w:val="120"/>
        </w:rPr>
        <w:t xml:space="preserve"> </w:t>
      </w:r>
      <w:r>
        <w:rPr>
          <w:w w:val="120"/>
        </w:rPr>
        <w:t>Evaluation</w:t>
      </w:r>
      <w:r>
        <w:rPr>
          <w:spacing w:val="28"/>
          <w:w w:val="120"/>
        </w:rPr>
        <w:t xml:space="preserve"> </w:t>
      </w:r>
      <w:bookmarkEnd w:id="17"/>
      <w:r>
        <w:rPr>
          <w:spacing w:val="-2"/>
          <w:w w:val="120"/>
        </w:rPr>
        <w:t>Metrics</w:t>
      </w:r>
    </w:p>
    <w:p w14:paraId="39BB6CC1" w14:textId="77777777" w:rsidR="009E059B" w:rsidRDefault="00000000">
      <w:pPr>
        <w:pStyle w:val="BodyText"/>
        <w:spacing w:before="142" w:line="237" w:lineRule="auto"/>
        <w:ind w:right="1414"/>
        <w:jc w:val="both"/>
      </w:pPr>
      <w:r>
        <w:rPr>
          <w:w w:val="105"/>
        </w:rPr>
        <w:t>Table 6.1 compares the evaluation metrics of Approach 1 and Approach 2.</w:t>
      </w:r>
      <w:r>
        <w:rPr>
          <w:spacing w:val="40"/>
          <w:w w:val="105"/>
        </w:rPr>
        <w:t xml:space="preserve"> </w:t>
      </w:r>
      <w:r>
        <w:rPr>
          <w:w w:val="105"/>
        </w:rPr>
        <w:t xml:space="preserve">While Ap- </w:t>
      </w:r>
      <w:proofErr w:type="spellStart"/>
      <w:r>
        <w:rPr>
          <w:w w:val="105"/>
        </w:rPr>
        <w:t>proach</w:t>
      </w:r>
      <w:proofErr w:type="spellEnd"/>
      <w:r>
        <w:rPr>
          <w:spacing w:val="40"/>
          <w:w w:val="105"/>
        </w:rPr>
        <w:t xml:space="preserve"> </w:t>
      </w:r>
      <w:r>
        <w:rPr>
          <w:w w:val="105"/>
        </w:rPr>
        <w:t>2</w:t>
      </w:r>
      <w:r>
        <w:rPr>
          <w:spacing w:val="40"/>
          <w:w w:val="105"/>
        </w:rPr>
        <w:t xml:space="preserve"> </w:t>
      </w:r>
      <w:r>
        <w:rPr>
          <w:w w:val="105"/>
        </w:rPr>
        <w:t>outperforms</w:t>
      </w:r>
      <w:r>
        <w:rPr>
          <w:spacing w:val="40"/>
          <w:w w:val="105"/>
        </w:rPr>
        <w:t xml:space="preserve"> </w:t>
      </w:r>
      <w:r>
        <w:rPr>
          <w:w w:val="105"/>
        </w:rPr>
        <w:t>Approach</w:t>
      </w:r>
      <w:r>
        <w:rPr>
          <w:spacing w:val="40"/>
          <w:w w:val="105"/>
        </w:rPr>
        <w:t xml:space="preserve"> </w:t>
      </w:r>
      <w:r>
        <w:rPr>
          <w:w w:val="105"/>
        </w:rPr>
        <w:t>1</w:t>
      </w:r>
      <w:r>
        <w:rPr>
          <w:spacing w:val="40"/>
          <w:w w:val="105"/>
        </w:rPr>
        <w:t xml:space="preserve"> </w:t>
      </w:r>
      <w:r>
        <w:rPr>
          <w:w w:val="105"/>
        </w:rPr>
        <w:t>in</w:t>
      </w:r>
      <w:r>
        <w:rPr>
          <w:spacing w:val="40"/>
          <w:w w:val="105"/>
        </w:rPr>
        <w:t xml:space="preserve"> </w:t>
      </w:r>
      <w:r>
        <w:rPr>
          <w:w w:val="105"/>
        </w:rPr>
        <w:t>terms</w:t>
      </w:r>
      <w:r>
        <w:rPr>
          <w:spacing w:val="40"/>
          <w:w w:val="105"/>
        </w:rPr>
        <w:t xml:space="preserve"> </w:t>
      </w:r>
      <w:r>
        <w:rPr>
          <w:w w:val="105"/>
        </w:rPr>
        <w:t>of</w:t>
      </w:r>
      <w:r>
        <w:rPr>
          <w:spacing w:val="40"/>
          <w:w w:val="105"/>
        </w:rPr>
        <w:t xml:space="preserve"> </w:t>
      </w:r>
      <w:r>
        <w:rPr>
          <w:w w:val="105"/>
        </w:rPr>
        <w:t>lower</w:t>
      </w:r>
      <w:r>
        <w:rPr>
          <w:spacing w:val="40"/>
          <w:w w:val="105"/>
        </w:rPr>
        <w:t xml:space="preserve"> </w:t>
      </w:r>
      <w:r>
        <w:rPr>
          <w:w w:val="105"/>
        </w:rPr>
        <w:t>MAE,</w:t>
      </w:r>
      <w:r>
        <w:rPr>
          <w:spacing w:val="40"/>
          <w:w w:val="105"/>
        </w:rPr>
        <w:t xml:space="preserve"> </w:t>
      </w:r>
      <w:r>
        <w:rPr>
          <w:w w:val="105"/>
        </w:rPr>
        <w:t>MSE,</w:t>
      </w:r>
      <w:r>
        <w:rPr>
          <w:spacing w:val="40"/>
          <w:w w:val="105"/>
        </w:rPr>
        <w:t xml:space="preserve"> </w:t>
      </w:r>
      <w:r>
        <w:rPr>
          <w:w w:val="105"/>
        </w:rPr>
        <w:t>and</w:t>
      </w:r>
      <w:r>
        <w:rPr>
          <w:spacing w:val="40"/>
          <w:w w:val="105"/>
        </w:rPr>
        <w:t xml:space="preserve"> </w:t>
      </w:r>
      <w:r>
        <w:rPr>
          <w:w w:val="105"/>
        </w:rPr>
        <w:t>MAPE,</w:t>
      </w:r>
      <w:r>
        <w:rPr>
          <w:spacing w:val="40"/>
          <w:w w:val="105"/>
        </w:rPr>
        <w:t xml:space="preserve"> </w:t>
      </w:r>
      <w:r>
        <w:rPr>
          <w:w w:val="105"/>
        </w:rPr>
        <w:t>as</w:t>
      </w:r>
      <w:r>
        <w:rPr>
          <w:spacing w:val="40"/>
          <w:w w:val="105"/>
        </w:rPr>
        <w:t xml:space="preserve"> </w:t>
      </w:r>
      <w:r>
        <w:rPr>
          <w:w w:val="105"/>
        </w:rPr>
        <w:t>well as higher R-squared and MAE Accuracy, it is important to note that Approach 1 uses additional features (lagged stock prices and other potential external variables) that may capture more intricate patterns in the data, albeit with slightly higher error metrics.</w:t>
      </w:r>
    </w:p>
    <w:p w14:paraId="6647F6A3" w14:textId="77777777" w:rsidR="009E059B" w:rsidRDefault="00000000">
      <w:pPr>
        <w:pStyle w:val="BodyText"/>
        <w:spacing w:line="237" w:lineRule="auto"/>
        <w:ind w:right="1414" w:firstLine="351"/>
        <w:jc w:val="both"/>
      </w:pPr>
      <w:r>
        <w:t>Approach 1 demonstrates a good fit, with an R-squared value of 0.9690, which is still</w:t>
      </w:r>
      <w:r>
        <w:rPr>
          <w:spacing w:val="80"/>
        </w:rPr>
        <w:t xml:space="preserve"> </w:t>
      </w:r>
      <w:r>
        <w:t>very strong, suggesting that it explains 96.90% of the variance in the target variable. Moreover, the MAE Accuracy of 98.61% indicates that the model is highly reliable for predicting Apple’s adjusted closing prices.</w:t>
      </w:r>
      <w:r>
        <w:rPr>
          <w:spacing w:val="40"/>
        </w:rPr>
        <w:t xml:space="preserve"> </w:t>
      </w:r>
      <w:r>
        <w:t>Although the MAE and MSE are higher com-</w:t>
      </w:r>
      <w:r>
        <w:rPr>
          <w:spacing w:val="40"/>
        </w:rPr>
        <w:t xml:space="preserve"> </w:t>
      </w:r>
      <w:r>
        <w:t>pared to Approach 2, the model’s broader feature set could be useful in capturing more complex relationships in the stock price movements.</w:t>
      </w:r>
    </w:p>
    <w:p w14:paraId="71CDB2D7" w14:textId="77777777" w:rsidR="009E059B" w:rsidRDefault="00000000">
      <w:pPr>
        <w:pStyle w:val="BodyText"/>
        <w:spacing w:line="237" w:lineRule="auto"/>
        <w:ind w:right="1414" w:firstLine="351"/>
        <w:jc w:val="both"/>
      </w:pPr>
      <w:r>
        <w:t xml:space="preserve">On the other hand, Approach 2’s superior performance in the evaluation metrics (lower </w:t>
      </w:r>
      <w:r>
        <w:rPr>
          <w:w w:val="105"/>
        </w:rPr>
        <w:t xml:space="preserve">error values and higher </w:t>
      </w:r>
      <w:r>
        <w:rPr>
          <w:i/>
          <w:w w:val="105"/>
        </w:rPr>
        <w:t>R</w:t>
      </w:r>
      <w:r>
        <w:rPr>
          <w:w w:val="105"/>
          <w:vertAlign w:val="superscript"/>
        </w:rPr>
        <w:t>2</w:t>
      </w:r>
      <w:r>
        <w:rPr>
          <w:w w:val="105"/>
        </w:rPr>
        <w:t xml:space="preserve">) suggests that using just the lagged stock price as a </w:t>
      </w:r>
      <w:proofErr w:type="gramStart"/>
      <w:r>
        <w:rPr>
          <w:w w:val="105"/>
        </w:rPr>
        <w:t>feature leads</w:t>
      </w:r>
      <w:proofErr w:type="gramEnd"/>
      <w:r>
        <w:rPr>
          <w:w w:val="105"/>
        </w:rPr>
        <w:t xml:space="preserve"> to a more straightforward, efficient model.</w:t>
      </w:r>
      <w:r>
        <w:rPr>
          <w:spacing w:val="40"/>
          <w:w w:val="105"/>
        </w:rPr>
        <w:t xml:space="preserve"> </w:t>
      </w:r>
      <w:r>
        <w:rPr>
          <w:w w:val="105"/>
        </w:rPr>
        <w:t xml:space="preserve">Its higher R-squared value of 0.9812 reflects that it explains 98.12% of the variance in the data, offering slightly more pre- </w:t>
      </w:r>
      <w:proofErr w:type="spellStart"/>
      <w:r>
        <w:rPr>
          <w:w w:val="105"/>
        </w:rPr>
        <w:t>cise</w:t>
      </w:r>
      <w:proofErr w:type="spellEnd"/>
      <w:r>
        <w:rPr>
          <w:w w:val="105"/>
        </w:rPr>
        <w:t xml:space="preserve"> predictions.</w:t>
      </w:r>
      <w:r>
        <w:rPr>
          <w:spacing w:val="40"/>
          <w:w w:val="105"/>
        </w:rPr>
        <w:t xml:space="preserve"> </w:t>
      </w:r>
      <w:r>
        <w:rPr>
          <w:w w:val="105"/>
        </w:rPr>
        <w:t>The MAE Accuracy of 99.02% further emphasizes its effectiveness in predicting the stock price.</w:t>
      </w:r>
    </w:p>
    <w:p w14:paraId="7B52C3F5" w14:textId="77777777" w:rsidR="009E059B" w:rsidRDefault="00000000">
      <w:pPr>
        <w:pStyle w:val="BodyText"/>
        <w:spacing w:line="237" w:lineRule="auto"/>
        <w:ind w:right="1415" w:firstLine="351"/>
        <w:jc w:val="both"/>
      </w:pPr>
      <w:r>
        <w:t>Overall,</w:t>
      </w:r>
      <w:r>
        <w:rPr>
          <w:spacing w:val="40"/>
        </w:rPr>
        <w:t xml:space="preserve"> </w:t>
      </w:r>
      <w:r>
        <w:t>both</w:t>
      </w:r>
      <w:r>
        <w:rPr>
          <w:spacing w:val="40"/>
        </w:rPr>
        <w:t xml:space="preserve"> </w:t>
      </w:r>
      <w:r>
        <w:t>approaches</w:t>
      </w:r>
      <w:r>
        <w:rPr>
          <w:spacing w:val="40"/>
        </w:rPr>
        <w:t xml:space="preserve"> </w:t>
      </w:r>
      <w:r>
        <w:t>are</w:t>
      </w:r>
      <w:r>
        <w:rPr>
          <w:spacing w:val="40"/>
        </w:rPr>
        <w:t xml:space="preserve"> </w:t>
      </w:r>
      <w:r>
        <w:t>valid</w:t>
      </w:r>
      <w:r>
        <w:rPr>
          <w:spacing w:val="40"/>
        </w:rPr>
        <w:t xml:space="preserve"> </w:t>
      </w:r>
      <w:r>
        <w:t>and</w:t>
      </w:r>
      <w:r>
        <w:rPr>
          <w:spacing w:val="40"/>
        </w:rPr>
        <w:t xml:space="preserve"> </w:t>
      </w:r>
      <w:r>
        <w:t>effective,</w:t>
      </w:r>
      <w:r>
        <w:rPr>
          <w:spacing w:val="40"/>
        </w:rPr>
        <w:t xml:space="preserve"> </w:t>
      </w:r>
      <w:r>
        <w:t>with</w:t>
      </w:r>
      <w:r>
        <w:rPr>
          <w:spacing w:val="40"/>
        </w:rPr>
        <w:t xml:space="preserve"> </w:t>
      </w:r>
      <w:r>
        <w:t>Approach</w:t>
      </w:r>
      <w:r>
        <w:rPr>
          <w:spacing w:val="40"/>
        </w:rPr>
        <w:t xml:space="preserve"> </w:t>
      </w:r>
      <w:r>
        <w:t>2</w:t>
      </w:r>
      <w:r>
        <w:rPr>
          <w:spacing w:val="40"/>
        </w:rPr>
        <w:t xml:space="preserve"> </w:t>
      </w:r>
      <w:r>
        <w:t>offering</w:t>
      </w:r>
      <w:r>
        <w:rPr>
          <w:spacing w:val="40"/>
        </w:rPr>
        <w:t xml:space="preserve"> </w:t>
      </w:r>
      <w:r>
        <w:t>slightly better metrics in terms of prediction accuracy.</w:t>
      </w:r>
      <w:r>
        <w:rPr>
          <w:spacing w:val="40"/>
        </w:rPr>
        <w:t xml:space="preserve"> </w:t>
      </w:r>
      <w:r>
        <w:t xml:space="preserve">However, Approach 1’s inclusion of ad- </w:t>
      </w:r>
      <w:proofErr w:type="spellStart"/>
      <w:r>
        <w:t>ditional</w:t>
      </w:r>
      <w:proofErr w:type="spellEnd"/>
      <w:r>
        <w:t xml:space="preserve"> features might provide more room for future improvements, especially in cases where external variables or more complex patterns play a significant role in stock price </w:t>
      </w:r>
      <w:r>
        <w:rPr>
          <w:spacing w:val="-2"/>
        </w:rPr>
        <w:t>movements.</w:t>
      </w:r>
    </w:p>
    <w:p w14:paraId="313496E6" w14:textId="77777777" w:rsidR="009E059B" w:rsidRDefault="00000000">
      <w:pPr>
        <w:pStyle w:val="BodyText"/>
        <w:spacing w:line="237" w:lineRule="auto"/>
        <w:ind w:right="1414"/>
        <w:jc w:val="both"/>
      </w:pPr>
      <w:r>
        <w:t xml:space="preserve">In conclusion, both approaches exhibit strong predictive performance with distinct </w:t>
      </w:r>
      <w:proofErr w:type="spellStart"/>
      <w:proofErr w:type="gramStart"/>
      <w:r>
        <w:t>advan</w:t>
      </w:r>
      <w:proofErr w:type="spellEnd"/>
      <w:r>
        <w:t xml:space="preserve">- </w:t>
      </w:r>
      <w:proofErr w:type="spellStart"/>
      <w:r>
        <w:t>tages</w:t>
      </w:r>
      <w:proofErr w:type="spellEnd"/>
      <w:proofErr w:type="gramEnd"/>
      <w:r>
        <w:t>.</w:t>
      </w:r>
      <w:r>
        <w:rPr>
          <w:spacing w:val="60"/>
        </w:rPr>
        <w:t xml:space="preserve"> </w:t>
      </w:r>
      <w:r>
        <w:t>Approach</w:t>
      </w:r>
      <w:r>
        <w:rPr>
          <w:spacing w:val="22"/>
        </w:rPr>
        <w:t xml:space="preserve"> </w:t>
      </w:r>
      <w:r>
        <w:t>1,</w:t>
      </w:r>
      <w:r>
        <w:rPr>
          <w:spacing w:val="24"/>
        </w:rPr>
        <w:t xml:space="preserve"> </w:t>
      </w:r>
      <w:r>
        <w:t>while</w:t>
      </w:r>
      <w:r>
        <w:rPr>
          <w:spacing w:val="22"/>
        </w:rPr>
        <w:t xml:space="preserve"> </w:t>
      </w:r>
      <w:r>
        <w:t>slightly</w:t>
      </w:r>
      <w:r>
        <w:rPr>
          <w:spacing w:val="22"/>
        </w:rPr>
        <w:t xml:space="preserve"> </w:t>
      </w:r>
      <w:r>
        <w:t>less</w:t>
      </w:r>
      <w:r>
        <w:rPr>
          <w:spacing w:val="22"/>
        </w:rPr>
        <w:t xml:space="preserve"> </w:t>
      </w:r>
      <w:r>
        <w:t>optimal</w:t>
      </w:r>
      <w:r>
        <w:rPr>
          <w:spacing w:val="22"/>
        </w:rPr>
        <w:t xml:space="preserve"> </w:t>
      </w:r>
      <w:r>
        <w:t>in</w:t>
      </w:r>
      <w:r>
        <w:rPr>
          <w:spacing w:val="22"/>
        </w:rPr>
        <w:t xml:space="preserve"> </w:t>
      </w:r>
      <w:r>
        <w:t>terms</w:t>
      </w:r>
      <w:r>
        <w:rPr>
          <w:spacing w:val="22"/>
        </w:rPr>
        <w:t xml:space="preserve"> </w:t>
      </w:r>
      <w:r>
        <w:t>of</w:t>
      </w:r>
      <w:r>
        <w:rPr>
          <w:spacing w:val="22"/>
        </w:rPr>
        <w:t xml:space="preserve"> </w:t>
      </w:r>
      <w:r>
        <w:t>evaluation</w:t>
      </w:r>
      <w:r>
        <w:rPr>
          <w:spacing w:val="22"/>
        </w:rPr>
        <w:t xml:space="preserve"> </w:t>
      </w:r>
      <w:r>
        <w:t>metrics,</w:t>
      </w:r>
      <w:r>
        <w:rPr>
          <w:spacing w:val="25"/>
        </w:rPr>
        <w:t xml:space="preserve"> </w:t>
      </w:r>
      <w:r>
        <w:rPr>
          <w:spacing w:val="-2"/>
        </w:rPr>
        <w:t>incorporates</w:t>
      </w:r>
    </w:p>
    <w:p w14:paraId="498DCA00" w14:textId="77777777" w:rsidR="009E059B" w:rsidRDefault="009E059B">
      <w:pPr>
        <w:pStyle w:val="BodyText"/>
        <w:spacing w:line="237" w:lineRule="auto"/>
        <w:jc w:val="both"/>
        <w:sectPr w:rsidR="009E059B">
          <w:pgSz w:w="11910" w:h="16840"/>
          <w:pgMar w:top="1920" w:right="0" w:bottom="1280" w:left="1275" w:header="0" w:footer="1082" w:gutter="0"/>
          <w:cols w:space="720"/>
        </w:sectPr>
      </w:pPr>
    </w:p>
    <w:tbl>
      <w:tblPr>
        <w:tblW w:w="0" w:type="auto"/>
        <w:tblInd w:w="7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71"/>
        <w:gridCol w:w="1602"/>
        <w:gridCol w:w="1602"/>
      </w:tblGrid>
      <w:tr w:rsidR="009E059B" w14:paraId="756FB096" w14:textId="77777777">
        <w:trPr>
          <w:trHeight w:val="286"/>
        </w:trPr>
        <w:tc>
          <w:tcPr>
            <w:tcW w:w="4571" w:type="dxa"/>
          </w:tcPr>
          <w:p w14:paraId="5F8B30AC" w14:textId="77777777" w:rsidR="009E059B" w:rsidRDefault="00000000">
            <w:pPr>
              <w:pStyle w:val="TableParagraph"/>
              <w:rPr>
                <w:b/>
                <w:sz w:val="24"/>
              </w:rPr>
            </w:pPr>
            <w:r>
              <w:rPr>
                <w:b/>
                <w:w w:val="120"/>
                <w:sz w:val="24"/>
              </w:rPr>
              <w:lastRenderedPageBreak/>
              <w:t>Evaluation</w:t>
            </w:r>
            <w:r>
              <w:rPr>
                <w:b/>
                <w:spacing w:val="-2"/>
                <w:w w:val="120"/>
                <w:sz w:val="24"/>
              </w:rPr>
              <w:t xml:space="preserve"> Metric</w:t>
            </w:r>
          </w:p>
        </w:tc>
        <w:tc>
          <w:tcPr>
            <w:tcW w:w="1602" w:type="dxa"/>
          </w:tcPr>
          <w:p w14:paraId="79D72C0B" w14:textId="77777777" w:rsidR="009E059B" w:rsidRDefault="00000000">
            <w:pPr>
              <w:pStyle w:val="TableParagraph"/>
              <w:rPr>
                <w:b/>
                <w:sz w:val="24"/>
              </w:rPr>
            </w:pPr>
            <w:r>
              <w:rPr>
                <w:b/>
                <w:w w:val="115"/>
                <w:sz w:val="24"/>
              </w:rPr>
              <w:t>Approach</w:t>
            </w:r>
            <w:r>
              <w:rPr>
                <w:b/>
                <w:spacing w:val="53"/>
                <w:w w:val="115"/>
                <w:sz w:val="24"/>
              </w:rPr>
              <w:t xml:space="preserve"> </w:t>
            </w:r>
            <w:r>
              <w:rPr>
                <w:b/>
                <w:spacing w:val="-10"/>
                <w:w w:val="115"/>
                <w:sz w:val="24"/>
              </w:rPr>
              <w:t>1</w:t>
            </w:r>
          </w:p>
        </w:tc>
        <w:tc>
          <w:tcPr>
            <w:tcW w:w="1602" w:type="dxa"/>
          </w:tcPr>
          <w:p w14:paraId="4EC1A1F9" w14:textId="77777777" w:rsidR="009E059B" w:rsidRDefault="00000000">
            <w:pPr>
              <w:pStyle w:val="TableParagraph"/>
              <w:rPr>
                <w:b/>
                <w:sz w:val="24"/>
              </w:rPr>
            </w:pPr>
            <w:r>
              <w:rPr>
                <w:b/>
                <w:w w:val="115"/>
                <w:sz w:val="24"/>
              </w:rPr>
              <w:t>Approach</w:t>
            </w:r>
            <w:r>
              <w:rPr>
                <w:b/>
                <w:spacing w:val="53"/>
                <w:w w:val="115"/>
                <w:sz w:val="24"/>
              </w:rPr>
              <w:t xml:space="preserve"> </w:t>
            </w:r>
            <w:r>
              <w:rPr>
                <w:b/>
                <w:spacing w:val="-10"/>
                <w:w w:val="115"/>
                <w:sz w:val="24"/>
              </w:rPr>
              <w:t>2</w:t>
            </w:r>
          </w:p>
        </w:tc>
      </w:tr>
      <w:tr w:rsidR="009E059B" w14:paraId="2EC09D48" w14:textId="77777777">
        <w:trPr>
          <w:trHeight w:val="286"/>
        </w:trPr>
        <w:tc>
          <w:tcPr>
            <w:tcW w:w="4571" w:type="dxa"/>
          </w:tcPr>
          <w:p w14:paraId="58D6503E" w14:textId="77777777" w:rsidR="009E059B" w:rsidRDefault="00000000">
            <w:pPr>
              <w:pStyle w:val="TableParagraph"/>
              <w:rPr>
                <w:sz w:val="24"/>
              </w:rPr>
            </w:pPr>
            <w:r>
              <w:rPr>
                <w:sz w:val="24"/>
              </w:rPr>
              <w:t>Mean</w:t>
            </w:r>
            <w:r>
              <w:rPr>
                <w:spacing w:val="49"/>
                <w:sz w:val="24"/>
              </w:rPr>
              <w:t xml:space="preserve"> </w:t>
            </w:r>
            <w:r>
              <w:rPr>
                <w:sz w:val="24"/>
              </w:rPr>
              <w:t>Absolute</w:t>
            </w:r>
            <w:r>
              <w:rPr>
                <w:spacing w:val="49"/>
                <w:sz w:val="24"/>
              </w:rPr>
              <w:t xml:space="preserve"> </w:t>
            </w:r>
            <w:r>
              <w:rPr>
                <w:sz w:val="24"/>
              </w:rPr>
              <w:t>Error</w:t>
            </w:r>
            <w:r>
              <w:rPr>
                <w:spacing w:val="49"/>
                <w:sz w:val="24"/>
              </w:rPr>
              <w:t xml:space="preserve"> </w:t>
            </w:r>
            <w:r>
              <w:rPr>
                <w:spacing w:val="-2"/>
                <w:sz w:val="24"/>
              </w:rPr>
              <w:t>(MAE)</w:t>
            </w:r>
          </w:p>
        </w:tc>
        <w:tc>
          <w:tcPr>
            <w:tcW w:w="1602" w:type="dxa"/>
          </w:tcPr>
          <w:p w14:paraId="30D14E24" w14:textId="77777777" w:rsidR="009E059B" w:rsidRDefault="00000000">
            <w:pPr>
              <w:pStyle w:val="TableParagraph"/>
              <w:rPr>
                <w:sz w:val="24"/>
              </w:rPr>
            </w:pPr>
            <w:r>
              <w:rPr>
                <w:spacing w:val="-2"/>
                <w:sz w:val="24"/>
              </w:rPr>
              <w:t>0.6203</w:t>
            </w:r>
          </w:p>
        </w:tc>
        <w:tc>
          <w:tcPr>
            <w:tcW w:w="1602" w:type="dxa"/>
          </w:tcPr>
          <w:p w14:paraId="68AF78F7" w14:textId="77777777" w:rsidR="009E059B" w:rsidRDefault="00000000">
            <w:pPr>
              <w:pStyle w:val="TableParagraph"/>
              <w:rPr>
                <w:sz w:val="24"/>
              </w:rPr>
            </w:pPr>
            <w:r>
              <w:rPr>
                <w:spacing w:val="-2"/>
                <w:sz w:val="24"/>
              </w:rPr>
              <w:t>0.4351</w:t>
            </w:r>
          </w:p>
        </w:tc>
      </w:tr>
      <w:tr w:rsidR="009E059B" w14:paraId="1EFFEA77" w14:textId="77777777">
        <w:trPr>
          <w:trHeight w:val="286"/>
        </w:trPr>
        <w:tc>
          <w:tcPr>
            <w:tcW w:w="4571" w:type="dxa"/>
          </w:tcPr>
          <w:p w14:paraId="2E5EAF2B" w14:textId="77777777" w:rsidR="009E059B" w:rsidRDefault="00000000">
            <w:pPr>
              <w:pStyle w:val="TableParagraph"/>
              <w:rPr>
                <w:sz w:val="24"/>
              </w:rPr>
            </w:pPr>
            <w:r>
              <w:rPr>
                <w:sz w:val="24"/>
              </w:rPr>
              <w:t>Mean</w:t>
            </w:r>
            <w:r>
              <w:rPr>
                <w:spacing w:val="43"/>
                <w:sz w:val="24"/>
              </w:rPr>
              <w:t xml:space="preserve"> </w:t>
            </w:r>
            <w:r>
              <w:rPr>
                <w:sz w:val="24"/>
              </w:rPr>
              <w:t>Squared</w:t>
            </w:r>
            <w:r>
              <w:rPr>
                <w:spacing w:val="44"/>
                <w:sz w:val="24"/>
              </w:rPr>
              <w:t xml:space="preserve"> </w:t>
            </w:r>
            <w:r>
              <w:rPr>
                <w:sz w:val="24"/>
              </w:rPr>
              <w:t>Error</w:t>
            </w:r>
            <w:r>
              <w:rPr>
                <w:spacing w:val="45"/>
                <w:sz w:val="24"/>
              </w:rPr>
              <w:t xml:space="preserve"> </w:t>
            </w:r>
            <w:r>
              <w:rPr>
                <w:spacing w:val="-2"/>
                <w:sz w:val="24"/>
              </w:rPr>
              <w:t>(MSE)</w:t>
            </w:r>
          </w:p>
        </w:tc>
        <w:tc>
          <w:tcPr>
            <w:tcW w:w="1602" w:type="dxa"/>
          </w:tcPr>
          <w:p w14:paraId="0172E090" w14:textId="77777777" w:rsidR="009E059B" w:rsidRDefault="00000000">
            <w:pPr>
              <w:pStyle w:val="TableParagraph"/>
              <w:rPr>
                <w:sz w:val="24"/>
              </w:rPr>
            </w:pPr>
            <w:r>
              <w:rPr>
                <w:spacing w:val="-2"/>
                <w:sz w:val="24"/>
              </w:rPr>
              <w:t>0.6742</w:t>
            </w:r>
          </w:p>
        </w:tc>
        <w:tc>
          <w:tcPr>
            <w:tcW w:w="1602" w:type="dxa"/>
          </w:tcPr>
          <w:p w14:paraId="2F1DA2EB" w14:textId="77777777" w:rsidR="009E059B" w:rsidRDefault="00000000">
            <w:pPr>
              <w:pStyle w:val="TableParagraph"/>
              <w:rPr>
                <w:sz w:val="24"/>
              </w:rPr>
            </w:pPr>
            <w:r>
              <w:rPr>
                <w:spacing w:val="-2"/>
                <w:sz w:val="24"/>
              </w:rPr>
              <w:t>0.4066</w:t>
            </w:r>
          </w:p>
        </w:tc>
      </w:tr>
      <w:tr w:rsidR="009E059B" w14:paraId="70A12D27" w14:textId="77777777">
        <w:trPr>
          <w:trHeight w:val="286"/>
        </w:trPr>
        <w:tc>
          <w:tcPr>
            <w:tcW w:w="4571" w:type="dxa"/>
          </w:tcPr>
          <w:p w14:paraId="5AD29515" w14:textId="77777777" w:rsidR="009E059B" w:rsidRDefault="00000000">
            <w:pPr>
              <w:pStyle w:val="TableParagraph"/>
              <w:rPr>
                <w:sz w:val="24"/>
              </w:rPr>
            </w:pPr>
            <w:r>
              <w:rPr>
                <w:w w:val="105"/>
                <w:sz w:val="24"/>
              </w:rPr>
              <w:t>Mean</w:t>
            </w:r>
            <w:r>
              <w:rPr>
                <w:spacing w:val="1"/>
                <w:w w:val="105"/>
                <w:sz w:val="24"/>
              </w:rPr>
              <w:t xml:space="preserve"> </w:t>
            </w:r>
            <w:r>
              <w:rPr>
                <w:w w:val="105"/>
                <w:sz w:val="24"/>
              </w:rPr>
              <w:t>Absolute</w:t>
            </w:r>
            <w:r>
              <w:rPr>
                <w:spacing w:val="2"/>
                <w:w w:val="105"/>
                <w:sz w:val="24"/>
              </w:rPr>
              <w:t xml:space="preserve"> </w:t>
            </w:r>
            <w:r>
              <w:rPr>
                <w:w w:val="105"/>
                <w:sz w:val="24"/>
              </w:rPr>
              <w:t>Percentage</w:t>
            </w:r>
            <w:r>
              <w:rPr>
                <w:spacing w:val="2"/>
                <w:w w:val="105"/>
                <w:sz w:val="24"/>
              </w:rPr>
              <w:t xml:space="preserve"> </w:t>
            </w:r>
            <w:r>
              <w:rPr>
                <w:w w:val="105"/>
                <w:sz w:val="24"/>
              </w:rPr>
              <w:t>Error</w:t>
            </w:r>
            <w:r>
              <w:rPr>
                <w:spacing w:val="2"/>
                <w:w w:val="105"/>
                <w:sz w:val="24"/>
              </w:rPr>
              <w:t xml:space="preserve"> </w:t>
            </w:r>
            <w:r>
              <w:rPr>
                <w:spacing w:val="-2"/>
                <w:w w:val="105"/>
                <w:sz w:val="24"/>
              </w:rPr>
              <w:t>(MAPE)</w:t>
            </w:r>
          </w:p>
        </w:tc>
        <w:tc>
          <w:tcPr>
            <w:tcW w:w="1602" w:type="dxa"/>
          </w:tcPr>
          <w:p w14:paraId="5BAE3183" w14:textId="77777777" w:rsidR="009E059B" w:rsidRDefault="00000000">
            <w:pPr>
              <w:pStyle w:val="TableParagraph"/>
              <w:rPr>
                <w:sz w:val="24"/>
              </w:rPr>
            </w:pPr>
            <w:r>
              <w:rPr>
                <w:spacing w:val="-2"/>
                <w:sz w:val="24"/>
              </w:rPr>
              <w:t>0.0142</w:t>
            </w:r>
          </w:p>
        </w:tc>
        <w:tc>
          <w:tcPr>
            <w:tcW w:w="1602" w:type="dxa"/>
          </w:tcPr>
          <w:p w14:paraId="44AE5FE2" w14:textId="77777777" w:rsidR="009E059B" w:rsidRDefault="00000000">
            <w:pPr>
              <w:pStyle w:val="TableParagraph"/>
              <w:rPr>
                <w:sz w:val="24"/>
              </w:rPr>
            </w:pPr>
            <w:r>
              <w:rPr>
                <w:spacing w:val="-2"/>
                <w:sz w:val="24"/>
              </w:rPr>
              <w:t>0.0098</w:t>
            </w:r>
          </w:p>
        </w:tc>
      </w:tr>
      <w:tr w:rsidR="009E059B" w14:paraId="7A414C35" w14:textId="77777777">
        <w:trPr>
          <w:trHeight w:val="286"/>
        </w:trPr>
        <w:tc>
          <w:tcPr>
            <w:tcW w:w="4571" w:type="dxa"/>
          </w:tcPr>
          <w:p w14:paraId="724E1904" w14:textId="77777777" w:rsidR="009E059B" w:rsidRDefault="00000000">
            <w:pPr>
              <w:pStyle w:val="TableParagraph"/>
              <w:rPr>
                <w:sz w:val="24"/>
              </w:rPr>
            </w:pPr>
            <w:r>
              <w:rPr>
                <w:sz w:val="24"/>
              </w:rPr>
              <w:t>R-squared</w:t>
            </w:r>
            <w:r>
              <w:rPr>
                <w:spacing w:val="59"/>
                <w:sz w:val="24"/>
              </w:rPr>
              <w:t xml:space="preserve"> </w:t>
            </w:r>
            <w:r>
              <w:rPr>
                <w:spacing w:val="-4"/>
                <w:sz w:val="24"/>
              </w:rPr>
              <w:t>(</w:t>
            </w:r>
            <w:r>
              <w:rPr>
                <w:i/>
                <w:spacing w:val="-4"/>
                <w:sz w:val="24"/>
              </w:rPr>
              <w:t>R</w:t>
            </w:r>
            <w:r>
              <w:rPr>
                <w:spacing w:val="-4"/>
                <w:sz w:val="24"/>
                <w:vertAlign w:val="superscript"/>
              </w:rPr>
              <w:t>2</w:t>
            </w:r>
            <w:r>
              <w:rPr>
                <w:spacing w:val="-4"/>
                <w:sz w:val="24"/>
              </w:rPr>
              <w:t>)</w:t>
            </w:r>
          </w:p>
        </w:tc>
        <w:tc>
          <w:tcPr>
            <w:tcW w:w="1602" w:type="dxa"/>
          </w:tcPr>
          <w:p w14:paraId="3922A55D" w14:textId="77777777" w:rsidR="009E059B" w:rsidRDefault="00000000">
            <w:pPr>
              <w:pStyle w:val="TableParagraph"/>
              <w:rPr>
                <w:sz w:val="24"/>
              </w:rPr>
            </w:pPr>
            <w:r>
              <w:rPr>
                <w:spacing w:val="-2"/>
                <w:sz w:val="24"/>
              </w:rPr>
              <w:t>0.9690</w:t>
            </w:r>
          </w:p>
        </w:tc>
        <w:tc>
          <w:tcPr>
            <w:tcW w:w="1602" w:type="dxa"/>
          </w:tcPr>
          <w:p w14:paraId="012EC4D2" w14:textId="77777777" w:rsidR="009E059B" w:rsidRDefault="00000000">
            <w:pPr>
              <w:pStyle w:val="TableParagraph"/>
              <w:rPr>
                <w:sz w:val="24"/>
              </w:rPr>
            </w:pPr>
            <w:r>
              <w:rPr>
                <w:spacing w:val="-2"/>
                <w:sz w:val="24"/>
              </w:rPr>
              <w:t>0.9812</w:t>
            </w:r>
          </w:p>
        </w:tc>
      </w:tr>
      <w:tr w:rsidR="009E059B" w14:paraId="7A61E39B" w14:textId="77777777">
        <w:trPr>
          <w:trHeight w:val="286"/>
        </w:trPr>
        <w:tc>
          <w:tcPr>
            <w:tcW w:w="4571" w:type="dxa"/>
          </w:tcPr>
          <w:p w14:paraId="361575A2" w14:textId="77777777" w:rsidR="009E059B" w:rsidRDefault="00000000">
            <w:pPr>
              <w:pStyle w:val="TableParagraph"/>
              <w:rPr>
                <w:sz w:val="24"/>
              </w:rPr>
            </w:pPr>
            <w:r>
              <w:rPr>
                <w:w w:val="115"/>
                <w:sz w:val="24"/>
              </w:rPr>
              <w:t>MAE</w:t>
            </w:r>
            <w:r>
              <w:rPr>
                <w:spacing w:val="33"/>
                <w:w w:val="115"/>
                <w:sz w:val="24"/>
              </w:rPr>
              <w:t xml:space="preserve"> </w:t>
            </w:r>
            <w:r>
              <w:rPr>
                <w:spacing w:val="-2"/>
                <w:w w:val="115"/>
                <w:sz w:val="24"/>
              </w:rPr>
              <w:t>Accuracy</w:t>
            </w:r>
          </w:p>
        </w:tc>
        <w:tc>
          <w:tcPr>
            <w:tcW w:w="1602" w:type="dxa"/>
          </w:tcPr>
          <w:p w14:paraId="704E87EA" w14:textId="77777777" w:rsidR="009E059B" w:rsidRDefault="00000000">
            <w:pPr>
              <w:pStyle w:val="TableParagraph"/>
              <w:rPr>
                <w:sz w:val="24"/>
              </w:rPr>
            </w:pPr>
            <w:r>
              <w:rPr>
                <w:spacing w:val="-2"/>
                <w:sz w:val="24"/>
              </w:rPr>
              <w:t>98.61%</w:t>
            </w:r>
          </w:p>
        </w:tc>
        <w:tc>
          <w:tcPr>
            <w:tcW w:w="1602" w:type="dxa"/>
          </w:tcPr>
          <w:p w14:paraId="0FC10177" w14:textId="77777777" w:rsidR="009E059B" w:rsidRDefault="00000000">
            <w:pPr>
              <w:pStyle w:val="TableParagraph"/>
              <w:rPr>
                <w:sz w:val="24"/>
              </w:rPr>
            </w:pPr>
            <w:r>
              <w:rPr>
                <w:spacing w:val="-2"/>
                <w:sz w:val="24"/>
              </w:rPr>
              <w:t>99.02%</w:t>
            </w:r>
          </w:p>
        </w:tc>
      </w:tr>
    </w:tbl>
    <w:p w14:paraId="1865A60D" w14:textId="77777777" w:rsidR="009E059B" w:rsidRDefault="00000000">
      <w:pPr>
        <w:pStyle w:val="BodyText"/>
        <w:spacing w:before="183"/>
        <w:ind w:left="1264"/>
      </w:pPr>
      <w:r>
        <w:rPr>
          <w:w w:val="105"/>
        </w:rPr>
        <w:t>Table</w:t>
      </w:r>
      <w:r>
        <w:rPr>
          <w:spacing w:val="13"/>
          <w:w w:val="105"/>
        </w:rPr>
        <w:t xml:space="preserve"> </w:t>
      </w:r>
      <w:r>
        <w:rPr>
          <w:w w:val="105"/>
        </w:rPr>
        <w:t>6.1:</w:t>
      </w:r>
      <w:r>
        <w:rPr>
          <w:spacing w:val="37"/>
          <w:w w:val="105"/>
        </w:rPr>
        <w:t xml:space="preserve"> </w:t>
      </w:r>
      <w:r>
        <w:rPr>
          <w:w w:val="105"/>
        </w:rPr>
        <w:t>Comparison</w:t>
      </w:r>
      <w:r>
        <w:rPr>
          <w:spacing w:val="13"/>
          <w:w w:val="105"/>
        </w:rPr>
        <w:t xml:space="preserve"> </w:t>
      </w:r>
      <w:r>
        <w:rPr>
          <w:w w:val="105"/>
        </w:rPr>
        <w:t>of</w:t>
      </w:r>
      <w:r>
        <w:rPr>
          <w:spacing w:val="13"/>
          <w:w w:val="105"/>
        </w:rPr>
        <w:t xml:space="preserve"> </w:t>
      </w:r>
      <w:r>
        <w:rPr>
          <w:w w:val="105"/>
        </w:rPr>
        <w:t>Evaluation</w:t>
      </w:r>
      <w:r>
        <w:rPr>
          <w:spacing w:val="13"/>
          <w:w w:val="105"/>
        </w:rPr>
        <w:t xml:space="preserve"> </w:t>
      </w:r>
      <w:r>
        <w:rPr>
          <w:w w:val="105"/>
        </w:rPr>
        <w:t>Metrics</w:t>
      </w:r>
      <w:r>
        <w:rPr>
          <w:spacing w:val="13"/>
          <w:w w:val="105"/>
        </w:rPr>
        <w:t xml:space="preserve"> </w:t>
      </w:r>
      <w:r>
        <w:rPr>
          <w:w w:val="105"/>
        </w:rPr>
        <w:t>for</w:t>
      </w:r>
      <w:r>
        <w:rPr>
          <w:spacing w:val="14"/>
          <w:w w:val="105"/>
        </w:rPr>
        <w:t xml:space="preserve"> </w:t>
      </w:r>
      <w:r>
        <w:rPr>
          <w:w w:val="105"/>
        </w:rPr>
        <w:t>Both</w:t>
      </w:r>
      <w:r>
        <w:rPr>
          <w:spacing w:val="14"/>
          <w:w w:val="105"/>
        </w:rPr>
        <w:t xml:space="preserve"> </w:t>
      </w:r>
      <w:r>
        <w:rPr>
          <w:spacing w:val="-2"/>
          <w:w w:val="105"/>
        </w:rPr>
        <w:t>Approaches</w:t>
      </w:r>
    </w:p>
    <w:p w14:paraId="0E9FF434" w14:textId="77777777" w:rsidR="009E059B" w:rsidRDefault="009E059B">
      <w:pPr>
        <w:pStyle w:val="BodyText"/>
        <w:spacing w:before="100"/>
        <w:ind w:left="0"/>
      </w:pPr>
    </w:p>
    <w:p w14:paraId="29681A33" w14:textId="77777777" w:rsidR="009E059B" w:rsidRDefault="00000000">
      <w:pPr>
        <w:pStyle w:val="BodyText"/>
        <w:spacing w:line="237" w:lineRule="auto"/>
        <w:ind w:right="1415"/>
        <w:jc w:val="both"/>
      </w:pPr>
      <w:r>
        <w:t>a</w:t>
      </w:r>
      <w:r>
        <w:rPr>
          <w:spacing w:val="40"/>
        </w:rPr>
        <w:t xml:space="preserve"> </w:t>
      </w:r>
      <w:r>
        <w:t>wider</w:t>
      </w:r>
      <w:r>
        <w:rPr>
          <w:spacing w:val="40"/>
        </w:rPr>
        <w:t xml:space="preserve"> </w:t>
      </w:r>
      <w:r>
        <w:t>set</w:t>
      </w:r>
      <w:r>
        <w:rPr>
          <w:spacing w:val="40"/>
        </w:rPr>
        <w:t xml:space="preserve"> </w:t>
      </w:r>
      <w:r>
        <w:t>of</w:t>
      </w:r>
      <w:r>
        <w:rPr>
          <w:spacing w:val="40"/>
        </w:rPr>
        <w:t xml:space="preserve"> </w:t>
      </w:r>
      <w:r>
        <w:t>features,</w:t>
      </w:r>
      <w:r>
        <w:rPr>
          <w:spacing w:val="40"/>
        </w:rPr>
        <w:t xml:space="preserve"> </w:t>
      </w:r>
      <w:r>
        <w:t>allowing</w:t>
      </w:r>
      <w:r>
        <w:rPr>
          <w:spacing w:val="40"/>
        </w:rPr>
        <w:t xml:space="preserve"> </w:t>
      </w:r>
      <w:r>
        <w:t>it</w:t>
      </w:r>
      <w:r>
        <w:rPr>
          <w:spacing w:val="40"/>
        </w:rPr>
        <w:t xml:space="preserve"> </w:t>
      </w:r>
      <w:r>
        <w:t>to</w:t>
      </w:r>
      <w:r>
        <w:rPr>
          <w:spacing w:val="40"/>
        </w:rPr>
        <w:t xml:space="preserve"> </w:t>
      </w:r>
      <w:r>
        <w:t>capture</w:t>
      </w:r>
      <w:r>
        <w:rPr>
          <w:spacing w:val="40"/>
        </w:rPr>
        <w:t xml:space="preserve"> </w:t>
      </w:r>
      <w:r>
        <w:t>more</w:t>
      </w:r>
      <w:r>
        <w:rPr>
          <w:spacing w:val="40"/>
        </w:rPr>
        <w:t xml:space="preserve"> </w:t>
      </w:r>
      <w:r>
        <w:t>complex</w:t>
      </w:r>
      <w:r>
        <w:rPr>
          <w:spacing w:val="40"/>
        </w:rPr>
        <w:t xml:space="preserve"> </w:t>
      </w:r>
      <w:r>
        <w:t>patterns.</w:t>
      </w:r>
      <w:r>
        <w:rPr>
          <w:spacing w:val="80"/>
        </w:rPr>
        <w:t xml:space="preserve"> </w:t>
      </w:r>
      <w:r>
        <w:t>Approach</w:t>
      </w:r>
      <w:r>
        <w:rPr>
          <w:spacing w:val="40"/>
        </w:rPr>
        <w:t xml:space="preserve"> </w:t>
      </w:r>
      <w:r>
        <w:t>2,</w:t>
      </w:r>
      <w:r>
        <w:rPr>
          <w:spacing w:val="40"/>
        </w:rPr>
        <w:t xml:space="preserve"> </w:t>
      </w:r>
      <w:r>
        <w:t>on the other</w:t>
      </w:r>
      <w:r>
        <w:rPr>
          <w:spacing w:val="40"/>
        </w:rPr>
        <w:t xml:space="preserve"> </w:t>
      </w:r>
      <w:r>
        <w:t>hand,</w:t>
      </w:r>
      <w:r>
        <w:rPr>
          <w:spacing w:val="40"/>
        </w:rPr>
        <w:t xml:space="preserve"> </w:t>
      </w:r>
      <w:r>
        <w:t>is</w:t>
      </w:r>
      <w:r>
        <w:rPr>
          <w:spacing w:val="40"/>
        </w:rPr>
        <w:t xml:space="preserve"> </w:t>
      </w:r>
      <w:r>
        <w:t>more efficient and</w:t>
      </w:r>
      <w:r>
        <w:rPr>
          <w:spacing w:val="40"/>
        </w:rPr>
        <w:t xml:space="preserve"> </w:t>
      </w:r>
      <w:r>
        <w:t>straightforward,</w:t>
      </w:r>
      <w:r>
        <w:rPr>
          <w:spacing w:val="40"/>
        </w:rPr>
        <w:t xml:space="preserve"> </w:t>
      </w:r>
      <w:r>
        <w:t>providing highly</w:t>
      </w:r>
      <w:r>
        <w:rPr>
          <w:spacing w:val="40"/>
        </w:rPr>
        <w:t xml:space="preserve"> </w:t>
      </w:r>
      <w:r>
        <w:t xml:space="preserve">accurate </w:t>
      </w:r>
      <w:proofErr w:type="spellStart"/>
      <w:r>
        <w:t>predic</w:t>
      </w:r>
      <w:proofErr w:type="spellEnd"/>
      <w:r>
        <w:t xml:space="preserve">- </w:t>
      </w:r>
      <w:proofErr w:type="spellStart"/>
      <w:r>
        <w:t>tions</w:t>
      </w:r>
      <w:proofErr w:type="spellEnd"/>
      <w:r>
        <w:rPr>
          <w:spacing w:val="40"/>
        </w:rPr>
        <w:t xml:space="preserve"> </w:t>
      </w:r>
      <w:r>
        <w:t>with</w:t>
      </w:r>
      <w:r>
        <w:rPr>
          <w:spacing w:val="40"/>
        </w:rPr>
        <w:t xml:space="preserve"> </w:t>
      </w:r>
      <w:r>
        <w:t>simpler</w:t>
      </w:r>
      <w:r>
        <w:rPr>
          <w:spacing w:val="40"/>
        </w:rPr>
        <w:t xml:space="preserve"> </w:t>
      </w:r>
      <w:r>
        <w:t>inputs.</w:t>
      </w:r>
      <w:r>
        <w:rPr>
          <w:spacing w:val="80"/>
        </w:rPr>
        <w:t xml:space="preserve"> </w:t>
      </w:r>
      <w:r>
        <w:t>Therefore,</w:t>
      </w:r>
      <w:r>
        <w:rPr>
          <w:spacing w:val="40"/>
        </w:rPr>
        <w:t xml:space="preserve"> </w:t>
      </w:r>
      <w:r>
        <w:t>the</w:t>
      </w:r>
      <w:r>
        <w:rPr>
          <w:spacing w:val="40"/>
        </w:rPr>
        <w:t xml:space="preserve"> </w:t>
      </w:r>
      <w:r>
        <w:t>choice</w:t>
      </w:r>
      <w:r>
        <w:rPr>
          <w:spacing w:val="40"/>
        </w:rPr>
        <w:t xml:space="preserve"> </w:t>
      </w:r>
      <w:r>
        <w:t>between</w:t>
      </w:r>
      <w:r>
        <w:rPr>
          <w:spacing w:val="40"/>
        </w:rPr>
        <w:t xml:space="preserve"> </w:t>
      </w:r>
      <w:r>
        <w:t>these</w:t>
      </w:r>
      <w:r>
        <w:rPr>
          <w:spacing w:val="40"/>
        </w:rPr>
        <w:t xml:space="preserve"> </w:t>
      </w:r>
      <w:r>
        <w:t>approaches</w:t>
      </w:r>
      <w:r>
        <w:rPr>
          <w:spacing w:val="40"/>
        </w:rPr>
        <w:t xml:space="preserve"> </w:t>
      </w:r>
      <w:r>
        <w:t>depends</w:t>
      </w:r>
      <w:r>
        <w:rPr>
          <w:spacing w:val="40"/>
        </w:rPr>
        <w:t xml:space="preserve"> </w:t>
      </w:r>
      <w:r>
        <w:t>on the</w:t>
      </w:r>
      <w:r>
        <w:rPr>
          <w:spacing w:val="40"/>
        </w:rPr>
        <w:t xml:space="preserve"> </w:t>
      </w:r>
      <w:r>
        <w:t>desired</w:t>
      </w:r>
      <w:r>
        <w:rPr>
          <w:spacing w:val="40"/>
        </w:rPr>
        <w:t xml:space="preserve"> </w:t>
      </w:r>
      <w:r>
        <w:t>balance</w:t>
      </w:r>
      <w:r>
        <w:rPr>
          <w:spacing w:val="40"/>
        </w:rPr>
        <w:t xml:space="preserve"> </w:t>
      </w:r>
      <w:r>
        <w:t>between</w:t>
      </w:r>
      <w:r>
        <w:rPr>
          <w:spacing w:val="40"/>
        </w:rPr>
        <w:t xml:space="preserve"> </w:t>
      </w:r>
      <w:r>
        <w:t>model</w:t>
      </w:r>
      <w:r>
        <w:rPr>
          <w:spacing w:val="40"/>
        </w:rPr>
        <w:t xml:space="preserve"> </w:t>
      </w:r>
      <w:r>
        <w:t>complexity</w:t>
      </w:r>
      <w:r>
        <w:rPr>
          <w:spacing w:val="40"/>
        </w:rPr>
        <w:t xml:space="preserve"> </w:t>
      </w:r>
      <w:r>
        <w:t>and</w:t>
      </w:r>
      <w:r>
        <w:rPr>
          <w:spacing w:val="40"/>
        </w:rPr>
        <w:t xml:space="preserve"> </w:t>
      </w:r>
      <w:r>
        <w:t>prediction</w:t>
      </w:r>
      <w:r>
        <w:rPr>
          <w:spacing w:val="40"/>
        </w:rPr>
        <w:t xml:space="preserve"> </w:t>
      </w:r>
      <w:r>
        <w:t>accuracy.</w:t>
      </w:r>
    </w:p>
    <w:p w14:paraId="19C1EFEB" w14:textId="77777777" w:rsidR="009E059B" w:rsidRDefault="009E059B">
      <w:pPr>
        <w:pStyle w:val="BodyText"/>
        <w:spacing w:before="115"/>
        <w:ind w:left="0"/>
      </w:pPr>
    </w:p>
    <w:p w14:paraId="401DD899" w14:textId="77777777" w:rsidR="009E059B" w:rsidRDefault="00000000">
      <w:pPr>
        <w:pStyle w:val="Heading1"/>
        <w:numPr>
          <w:ilvl w:val="1"/>
          <w:numId w:val="2"/>
        </w:numPr>
        <w:tabs>
          <w:tab w:val="left" w:pos="1024"/>
        </w:tabs>
        <w:ind w:hanging="882"/>
      </w:pPr>
      <w:bookmarkStart w:id="18" w:name="_TOC_250002"/>
      <w:r>
        <w:rPr>
          <w:w w:val="120"/>
        </w:rPr>
        <w:t>Graphical</w:t>
      </w:r>
      <w:r>
        <w:rPr>
          <w:spacing w:val="62"/>
          <w:w w:val="120"/>
        </w:rPr>
        <w:t xml:space="preserve"> </w:t>
      </w:r>
      <w:bookmarkEnd w:id="18"/>
      <w:r>
        <w:rPr>
          <w:spacing w:val="-2"/>
          <w:w w:val="120"/>
        </w:rPr>
        <w:t>Analysis</w:t>
      </w:r>
    </w:p>
    <w:p w14:paraId="540B3155" w14:textId="77777777" w:rsidR="009E059B" w:rsidRDefault="00000000">
      <w:pPr>
        <w:pStyle w:val="BodyText"/>
        <w:spacing w:before="237" w:line="237" w:lineRule="auto"/>
        <w:ind w:right="1416"/>
        <w:jc w:val="both"/>
      </w:pPr>
      <w:r>
        <w:t>To further</w:t>
      </w:r>
      <w:r>
        <w:rPr>
          <w:spacing w:val="-1"/>
        </w:rPr>
        <w:t xml:space="preserve"> </w:t>
      </w:r>
      <w:r>
        <w:t>evaluate the</w:t>
      </w:r>
      <w:r>
        <w:rPr>
          <w:spacing w:val="-1"/>
        </w:rPr>
        <w:t xml:space="preserve"> </w:t>
      </w:r>
      <w:r>
        <w:t>performance of</w:t>
      </w:r>
      <w:r>
        <w:rPr>
          <w:spacing w:val="-1"/>
        </w:rPr>
        <w:t xml:space="preserve"> </w:t>
      </w:r>
      <w:r>
        <w:t>both approaches, we present the following</w:t>
      </w:r>
      <w:r>
        <w:rPr>
          <w:spacing w:val="-1"/>
        </w:rPr>
        <w:t xml:space="preserve"> </w:t>
      </w:r>
      <w:r>
        <w:t>graphical representations.</w:t>
      </w:r>
      <w:r>
        <w:rPr>
          <w:spacing w:val="40"/>
        </w:rPr>
        <w:t xml:space="preserve"> </w:t>
      </w:r>
      <w:r>
        <w:t>These visualizations highlight the predicted stock prices versus the actual values,</w:t>
      </w:r>
      <w:r>
        <w:rPr>
          <w:spacing w:val="40"/>
        </w:rPr>
        <w:t xml:space="preserve"> </w:t>
      </w:r>
      <w:r>
        <w:t>as</w:t>
      </w:r>
      <w:r>
        <w:rPr>
          <w:spacing w:val="40"/>
        </w:rPr>
        <w:t xml:space="preserve"> </w:t>
      </w:r>
      <w:r>
        <w:t>well</w:t>
      </w:r>
      <w:r>
        <w:rPr>
          <w:spacing w:val="40"/>
        </w:rPr>
        <w:t xml:space="preserve"> </w:t>
      </w:r>
      <w:r>
        <w:t>as</w:t>
      </w:r>
      <w:r>
        <w:rPr>
          <w:spacing w:val="40"/>
        </w:rPr>
        <w:t xml:space="preserve"> </w:t>
      </w:r>
      <w:r>
        <w:t>the</w:t>
      </w:r>
      <w:r>
        <w:rPr>
          <w:spacing w:val="40"/>
        </w:rPr>
        <w:t xml:space="preserve"> </w:t>
      </w:r>
      <w:r>
        <w:t>model’s</w:t>
      </w:r>
      <w:r>
        <w:rPr>
          <w:spacing w:val="40"/>
        </w:rPr>
        <w:t xml:space="preserve"> </w:t>
      </w:r>
      <w:r>
        <w:t>learning</w:t>
      </w:r>
      <w:r>
        <w:rPr>
          <w:spacing w:val="40"/>
        </w:rPr>
        <w:t xml:space="preserve"> </w:t>
      </w:r>
      <w:r>
        <w:t>process</w:t>
      </w:r>
      <w:r>
        <w:rPr>
          <w:spacing w:val="40"/>
        </w:rPr>
        <w:t xml:space="preserve"> </w:t>
      </w:r>
      <w:r>
        <w:t>across</w:t>
      </w:r>
      <w:r>
        <w:rPr>
          <w:spacing w:val="40"/>
        </w:rPr>
        <w:t xml:space="preserve"> </w:t>
      </w:r>
      <w:r>
        <w:t>different</w:t>
      </w:r>
      <w:r>
        <w:rPr>
          <w:spacing w:val="40"/>
        </w:rPr>
        <w:t xml:space="preserve"> </w:t>
      </w:r>
      <w:r>
        <w:t>datasets.</w:t>
      </w:r>
    </w:p>
    <w:p w14:paraId="4C707C38" w14:textId="77777777" w:rsidR="009E059B" w:rsidRDefault="009E059B">
      <w:pPr>
        <w:pStyle w:val="BodyText"/>
        <w:spacing w:before="67"/>
        <w:ind w:left="0"/>
      </w:pPr>
    </w:p>
    <w:p w14:paraId="125A513B" w14:textId="77777777" w:rsidR="009E059B" w:rsidRDefault="00000000">
      <w:pPr>
        <w:pStyle w:val="Heading2"/>
        <w:numPr>
          <w:ilvl w:val="2"/>
          <w:numId w:val="2"/>
        </w:numPr>
        <w:tabs>
          <w:tab w:val="left" w:pos="1128"/>
        </w:tabs>
        <w:ind w:hanging="986"/>
      </w:pPr>
      <w:bookmarkStart w:id="19" w:name="_TOC_250001"/>
      <w:r>
        <w:rPr>
          <w:w w:val="120"/>
        </w:rPr>
        <w:t>Approach</w:t>
      </w:r>
      <w:r>
        <w:rPr>
          <w:spacing w:val="31"/>
          <w:w w:val="120"/>
        </w:rPr>
        <w:t xml:space="preserve"> </w:t>
      </w:r>
      <w:r>
        <w:rPr>
          <w:w w:val="120"/>
        </w:rPr>
        <w:t>1:</w:t>
      </w:r>
      <w:r>
        <w:rPr>
          <w:spacing w:val="69"/>
          <w:w w:val="120"/>
        </w:rPr>
        <w:t xml:space="preserve"> </w:t>
      </w:r>
      <w:r>
        <w:rPr>
          <w:w w:val="120"/>
        </w:rPr>
        <w:t>Graphical</w:t>
      </w:r>
      <w:r>
        <w:rPr>
          <w:spacing w:val="32"/>
          <w:w w:val="120"/>
        </w:rPr>
        <w:t xml:space="preserve"> </w:t>
      </w:r>
      <w:r>
        <w:rPr>
          <w:w w:val="120"/>
        </w:rPr>
        <w:t>Performance</w:t>
      </w:r>
      <w:r>
        <w:rPr>
          <w:spacing w:val="32"/>
          <w:w w:val="120"/>
        </w:rPr>
        <w:t xml:space="preserve"> </w:t>
      </w:r>
      <w:bookmarkEnd w:id="19"/>
      <w:r>
        <w:rPr>
          <w:spacing w:val="-2"/>
          <w:w w:val="120"/>
        </w:rPr>
        <w:t>Analysis</w:t>
      </w:r>
    </w:p>
    <w:p w14:paraId="2DEAF297" w14:textId="77777777" w:rsidR="009E059B" w:rsidRDefault="009E059B">
      <w:pPr>
        <w:pStyle w:val="BodyText"/>
        <w:ind w:left="0"/>
        <w:rPr>
          <w:b/>
          <w:sz w:val="20"/>
        </w:rPr>
      </w:pPr>
    </w:p>
    <w:p w14:paraId="29696080" w14:textId="77777777" w:rsidR="009E059B" w:rsidRDefault="00000000">
      <w:pPr>
        <w:pStyle w:val="BodyText"/>
        <w:spacing w:before="29"/>
        <w:ind w:left="0"/>
        <w:rPr>
          <w:b/>
          <w:sz w:val="20"/>
        </w:rPr>
      </w:pPr>
      <w:r>
        <w:rPr>
          <w:b/>
          <w:noProof/>
          <w:sz w:val="20"/>
        </w:rPr>
        <w:drawing>
          <wp:anchor distT="0" distB="0" distL="0" distR="0" simplePos="0" relativeHeight="487601152" behindDoc="1" locked="0" layoutInCell="1" allowOverlap="1" wp14:anchorId="4C6B8F5A" wp14:editId="55674D81">
            <wp:simplePos x="0" y="0"/>
            <wp:positionH relativeFrom="page">
              <wp:posOffset>1507652</wp:posOffset>
            </wp:positionH>
            <wp:positionV relativeFrom="paragraph">
              <wp:posOffset>188904</wp:posOffset>
            </wp:positionV>
            <wp:extent cx="4560379" cy="2498693"/>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0" cstate="print"/>
                    <a:stretch>
                      <a:fillRect/>
                    </a:stretch>
                  </pic:blipFill>
                  <pic:spPr>
                    <a:xfrm>
                      <a:off x="0" y="0"/>
                      <a:ext cx="4560379" cy="2498693"/>
                    </a:xfrm>
                    <a:prstGeom prst="rect">
                      <a:avLst/>
                    </a:prstGeom>
                  </pic:spPr>
                </pic:pic>
              </a:graphicData>
            </a:graphic>
          </wp:anchor>
        </w:drawing>
      </w:r>
    </w:p>
    <w:p w14:paraId="4AA7D994" w14:textId="77777777" w:rsidR="009E059B" w:rsidRDefault="009E059B">
      <w:pPr>
        <w:pStyle w:val="BodyText"/>
        <w:spacing w:before="9"/>
        <w:ind w:left="0"/>
        <w:rPr>
          <w:b/>
        </w:rPr>
      </w:pPr>
    </w:p>
    <w:p w14:paraId="2452DCC2" w14:textId="77777777" w:rsidR="009E059B" w:rsidRDefault="00000000">
      <w:pPr>
        <w:pStyle w:val="BodyText"/>
        <w:ind w:left="1325"/>
      </w:pPr>
      <w:r>
        <w:rPr>
          <w:w w:val="105"/>
        </w:rPr>
        <w:t>Figure</w:t>
      </w:r>
      <w:r>
        <w:rPr>
          <w:spacing w:val="24"/>
          <w:w w:val="105"/>
        </w:rPr>
        <w:t xml:space="preserve"> </w:t>
      </w:r>
      <w:r>
        <w:rPr>
          <w:w w:val="105"/>
        </w:rPr>
        <w:t>6.1:</w:t>
      </w:r>
      <w:r>
        <w:rPr>
          <w:spacing w:val="53"/>
          <w:w w:val="105"/>
        </w:rPr>
        <w:t xml:space="preserve"> </w:t>
      </w:r>
      <w:r>
        <w:rPr>
          <w:w w:val="105"/>
        </w:rPr>
        <w:t>Actual</w:t>
      </w:r>
      <w:r>
        <w:rPr>
          <w:spacing w:val="26"/>
          <w:w w:val="105"/>
        </w:rPr>
        <w:t xml:space="preserve"> </w:t>
      </w:r>
      <w:r>
        <w:rPr>
          <w:w w:val="105"/>
        </w:rPr>
        <w:t>vs</w:t>
      </w:r>
      <w:r>
        <w:rPr>
          <w:spacing w:val="24"/>
          <w:w w:val="105"/>
        </w:rPr>
        <w:t xml:space="preserve"> </w:t>
      </w:r>
      <w:r>
        <w:rPr>
          <w:w w:val="105"/>
        </w:rPr>
        <w:t>Predicted</w:t>
      </w:r>
      <w:r>
        <w:rPr>
          <w:spacing w:val="25"/>
          <w:w w:val="105"/>
        </w:rPr>
        <w:t xml:space="preserve"> </w:t>
      </w:r>
      <w:r>
        <w:rPr>
          <w:w w:val="105"/>
        </w:rPr>
        <w:t>Apple</w:t>
      </w:r>
      <w:r>
        <w:rPr>
          <w:spacing w:val="25"/>
          <w:w w:val="105"/>
        </w:rPr>
        <w:t xml:space="preserve"> </w:t>
      </w:r>
      <w:r>
        <w:rPr>
          <w:w w:val="105"/>
        </w:rPr>
        <w:t>Stock</w:t>
      </w:r>
      <w:r>
        <w:rPr>
          <w:spacing w:val="25"/>
          <w:w w:val="105"/>
        </w:rPr>
        <w:t xml:space="preserve"> </w:t>
      </w:r>
      <w:r>
        <w:rPr>
          <w:w w:val="105"/>
        </w:rPr>
        <w:t>Prices</w:t>
      </w:r>
      <w:r>
        <w:rPr>
          <w:spacing w:val="25"/>
          <w:w w:val="105"/>
        </w:rPr>
        <w:t xml:space="preserve"> </w:t>
      </w:r>
      <w:r>
        <w:rPr>
          <w:w w:val="105"/>
        </w:rPr>
        <w:t>(Approach</w:t>
      </w:r>
      <w:r>
        <w:rPr>
          <w:spacing w:val="24"/>
          <w:w w:val="105"/>
        </w:rPr>
        <w:t xml:space="preserve"> </w:t>
      </w:r>
      <w:r>
        <w:rPr>
          <w:spacing w:val="-5"/>
          <w:w w:val="105"/>
        </w:rPr>
        <w:t>1)</w:t>
      </w:r>
    </w:p>
    <w:p w14:paraId="19EBB7B9" w14:textId="77777777" w:rsidR="009E059B" w:rsidRDefault="009E059B">
      <w:pPr>
        <w:pStyle w:val="BodyText"/>
        <w:spacing w:before="44"/>
        <w:ind w:left="0"/>
      </w:pPr>
    </w:p>
    <w:p w14:paraId="02F4055C" w14:textId="77777777" w:rsidR="009E059B" w:rsidRDefault="00000000">
      <w:pPr>
        <w:pStyle w:val="BodyText"/>
        <w:spacing w:line="237" w:lineRule="auto"/>
        <w:ind w:right="1414"/>
        <w:jc w:val="both"/>
      </w:pPr>
      <w:r>
        <w:rPr>
          <w:w w:val="105"/>
        </w:rPr>
        <w:t>The</w:t>
      </w:r>
      <w:r>
        <w:rPr>
          <w:spacing w:val="-11"/>
          <w:w w:val="105"/>
        </w:rPr>
        <w:t xml:space="preserve"> </w:t>
      </w:r>
      <w:r>
        <w:rPr>
          <w:w w:val="105"/>
        </w:rPr>
        <w:t>first</w:t>
      </w:r>
      <w:r>
        <w:rPr>
          <w:spacing w:val="-11"/>
          <w:w w:val="105"/>
        </w:rPr>
        <w:t xml:space="preserve"> </w:t>
      </w:r>
      <w:r>
        <w:rPr>
          <w:w w:val="105"/>
        </w:rPr>
        <w:t>graph,</w:t>
      </w:r>
      <w:r>
        <w:rPr>
          <w:spacing w:val="-10"/>
          <w:w w:val="105"/>
        </w:rPr>
        <w:t xml:space="preserve"> </w:t>
      </w:r>
      <w:r>
        <w:rPr>
          <w:w w:val="105"/>
        </w:rPr>
        <w:t>6.1,</w:t>
      </w:r>
      <w:r>
        <w:rPr>
          <w:spacing w:val="-10"/>
          <w:w w:val="105"/>
        </w:rPr>
        <w:t xml:space="preserve"> </w:t>
      </w:r>
      <w:r>
        <w:rPr>
          <w:w w:val="105"/>
        </w:rPr>
        <w:t>shows</w:t>
      </w:r>
      <w:r>
        <w:rPr>
          <w:spacing w:val="-11"/>
          <w:w w:val="105"/>
        </w:rPr>
        <w:t xml:space="preserve"> </w:t>
      </w:r>
      <w:r>
        <w:rPr>
          <w:w w:val="105"/>
        </w:rPr>
        <w:t>the</w:t>
      </w:r>
      <w:r>
        <w:rPr>
          <w:spacing w:val="-11"/>
          <w:w w:val="105"/>
        </w:rPr>
        <w:t xml:space="preserve"> </w:t>
      </w:r>
      <w:r>
        <w:rPr>
          <w:w w:val="105"/>
        </w:rPr>
        <w:t>comparison</w:t>
      </w:r>
      <w:r>
        <w:rPr>
          <w:spacing w:val="-11"/>
          <w:w w:val="105"/>
        </w:rPr>
        <w:t xml:space="preserve"> </w:t>
      </w:r>
      <w:r>
        <w:rPr>
          <w:w w:val="105"/>
        </w:rPr>
        <w:t>between</w:t>
      </w:r>
      <w:r>
        <w:rPr>
          <w:spacing w:val="-11"/>
          <w:w w:val="105"/>
        </w:rPr>
        <w:t xml:space="preserve"> </w:t>
      </w:r>
      <w:r>
        <w:rPr>
          <w:w w:val="105"/>
        </w:rPr>
        <w:t>the</w:t>
      </w:r>
      <w:r>
        <w:rPr>
          <w:spacing w:val="-11"/>
          <w:w w:val="105"/>
        </w:rPr>
        <w:t xml:space="preserve"> </w:t>
      </w:r>
      <w:r>
        <w:rPr>
          <w:w w:val="105"/>
        </w:rPr>
        <w:t>actual</w:t>
      </w:r>
      <w:r>
        <w:rPr>
          <w:spacing w:val="-11"/>
          <w:w w:val="105"/>
        </w:rPr>
        <w:t xml:space="preserve"> </w:t>
      </w:r>
      <w:r>
        <w:rPr>
          <w:w w:val="105"/>
        </w:rPr>
        <w:t>Apple</w:t>
      </w:r>
      <w:r>
        <w:rPr>
          <w:spacing w:val="-11"/>
          <w:w w:val="105"/>
        </w:rPr>
        <w:t xml:space="preserve"> </w:t>
      </w:r>
      <w:r>
        <w:rPr>
          <w:w w:val="105"/>
        </w:rPr>
        <w:t>stock</w:t>
      </w:r>
      <w:r>
        <w:rPr>
          <w:spacing w:val="-11"/>
          <w:w w:val="105"/>
        </w:rPr>
        <w:t xml:space="preserve"> </w:t>
      </w:r>
      <w:r>
        <w:rPr>
          <w:w w:val="105"/>
        </w:rPr>
        <w:t>prices</w:t>
      </w:r>
      <w:r>
        <w:rPr>
          <w:spacing w:val="-11"/>
          <w:w w:val="105"/>
        </w:rPr>
        <w:t xml:space="preserve"> </w:t>
      </w:r>
      <w:r>
        <w:rPr>
          <w:w w:val="105"/>
        </w:rPr>
        <w:t>(ground truth) and the predicted values obtained from Approach 1.</w:t>
      </w:r>
      <w:r>
        <w:rPr>
          <w:spacing w:val="40"/>
          <w:w w:val="105"/>
        </w:rPr>
        <w:t xml:space="preserve"> </w:t>
      </w:r>
      <w:r>
        <w:rPr>
          <w:w w:val="105"/>
        </w:rPr>
        <w:t xml:space="preserve">This graph visually demon- </w:t>
      </w:r>
      <w:proofErr w:type="spellStart"/>
      <w:r>
        <w:rPr>
          <w:w w:val="105"/>
        </w:rPr>
        <w:t>strates</w:t>
      </w:r>
      <w:proofErr w:type="spellEnd"/>
      <w:r>
        <w:rPr>
          <w:w w:val="105"/>
        </w:rPr>
        <w:t xml:space="preserve"> how well the model </w:t>
      </w:r>
      <w:proofErr w:type="gramStart"/>
      <w:r>
        <w:rPr>
          <w:w w:val="105"/>
        </w:rPr>
        <w:t>is able to</w:t>
      </w:r>
      <w:proofErr w:type="gramEnd"/>
      <w:r>
        <w:rPr>
          <w:w w:val="105"/>
        </w:rPr>
        <w:t xml:space="preserve"> track the stock price trend over time.</w:t>
      </w:r>
      <w:r>
        <w:rPr>
          <w:spacing w:val="40"/>
          <w:w w:val="105"/>
        </w:rPr>
        <w:t xml:space="preserve"> </w:t>
      </w:r>
      <w:r>
        <w:rPr>
          <w:w w:val="105"/>
        </w:rPr>
        <w:t xml:space="preserve">The close </w:t>
      </w:r>
      <w:r>
        <w:t xml:space="preserve">alignment between the predicted and actual prices suggests that the model </w:t>
      </w:r>
      <w:proofErr w:type="gramStart"/>
      <w:r>
        <w:t>is able to</w:t>
      </w:r>
      <w:proofErr w:type="gramEnd"/>
      <w:r>
        <w:t xml:space="preserve"> learn the</w:t>
      </w:r>
      <w:r>
        <w:rPr>
          <w:spacing w:val="13"/>
        </w:rPr>
        <w:t xml:space="preserve"> </w:t>
      </w:r>
      <w:r>
        <w:t>underlying</w:t>
      </w:r>
      <w:r>
        <w:rPr>
          <w:spacing w:val="17"/>
        </w:rPr>
        <w:t xml:space="preserve"> </w:t>
      </w:r>
      <w:r>
        <w:t>patterns</w:t>
      </w:r>
      <w:r>
        <w:rPr>
          <w:spacing w:val="16"/>
        </w:rPr>
        <w:t xml:space="preserve"> </w:t>
      </w:r>
      <w:r>
        <w:t>in</w:t>
      </w:r>
      <w:r>
        <w:rPr>
          <w:spacing w:val="17"/>
        </w:rPr>
        <w:t xml:space="preserve"> </w:t>
      </w:r>
      <w:r>
        <w:t>the</w:t>
      </w:r>
      <w:r>
        <w:rPr>
          <w:spacing w:val="15"/>
        </w:rPr>
        <w:t xml:space="preserve"> </w:t>
      </w:r>
      <w:r>
        <w:t>stock</w:t>
      </w:r>
      <w:r>
        <w:rPr>
          <w:spacing w:val="17"/>
        </w:rPr>
        <w:t xml:space="preserve"> </w:t>
      </w:r>
      <w:r>
        <w:t>price</w:t>
      </w:r>
      <w:r>
        <w:rPr>
          <w:spacing w:val="16"/>
        </w:rPr>
        <w:t xml:space="preserve"> </w:t>
      </w:r>
      <w:r>
        <w:t>movements,</w:t>
      </w:r>
      <w:r>
        <w:rPr>
          <w:spacing w:val="19"/>
        </w:rPr>
        <w:t xml:space="preserve"> </w:t>
      </w:r>
      <w:r>
        <w:t>albeit</w:t>
      </w:r>
      <w:r>
        <w:rPr>
          <w:spacing w:val="17"/>
        </w:rPr>
        <w:t xml:space="preserve"> </w:t>
      </w:r>
      <w:r>
        <w:t>with</w:t>
      </w:r>
      <w:r>
        <w:rPr>
          <w:spacing w:val="17"/>
        </w:rPr>
        <w:t xml:space="preserve"> </w:t>
      </w:r>
      <w:r>
        <w:t>some</w:t>
      </w:r>
      <w:r>
        <w:rPr>
          <w:spacing w:val="16"/>
        </w:rPr>
        <w:t xml:space="preserve"> </w:t>
      </w:r>
      <w:r>
        <w:t>fluctuation</w:t>
      </w:r>
      <w:r>
        <w:rPr>
          <w:spacing w:val="17"/>
        </w:rPr>
        <w:t xml:space="preserve"> </w:t>
      </w:r>
      <w:r>
        <w:rPr>
          <w:spacing w:val="-2"/>
        </w:rPr>
        <w:t>during</w:t>
      </w:r>
    </w:p>
    <w:p w14:paraId="667E4308" w14:textId="77777777" w:rsidR="009E059B" w:rsidRDefault="009E059B">
      <w:pPr>
        <w:pStyle w:val="BodyText"/>
        <w:spacing w:line="237" w:lineRule="auto"/>
        <w:jc w:val="both"/>
        <w:sectPr w:rsidR="009E059B">
          <w:pgSz w:w="11910" w:h="16840"/>
          <w:pgMar w:top="1660" w:right="0" w:bottom="1280" w:left="1275" w:header="0" w:footer="1082" w:gutter="0"/>
          <w:cols w:space="720"/>
        </w:sectPr>
      </w:pPr>
    </w:p>
    <w:p w14:paraId="14DE74FC" w14:textId="77777777" w:rsidR="009E059B" w:rsidRDefault="00000000">
      <w:pPr>
        <w:pStyle w:val="BodyText"/>
        <w:spacing w:before="36" w:line="237" w:lineRule="auto"/>
        <w:ind w:right="1415"/>
        <w:jc w:val="both"/>
      </w:pPr>
      <w:r>
        <w:rPr>
          <w:w w:val="105"/>
        </w:rPr>
        <w:lastRenderedPageBreak/>
        <w:t>periods of high volatility.</w:t>
      </w:r>
      <w:r>
        <w:rPr>
          <w:spacing w:val="40"/>
          <w:w w:val="105"/>
        </w:rPr>
        <w:t xml:space="preserve"> </w:t>
      </w:r>
      <w:r>
        <w:rPr>
          <w:w w:val="105"/>
        </w:rPr>
        <w:t>This is expected, given that stock prices are inherently noisy and influenced by external factors not captured by the model.</w:t>
      </w:r>
    </w:p>
    <w:p w14:paraId="353AA151" w14:textId="77777777" w:rsidR="009E059B" w:rsidRDefault="00000000">
      <w:pPr>
        <w:pStyle w:val="BodyText"/>
        <w:spacing w:before="67"/>
        <w:ind w:left="0"/>
        <w:rPr>
          <w:sz w:val="20"/>
        </w:rPr>
      </w:pPr>
      <w:r>
        <w:rPr>
          <w:noProof/>
          <w:sz w:val="20"/>
        </w:rPr>
        <w:drawing>
          <wp:anchor distT="0" distB="0" distL="0" distR="0" simplePos="0" relativeHeight="487601664" behindDoc="1" locked="0" layoutInCell="1" allowOverlap="1" wp14:anchorId="77153796" wp14:editId="04025AA6">
            <wp:simplePos x="0" y="0"/>
            <wp:positionH relativeFrom="page">
              <wp:posOffset>1507652</wp:posOffset>
            </wp:positionH>
            <wp:positionV relativeFrom="paragraph">
              <wp:posOffset>213159</wp:posOffset>
            </wp:positionV>
            <wp:extent cx="4560379" cy="2421159"/>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1" cstate="print"/>
                    <a:stretch>
                      <a:fillRect/>
                    </a:stretch>
                  </pic:blipFill>
                  <pic:spPr>
                    <a:xfrm>
                      <a:off x="0" y="0"/>
                      <a:ext cx="4560379" cy="2421159"/>
                    </a:xfrm>
                    <a:prstGeom prst="rect">
                      <a:avLst/>
                    </a:prstGeom>
                  </pic:spPr>
                </pic:pic>
              </a:graphicData>
            </a:graphic>
          </wp:anchor>
        </w:drawing>
      </w:r>
    </w:p>
    <w:p w14:paraId="254B7BFD" w14:textId="77777777" w:rsidR="009E059B" w:rsidRDefault="009E059B">
      <w:pPr>
        <w:pStyle w:val="BodyText"/>
        <w:spacing w:before="9"/>
        <w:ind w:left="0"/>
      </w:pPr>
    </w:p>
    <w:p w14:paraId="5BE07166" w14:textId="77777777" w:rsidR="009E059B" w:rsidRDefault="00000000">
      <w:pPr>
        <w:pStyle w:val="BodyText"/>
        <w:jc w:val="both"/>
      </w:pPr>
      <w:r>
        <w:rPr>
          <w:w w:val="105"/>
        </w:rPr>
        <w:t>Figure</w:t>
      </w:r>
      <w:r>
        <w:rPr>
          <w:spacing w:val="6"/>
          <w:w w:val="105"/>
        </w:rPr>
        <w:t xml:space="preserve"> </w:t>
      </w:r>
      <w:r>
        <w:rPr>
          <w:w w:val="105"/>
        </w:rPr>
        <w:t>6.2:</w:t>
      </w:r>
      <w:r>
        <w:rPr>
          <w:spacing w:val="29"/>
          <w:w w:val="105"/>
        </w:rPr>
        <w:t xml:space="preserve"> </w:t>
      </w:r>
      <w:r>
        <w:rPr>
          <w:w w:val="105"/>
        </w:rPr>
        <w:t>Difference</w:t>
      </w:r>
      <w:r>
        <w:rPr>
          <w:spacing w:val="7"/>
          <w:w w:val="105"/>
        </w:rPr>
        <w:t xml:space="preserve"> </w:t>
      </w:r>
      <w:r>
        <w:rPr>
          <w:w w:val="105"/>
        </w:rPr>
        <w:t>between</w:t>
      </w:r>
      <w:r>
        <w:rPr>
          <w:spacing w:val="7"/>
          <w:w w:val="105"/>
        </w:rPr>
        <w:t xml:space="preserve"> </w:t>
      </w:r>
      <w:r>
        <w:rPr>
          <w:w w:val="105"/>
        </w:rPr>
        <w:t>GT</w:t>
      </w:r>
      <w:r>
        <w:rPr>
          <w:spacing w:val="7"/>
          <w:w w:val="105"/>
        </w:rPr>
        <w:t xml:space="preserve"> </w:t>
      </w:r>
      <w:r>
        <w:rPr>
          <w:w w:val="105"/>
        </w:rPr>
        <w:t>and</w:t>
      </w:r>
      <w:r>
        <w:rPr>
          <w:spacing w:val="7"/>
          <w:w w:val="105"/>
        </w:rPr>
        <w:t xml:space="preserve"> </w:t>
      </w:r>
      <w:r>
        <w:rPr>
          <w:w w:val="105"/>
        </w:rPr>
        <w:t>training</w:t>
      </w:r>
      <w:r>
        <w:rPr>
          <w:spacing w:val="7"/>
          <w:w w:val="105"/>
        </w:rPr>
        <w:t xml:space="preserve"> </w:t>
      </w:r>
      <w:r>
        <w:rPr>
          <w:w w:val="105"/>
        </w:rPr>
        <w:t>data</w:t>
      </w:r>
      <w:r>
        <w:rPr>
          <w:spacing w:val="7"/>
          <w:w w:val="105"/>
        </w:rPr>
        <w:t xml:space="preserve"> </w:t>
      </w:r>
      <w:r>
        <w:rPr>
          <w:w w:val="105"/>
        </w:rPr>
        <w:t>predicted</w:t>
      </w:r>
      <w:r>
        <w:rPr>
          <w:spacing w:val="7"/>
          <w:w w:val="105"/>
        </w:rPr>
        <w:t xml:space="preserve"> </w:t>
      </w:r>
      <w:r>
        <w:rPr>
          <w:w w:val="105"/>
        </w:rPr>
        <w:t>stock</w:t>
      </w:r>
      <w:r>
        <w:rPr>
          <w:spacing w:val="8"/>
          <w:w w:val="105"/>
        </w:rPr>
        <w:t xml:space="preserve"> </w:t>
      </w:r>
      <w:r>
        <w:rPr>
          <w:w w:val="105"/>
        </w:rPr>
        <w:t>price</w:t>
      </w:r>
      <w:r>
        <w:rPr>
          <w:spacing w:val="6"/>
          <w:w w:val="105"/>
        </w:rPr>
        <w:t xml:space="preserve"> </w:t>
      </w:r>
      <w:r>
        <w:rPr>
          <w:w w:val="105"/>
        </w:rPr>
        <w:t>(Approach</w:t>
      </w:r>
      <w:r>
        <w:rPr>
          <w:spacing w:val="8"/>
          <w:w w:val="105"/>
        </w:rPr>
        <w:t xml:space="preserve"> </w:t>
      </w:r>
      <w:r>
        <w:rPr>
          <w:spacing w:val="-5"/>
          <w:w w:val="105"/>
        </w:rPr>
        <w:t>1)</w:t>
      </w:r>
    </w:p>
    <w:p w14:paraId="4C6B43C0" w14:textId="77777777" w:rsidR="009E059B" w:rsidRDefault="009E059B">
      <w:pPr>
        <w:pStyle w:val="BodyText"/>
        <w:spacing w:before="44"/>
        <w:ind w:left="0"/>
      </w:pPr>
    </w:p>
    <w:p w14:paraId="4A12F397" w14:textId="77777777" w:rsidR="009E059B" w:rsidRDefault="00000000">
      <w:pPr>
        <w:pStyle w:val="BodyText"/>
        <w:spacing w:line="237" w:lineRule="auto"/>
        <w:ind w:right="1416"/>
        <w:jc w:val="both"/>
      </w:pPr>
      <w:r>
        <w:rPr>
          <w:spacing w:val="-2"/>
          <w:w w:val="105"/>
        </w:rPr>
        <w:t>Figure</w:t>
      </w:r>
      <w:r>
        <w:rPr>
          <w:spacing w:val="-5"/>
          <w:w w:val="105"/>
        </w:rPr>
        <w:t xml:space="preserve"> </w:t>
      </w:r>
      <w:r>
        <w:rPr>
          <w:spacing w:val="-2"/>
          <w:w w:val="105"/>
        </w:rPr>
        <w:t>6.2</w:t>
      </w:r>
      <w:r>
        <w:rPr>
          <w:spacing w:val="-5"/>
          <w:w w:val="105"/>
        </w:rPr>
        <w:t xml:space="preserve"> </w:t>
      </w:r>
      <w:r>
        <w:rPr>
          <w:spacing w:val="-2"/>
          <w:w w:val="105"/>
        </w:rPr>
        <w:t>illustrates</w:t>
      </w:r>
      <w:r>
        <w:rPr>
          <w:spacing w:val="-5"/>
          <w:w w:val="105"/>
        </w:rPr>
        <w:t xml:space="preserve"> </w:t>
      </w:r>
      <w:r>
        <w:rPr>
          <w:spacing w:val="-2"/>
          <w:w w:val="105"/>
        </w:rPr>
        <w:t>the</w:t>
      </w:r>
      <w:r>
        <w:rPr>
          <w:spacing w:val="-5"/>
          <w:w w:val="105"/>
        </w:rPr>
        <w:t xml:space="preserve"> </w:t>
      </w:r>
      <w:r>
        <w:rPr>
          <w:spacing w:val="-2"/>
          <w:w w:val="105"/>
        </w:rPr>
        <w:t>difference</w:t>
      </w:r>
      <w:r>
        <w:rPr>
          <w:spacing w:val="-5"/>
          <w:w w:val="105"/>
        </w:rPr>
        <w:t xml:space="preserve"> </w:t>
      </w:r>
      <w:r>
        <w:rPr>
          <w:spacing w:val="-2"/>
          <w:w w:val="105"/>
        </w:rPr>
        <w:t>between</w:t>
      </w:r>
      <w:r>
        <w:rPr>
          <w:spacing w:val="-5"/>
          <w:w w:val="105"/>
        </w:rPr>
        <w:t xml:space="preserve"> </w:t>
      </w:r>
      <w:r>
        <w:rPr>
          <w:spacing w:val="-2"/>
          <w:w w:val="105"/>
        </w:rPr>
        <w:t>the</w:t>
      </w:r>
      <w:r>
        <w:rPr>
          <w:spacing w:val="-5"/>
          <w:w w:val="105"/>
        </w:rPr>
        <w:t xml:space="preserve"> </w:t>
      </w:r>
      <w:r>
        <w:rPr>
          <w:spacing w:val="-2"/>
          <w:w w:val="105"/>
        </w:rPr>
        <w:t>actual</w:t>
      </w:r>
      <w:r>
        <w:rPr>
          <w:spacing w:val="-5"/>
          <w:w w:val="105"/>
        </w:rPr>
        <w:t xml:space="preserve"> </w:t>
      </w:r>
      <w:r>
        <w:rPr>
          <w:spacing w:val="-2"/>
          <w:w w:val="105"/>
        </w:rPr>
        <w:t>stock</w:t>
      </w:r>
      <w:r>
        <w:rPr>
          <w:spacing w:val="-5"/>
          <w:w w:val="105"/>
        </w:rPr>
        <w:t xml:space="preserve"> </w:t>
      </w:r>
      <w:r>
        <w:rPr>
          <w:spacing w:val="-2"/>
          <w:w w:val="105"/>
        </w:rPr>
        <w:t>prices</w:t>
      </w:r>
      <w:r>
        <w:rPr>
          <w:spacing w:val="-5"/>
          <w:w w:val="105"/>
        </w:rPr>
        <w:t xml:space="preserve"> </w:t>
      </w:r>
      <w:r>
        <w:rPr>
          <w:spacing w:val="-2"/>
          <w:w w:val="105"/>
        </w:rPr>
        <w:t>(GT)</w:t>
      </w:r>
      <w:r>
        <w:rPr>
          <w:spacing w:val="-5"/>
          <w:w w:val="105"/>
        </w:rPr>
        <w:t xml:space="preserve"> </w:t>
      </w:r>
      <w:r>
        <w:rPr>
          <w:spacing w:val="-2"/>
          <w:w w:val="105"/>
        </w:rPr>
        <w:t>and</w:t>
      </w:r>
      <w:r>
        <w:rPr>
          <w:spacing w:val="-5"/>
          <w:w w:val="105"/>
        </w:rPr>
        <w:t xml:space="preserve"> </w:t>
      </w:r>
      <w:r>
        <w:rPr>
          <w:spacing w:val="-2"/>
          <w:w w:val="105"/>
        </w:rPr>
        <w:t>the</w:t>
      </w:r>
      <w:r>
        <w:rPr>
          <w:spacing w:val="-5"/>
          <w:w w:val="105"/>
        </w:rPr>
        <w:t xml:space="preserve"> </w:t>
      </w:r>
      <w:r>
        <w:rPr>
          <w:spacing w:val="-2"/>
          <w:w w:val="105"/>
        </w:rPr>
        <w:t xml:space="preserve">predicted </w:t>
      </w:r>
      <w:r>
        <w:rPr>
          <w:w w:val="105"/>
        </w:rPr>
        <w:t>values</w:t>
      </w:r>
      <w:r>
        <w:rPr>
          <w:spacing w:val="-8"/>
          <w:w w:val="105"/>
        </w:rPr>
        <w:t xml:space="preserve"> </w:t>
      </w:r>
      <w:r>
        <w:rPr>
          <w:w w:val="105"/>
        </w:rPr>
        <w:t>during</w:t>
      </w:r>
      <w:r>
        <w:rPr>
          <w:spacing w:val="-8"/>
          <w:w w:val="105"/>
        </w:rPr>
        <w:t xml:space="preserve"> </w:t>
      </w:r>
      <w:r>
        <w:rPr>
          <w:w w:val="105"/>
        </w:rPr>
        <w:t>the</w:t>
      </w:r>
      <w:r>
        <w:rPr>
          <w:spacing w:val="-8"/>
          <w:w w:val="105"/>
        </w:rPr>
        <w:t xml:space="preserve"> </w:t>
      </w:r>
      <w:r>
        <w:rPr>
          <w:w w:val="105"/>
        </w:rPr>
        <w:t>training</w:t>
      </w:r>
      <w:r>
        <w:rPr>
          <w:spacing w:val="-8"/>
          <w:w w:val="105"/>
        </w:rPr>
        <w:t xml:space="preserve"> </w:t>
      </w:r>
      <w:r>
        <w:rPr>
          <w:w w:val="105"/>
        </w:rPr>
        <w:t>phase.</w:t>
      </w:r>
      <w:r>
        <w:rPr>
          <w:spacing w:val="13"/>
          <w:w w:val="105"/>
        </w:rPr>
        <w:t xml:space="preserve"> </w:t>
      </w:r>
      <w:r>
        <w:rPr>
          <w:w w:val="105"/>
        </w:rPr>
        <w:t>The</w:t>
      </w:r>
      <w:r>
        <w:rPr>
          <w:spacing w:val="-8"/>
          <w:w w:val="105"/>
        </w:rPr>
        <w:t xml:space="preserve"> </w:t>
      </w:r>
      <w:r>
        <w:rPr>
          <w:w w:val="105"/>
        </w:rPr>
        <w:t>closer</w:t>
      </w:r>
      <w:r>
        <w:rPr>
          <w:spacing w:val="-8"/>
          <w:w w:val="105"/>
        </w:rPr>
        <w:t xml:space="preserve"> </w:t>
      </w:r>
      <w:r>
        <w:rPr>
          <w:w w:val="105"/>
        </w:rPr>
        <w:t>the</w:t>
      </w:r>
      <w:r>
        <w:rPr>
          <w:spacing w:val="-8"/>
          <w:w w:val="105"/>
        </w:rPr>
        <w:t xml:space="preserve"> </w:t>
      </w:r>
      <w:r>
        <w:rPr>
          <w:w w:val="105"/>
        </w:rPr>
        <w:t>difference</w:t>
      </w:r>
      <w:r>
        <w:rPr>
          <w:spacing w:val="-8"/>
          <w:w w:val="105"/>
        </w:rPr>
        <w:t xml:space="preserve"> </w:t>
      </w:r>
      <w:r>
        <w:rPr>
          <w:w w:val="105"/>
        </w:rPr>
        <w:t>(error),</w:t>
      </w:r>
      <w:r>
        <w:rPr>
          <w:spacing w:val="-7"/>
          <w:w w:val="105"/>
        </w:rPr>
        <w:t xml:space="preserve"> </w:t>
      </w:r>
      <w:r>
        <w:rPr>
          <w:w w:val="105"/>
        </w:rPr>
        <w:t>the</w:t>
      </w:r>
      <w:r>
        <w:rPr>
          <w:spacing w:val="-8"/>
          <w:w w:val="105"/>
        </w:rPr>
        <w:t xml:space="preserve"> </w:t>
      </w:r>
      <w:r>
        <w:rPr>
          <w:w w:val="105"/>
        </w:rPr>
        <w:t>better</w:t>
      </w:r>
      <w:r>
        <w:rPr>
          <w:spacing w:val="-8"/>
          <w:w w:val="105"/>
        </w:rPr>
        <w:t xml:space="preserve"> </w:t>
      </w:r>
      <w:r>
        <w:rPr>
          <w:w w:val="105"/>
        </w:rPr>
        <w:t>the</w:t>
      </w:r>
      <w:r>
        <w:rPr>
          <w:spacing w:val="-8"/>
          <w:w w:val="105"/>
        </w:rPr>
        <w:t xml:space="preserve"> </w:t>
      </w:r>
      <w:r>
        <w:rPr>
          <w:w w:val="105"/>
        </w:rPr>
        <w:t>model’s ability</w:t>
      </w:r>
      <w:r>
        <w:rPr>
          <w:spacing w:val="-4"/>
          <w:w w:val="105"/>
        </w:rPr>
        <w:t xml:space="preserve"> </w:t>
      </w:r>
      <w:r>
        <w:rPr>
          <w:w w:val="105"/>
        </w:rPr>
        <w:t>to</w:t>
      </w:r>
      <w:r>
        <w:rPr>
          <w:spacing w:val="-4"/>
          <w:w w:val="105"/>
        </w:rPr>
        <w:t xml:space="preserve"> </w:t>
      </w:r>
      <w:r>
        <w:rPr>
          <w:w w:val="105"/>
        </w:rPr>
        <w:t>generalize</w:t>
      </w:r>
      <w:r>
        <w:rPr>
          <w:spacing w:val="-4"/>
          <w:w w:val="105"/>
        </w:rPr>
        <w:t xml:space="preserve"> </w:t>
      </w:r>
      <w:r>
        <w:rPr>
          <w:w w:val="105"/>
        </w:rPr>
        <w:t>from</w:t>
      </w:r>
      <w:r>
        <w:rPr>
          <w:spacing w:val="-4"/>
          <w:w w:val="105"/>
        </w:rPr>
        <w:t xml:space="preserve"> </w:t>
      </w:r>
      <w:r>
        <w:rPr>
          <w:w w:val="105"/>
        </w:rPr>
        <w:t>the</w:t>
      </w:r>
      <w:r>
        <w:rPr>
          <w:spacing w:val="-4"/>
          <w:w w:val="105"/>
        </w:rPr>
        <w:t xml:space="preserve"> </w:t>
      </w:r>
      <w:r>
        <w:rPr>
          <w:w w:val="105"/>
        </w:rPr>
        <w:t>training</w:t>
      </w:r>
      <w:r>
        <w:rPr>
          <w:spacing w:val="-4"/>
          <w:w w:val="105"/>
        </w:rPr>
        <w:t xml:space="preserve"> </w:t>
      </w:r>
      <w:r>
        <w:rPr>
          <w:w w:val="105"/>
        </w:rPr>
        <w:t>data.</w:t>
      </w:r>
      <w:r>
        <w:rPr>
          <w:spacing w:val="20"/>
          <w:w w:val="105"/>
        </w:rPr>
        <w:t xml:space="preserve"> </w:t>
      </w:r>
      <w:r>
        <w:rPr>
          <w:w w:val="105"/>
        </w:rPr>
        <w:t>A</w:t>
      </w:r>
      <w:r>
        <w:rPr>
          <w:spacing w:val="-4"/>
          <w:w w:val="105"/>
        </w:rPr>
        <w:t xml:space="preserve"> </w:t>
      </w:r>
      <w:r>
        <w:rPr>
          <w:w w:val="105"/>
        </w:rPr>
        <w:t>smaller</w:t>
      </w:r>
      <w:r>
        <w:rPr>
          <w:spacing w:val="-4"/>
          <w:w w:val="105"/>
        </w:rPr>
        <w:t xml:space="preserve"> </w:t>
      </w:r>
      <w:r>
        <w:rPr>
          <w:w w:val="105"/>
        </w:rPr>
        <w:t>difference</w:t>
      </w:r>
      <w:r>
        <w:rPr>
          <w:spacing w:val="-4"/>
          <w:w w:val="105"/>
        </w:rPr>
        <w:t xml:space="preserve"> </w:t>
      </w:r>
      <w:r>
        <w:rPr>
          <w:w w:val="105"/>
        </w:rPr>
        <w:t>indicates</w:t>
      </w:r>
      <w:r>
        <w:rPr>
          <w:spacing w:val="-4"/>
          <w:w w:val="105"/>
        </w:rPr>
        <w:t xml:space="preserve"> </w:t>
      </w:r>
      <w:r>
        <w:rPr>
          <w:w w:val="105"/>
        </w:rPr>
        <w:t>that</w:t>
      </w:r>
      <w:r>
        <w:rPr>
          <w:spacing w:val="-4"/>
          <w:w w:val="105"/>
        </w:rPr>
        <w:t xml:space="preserve"> </w:t>
      </w:r>
      <w:r>
        <w:rPr>
          <w:w w:val="105"/>
        </w:rPr>
        <w:t>the</w:t>
      </w:r>
      <w:r>
        <w:rPr>
          <w:spacing w:val="-4"/>
          <w:w w:val="105"/>
        </w:rPr>
        <w:t xml:space="preserve"> </w:t>
      </w:r>
      <w:r>
        <w:rPr>
          <w:w w:val="105"/>
        </w:rPr>
        <w:t>model has effectively learned the patterns in the training data.</w:t>
      </w:r>
      <w:r>
        <w:rPr>
          <w:spacing w:val="40"/>
          <w:w w:val="105"/>
        </w:rPr>
        <w:t xml:space="preserve"> </w:t>
      </w:r>
      <w:r>
        <w:rPr>
          <w:w w:val="105"/>
        </w:rPr>
        <w:t>The graph shows that while there</w:t>
      </w:r>
      <w:r>
        <w:rPr>
          <w:spacing w:val="-8"/>
          <w:w w:val="105"/>
        </w:rPr>
        <w:t xml:space="preserve"> </w:t>
      </w:r>
      <w:r>
        <w:rPr>
          <w:w w:val="105"/>
        </w:rPr>
        <w:t>are</w:t>
      </w:r>
      <w:r>
        <w:rPr>
          <w:spacing w:val="-8"/>
          <w:w w:val="105"/>
        </w:rPr>
        <w:t xml:space="preserve"> </w:t>
      </w:r>
      <w:r>
        <w:rPr>
          <w:w w:val="105"/>
        </w:rPr>
        <w:t>slight</w:t>
      </w:r>
      <w:r>
        <w:rPr>
          <w:spacing w:val="-8"/>
          <w:w w:val="105"/>
        </w:rPr>
        <w:t xml:space="preserve"> </w:t>
      </w:r>
      <w:r>
        <w:rPr>
          <w:w w:val="105"/>
        </w:rPr>
        <w:t>deviations,</w:t>
      </w:r>
      <w:r>
        <w:rPr>
          <w:spacing w:val="-8"/>
          <w:w w:val="105"/>
        </w:rPr>
        <w:t xml:space="preserve"> </w:t>
      </w:r>
      <w:r>
        <w:rPr>
          <w:w w:val="105"/>
        </w:rPr>
        <w:t>the</w:t>
      </w:r>
      <w:r>
        <w:rPr>
          <w:spacing w:val="-8"/>
          <w:w w:val="105"/>
        </w:rPr>
        <w:t xml:space="preserve"> </w:t>
      </w:r>
      <w:r>
        <w:rPr>
          <w:w w:val="105"/>
        </w:rPr>
        <w:t>overall</w:t>
      </w:r>
      <w:r>
        <w:rPr>
          <w:spacing w:val="-8"/>
          <w:w w:val="105"/>
        </w:rPr>
        <w:t xml:space="preserve"> </w:t>
      </w:r>
      <w:r>
        <w:rPr>
          <w:w w:val="105"/>
        </w:rPr>
        <w:t>difference</w:t>
      </w:r>
      <w:r>
        <w:rPr>
          <w:spacing w:val="-8"/>
          <w:w w:val="105"/>
        </w:rPr>
        <w:t xml:space="preserve"> </w:t>
      </w:r>
      <w:r>
        <w:rPr>
          <w:w w:val="105"/>
        </w:rPr>
        <w:t>remains</w:t>
      </w:r>
      <w:r>
        <w:rPr>
          <w:spacing w:val="-8"/>
          <w:w w:val="105"/>
        </w:rPr>
        <w:t xml:space="preserve"> </w:t>
      </w:r>
      <w:r>
        <w:rPr>
          <w:w w:val="105"/>
        </w:rPr>
        <w:t>relatively</w:t>
      </w:r>
      <w:r>
        <w:rPr>
          <w:spacing w:val="-8"/>
          <w:w w:val="105"/>
        </w:rPr>
        <w:t xml:space="preserve"> </w:t>
      </w:r>
      <w:r>
        <w:rPr>
          <w:w w:val="105"/>
        </w:rPr>
        <w:t>small,</w:t>
      </w:r>
      <w:r>
        <w:rPr>
          <w:spacing w:val="-8"/>
          <w:w w:val="105"/>
        </w:rPr>
        <w:t xml:space="preserve"> </w:t>
      </w:r>
      <w:r>
        <w:rPr>
          <w:w w:val="105"/>
        </w:rPr>
        <w:t>which</w:t>
      </w:r>
      <w:r>
        <w:rPr>
          <w:spacing w:val="-8"/>
          <w:w w:val="105"/>
        </w:rPr>
        <w:t xml:space="preserve"> </w:t>
      </w:r>
      <w:r>
        <w:rPr>
          <w:w w:val="105"/>
        </w:rPr>
        <w:t>suggests the model performs well on the training set.</w:t>
      </w:r>
    </w:p>
    <w:p w14:paraId="5417D5B3" w14:textId="77777777" w:rsidR="009E059B" w:rsidRDefault="00000000">
      <w:pPr>
        <w:pStyle w:val="BodyText"/>
        <w:spacing w:before="63"/>
        <w:ind w:left="0"/>
        <w:rPr>
          <w:sz w:val="20"/>
        </w:rPr>
      </w:pPr>
      <w:r>
        <w:rPr>
          <w:noProof/>
          <w:sz w:val="20"/>
        </w:rPr>
        <w:drawing>
          <wp:anchor distT="0" distB="0" distL="0" distR="0" simplePos="0" relativeHeight="487602176" behindDoc="1" locked="0" layoutInCell="1" allowOverlap="1" wp14:anchorId="695C4E2C" wp14:editId="152FCCD9">
            <wp:simplePos x="0" y="0"/>
            <wp:positionH relativeFrom="page">
              <wp:posOffset>1507652</wp:posOffset>
            </wp:positionH>
            <wp:positionV relativeFrom="paragraph">
              <wp:posOffset>210610</wp:posOffset>
            </wp:positionV>
            <wp:extent cx="4560379" cy="2421159"/>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2" cstate="print"/>
                    <a:stretch>
                      <a:fillRect/>
                    </a:stretch>
                  </pic:blipFill>
                  <pic:spPr>
                    <a:xfrm>
                      <a:off x="0" y="0"/>
                      <a:ext cx="4560379" cy="2421159"/>
                    </a:xfrm>
                    <a:prstGeom prst="rect">
                      <a:avLst/>
                    </a:prstGeom>
                  </pic:spPr>
                </pic:pic>
              </a:graphicData>
            </a:graphic>
          </wp:anchor>
        </w:drawing>
      </w:r>
    </w:p>
    <w:p w14:paraId="316E18CF" w14:textId="77777777" w:rsidR="009E059B" w:rsidRDefault="009E059B">
      <w:pPr>
        <w:pStyle w:val="BodyText"/>
        <w:spacing w:before="9"/>
        <w:ind w:left="0"/>
      </w:pPr>
    </w:p>
    <w:p w14:paraId="67BA7C70" w14:textId="77777777" w:rsidR="009E059B" w:rsidRDefault="00000000">
      <w:pPr>
        <w:pStyle w:val="BodyText"/>
        <w:ind w:firstLine="52"/>
        <w:jc w:val="both"/>
      </w:pPr>
      <w:r>
        <w:rPr>
          <w:w w:val="105"/>
        </w:rPr>
        <w:t>Figure</w:t>
      </w:r>
      <w:r>
        <w:rPr>
          <w:spacing w:val="5"/>
          <w:w w:val="105"/>
        </w:rPr>
        <w:t xml:space="preserve"> </w:t>
      </w:r>
      <w:r>
        <w:rPr>
          <w:w w:val="105"/>
        </w:rPr>
        <w:t>6.3:</w:t>
      </w:r>
      <w:r>
        <w:rPr>
          <w:spacing w:val="27"/>
          <w:w w:val="105"/>
        </w:rPr>
        <w:t xml:space="preserve"> </w:t>
      </w:r>
      <w:r>
        <w:rPr>
          <w:w w:val="105"/>
        </w:rPr>
        <w:t>Difference</w:t>
      </w:r>
      <w:r>
        <w:rPr>
          <w:spacing w:val="6"/>
          <w:w w:val="105"/>
        </w:rPr>
        <w:t xml:space="preserve"> </w:t>
      </w:r>
      <w:r>
        <w:rPr>
          <w:w w:val="105"/>
        </w:rPr>
        <w:t>between</w:t>
      </w:r>
      <w:r>
        <w:rPr>
          <w:spacing w:val="7"/>
          <w:w w:val="105"/>
        </w:rPr>
        <w:t xml:space="preserve"> </w:t>
      </w:r>
      <w:r>
        <w:rPr>
          <w:w w:val="105"/>
        </w:rPr>
        <w:t>GT</w:t>
      </w:r>
      <w:r>
        <w:rPr>
          <w:spacing w:val="6"/>
          <w:w w:val="105"/>
        </w:rPr>
        <w:t xml:space="preserve"> </w:t>
      </w:r>
      <w:r>
        <w:rPr>
          <w:w w:val="105"/>
        </w:rPr>
        <w:t>and</w:t>
      </w:r>
      <w:r>
        <w:rPr>
          <w:spacing w:val="6"/>
          <w:w w:val="105"/>
        </w:rPr>
        <w:t xml:space="preserve"> </w:t>
      </w:r>
      <w:r>
        <w:rPr>
          <w:w w:val="105"/>
        </w:rPr>
        <w:t>testing</w:t>
      </w:r>
      <w:r>
        <w:rPr>
          <w:spacing w:val="7"/>
          <w:w w:val="105"/>
        </w:rPr>
        <w:t xml:space="preserve"> </w:t>
      </w:r>
      <w:r>
        <w:rPr>
          <w:w w:val="105"/>
        </w:rPr>
        <w:t>data</w:t>
      </w:r>
      <w:r>
        <w:rPr>
          <w:spacing w:val="5"/>
          <w:w w:val="105"/>
        </w:rPr>
        <w:t xml:space="preserve"> </w:t>
      </w:r>
      <w:r>
        <w:rPr>
          <w:w w:val="105"/>
        </w:rPr>
        <w:t>predicted</w:t>
      </w:r>
      <w:r>
        <w:rPr>
          <w:spacing w:val="6"/>
          <w:w w:val="105"/>
        </w:rPr>
        <w:t xml:space="preserve"> </w:t>
      </w:r>
      <w:r>
        <w:rPr>
          <w:w w:val="105"/>
        </w:rPr>
        <w:t>stock</w:t>
      </w:r>
      <w:r>
        <w:rPr>
          <w:spacing w:val="6"/>
          <w:w w:val="105"/>
        </w:rPr>
        <w:t xml:space="preserve"> </w:t>
      </w:r>
      <w:r>
        <w:rPr>
          <w:w w:val="105"/>
        </w:rPr>
        <w:t>price</w:t>
      </w:r>
      <w:r>
        <w:rPr>
          <w:spacing w:val="6"/>
          <w:w w:val="105"/>
        </w:rPr>
        <w:t xml:space="preserve"> </w:t>
      </w:r>
      <w:r>
        <w:rPr>
          <w:w w:val="105"/>
        </w:rPr>
        <w:t>(Approach</w:t>
      </w:r>
      <w:r>
        <w:rPr>
          <w:spacing w:val="7"/>
          <w:w w:val="105"/>
        </w:rPr>
        <w:t xml:space="preserve"> </w:t>
      </w:r>
      <w:r>
        <w:rPr>
          <w:spacing w:val="-5"/>
          <w:w w:val="105"/>
        </w:rPr>
        <w:t>1)</w:t>
      </w:r>
    </w:p>
    <w:p w14:paraId="7844BA36" w14:textId="77777777" w:rsidR="009E059B" w:rsidRDefault="009E059B">
      <w:pPr>
        <w:pStyle w:val="BodyText"/>
        <w:spacing w:before="44"/>
        <w:ind w:left="0"/>
      </w:pPr>
    </w:p>
    <w:p w14:paraId="7FA8AE89" w14:textId="77777777" w:rsidR="009E059B" w:rsidRDefault="00000000">
      <w:pPr>
        <w:pStyle w:val="BodyText"/>
        <w:spacing w:line="237" w:lineRule="auto"/>
        <w:ind w:right="1415"/>
        <w:jc w:val="both"/>
      </w:pPr>
      <w:r>
        <w:t>In Figure 6.3, the difference between the ground truth (GT) and the predicted stock prices during</w:t>
      </w:r>
      <w:r>
        <w:rPr>
          <w:spacing w:val="40"/>
        </w:rPr>
        <w:t xml:space="preserve"> </w:t>
      </w:r>
      <w:r>
        <w:t>the</w:t>
      </w:r>
      <w:r>
        <w:rPr>
          <w:spacing w:val="40"/>
        </w:rPr>
        <w:t xml:space="preserve"> </w:t>
      </w:r>
      <w:r>
        <w:t>testing</w:t>
      </w:r>
      <w:r>
        <w:rPr>
          <w:spacing w:val="40"/>
        </w:rPr>
        <w:t xml:space="preserve"> </w:t>
      </w:r>
      <w:r>
        <w:t>phase</w:t>
      </w:r>
      <w:r>
        <w:rPr>
          <w:spacing w:val="40"/>
        </w:rPr>
        <w:t xml:space="preserve"> </w:t>
      </w:r>
      <w:r>
        <w:t>is</w:t>
      </w:r>
      <w:r>
        <w:rPr>
          <w:spacing w:val="40"/>
        </w:rPr>
        <w:t xml:space="preserve"> </w:t>
      </w:r>
      <w:r>
        <w:t>displayed.</w:t>
      </w:r>
      <w:r>
        <w:rPr>
          <w:spacing w:val="80"/>
        </w:rPr>
        <w:t xml:space="preserve"> </w:t>
      </w:r>
      <w:r>
        <w:t>This</w:t>
      </w:r>
      <w:r>
        <w:rPr>
          <w:spacing w:val="40"/>
        </w:rPr>
        <w:t xml:space="preserve"> </w:t>
      </w:r>
      <w:r>
        <w:t>graph</w:t>
      </w:r>
      <w:r>
        <w:rPr>
          <w:spacing w:val="40"/>
        </w:rPr>
        <w:t xml:space="preserve"> </w:t>
      </w:r>
      <w:r>
        <w:t>is</w:t>
      </w:r>
      <w:r>
        <w:rPr>
          <w:spacing w:val="40"/>
        </w:rPr>
        <w:t xml:space="preserve"> </w:t>
      </w:r>
      <w:r>
        <w:t>critical</w:t>
      </w:r>
      <w:r>
        <w:rPr>
          <w:spacing w:val="40"/>
        </w:rPr>
        <w:t xml:space="preserve"> </w:t>
      </w:r>
      <w:r>
        <w:t>to</w:t>
      </w:r>
      <w:r>
        <w:rPr>
          <w:spacing w:val="40"/>
        </w:rPr>
        <w:t xml:space="preserve"> </w:t>
      </w:r>
      <w:r>
        <w:t>understanding</w:t>
      </w:r>
      <w:r>
        <w:rPr>
          <w:spacing w:val="40"/>
        </w:rPr>
        <w:t xml:space="preserve"> </w:t>
      </w:r>
      <w:r>
        <w:t>how</w:t>
      </w:r>
      <w:r>
        <w:rPr>
          <w:spacing w:val="40"/>
        </w:rPr>
        <w:t xml:space="preserve"> </w:t>
      </w:r>
      <w:r>
        <w:t>well the</w:t>
      </w:r>
      <w:r>
        <w:rPr>
          <w:spacing w:val="12"/>
        </w:rPr>
        <w:t xml:space="preserve"> </w:t>
      </w:r>
      <w:r>
        <w:t>model</w:t>
      </w:r>
      <w:r>
        <w:rPr>
          <w:spacing w:val="14"/>
        </w:rPr>
        <w:t xml:space="preserve"> </w:t>
      </w:r>
      <w:r>
        <w:t>generalizes</w:t>
      </w:r>
      <w:r>
        <w:rPr>
          <w:spacing w:val="13"/>
        </w:rPr>
        <w:t xml:space="preserve"> </w:t>
      </w:r>
      <w:r>
        <w:t>to</w:t>
      </w:r>
      <w:r>
        <w:rPr>
          <w:spacing w:val="13"/>
        </w:rPr>
        <w:t xml:space="preserve"> </w:t>
      </w:r>
      <w:r>
        <w:t>unseen</w:t>
      </w:r>
      <w:r>
        <w:rPr>
          <w:spacing w:val="14"/>
        </w:rPr>
        <w:t xml:space="preserve"> </w:t>
      </w:r>
      <w:r>
        <w:t>data.</w:t>
      </w:r>
      <w:r>
        <w:rPr>
          <w:spacing w:val="43"/>
        </w:rPr>
        <w:t xml:space="preserve"> </w:t>
      </w:r>
      <w:r>
        <w:t>While</w:t>
      </w:r>
      <w:r>
        <w:rPr>
          <w:spacing w:val="13"/>
        </w:rPr>
        <w:t xml:space="preserve"> </w:t>
      </w:r>
      <w:r>
        <w:t>some</w:t>
      </w:r>
      <w:r>
        <w:rPr>
          <w:spacing w:val="13"/>
        </w:rPr>
        <w:t xml:space="preserve"> </w:t>
      </w:r>
      <w:r>
        <w:t>error</w:t>
      </w:r>
      <w:r>
        <w:rPr>
          <w:spacing w:val="13"/>
        </w:rPr>
        <w:t xml:space="preserve"> </w:t>
      </w:r>
      <w:r>
        <w:t>is</w:t>
      </w:r>
      <w:r>
        <w:rPr>
          <w:spacing w:val="13"/>
        </w:rPr>
        <w:t xml:space="preserve"> </w:t>
      </w:r>
      <w:r>
        <w:t>evident,</w:t>
      </w:r>
      <w:r>
        <w:rPr>
          <w:spacing w:val="14"/>
        </w:rPr>
        <w:t xml:space="preserve"> </w:t>
      </w:r>
      <w:r>
        <w:t>the</w:t>
      </w:r>
      <w:r>
        <w:rPr>
          <w:spacing w:val="13"/>
        </w:rPr>
        <w:t xml:space="preserve"> </w:t>
      </w:r>
      <w:r>
        <w:t>differences</w:t>
      </w:r>
      <w:r>
        <w:rPr>
          <w:spacing w:val="13"/>
        </w:rPr>
        <w:t xml:space="preserve"> </w:t>
      </w:r>
      <w:r>
        <w:rPr>
          <w:spacing w:val="-2"/>
        </w:rPr>
        <w:t>remain</w:t>
      </w:r>
    </w:p>
    <w:p w14:paraId="053CC6F8" w14:textId="77777777" w:rsidR="009E059B" w:rsidRDefault="009E059B">
      <w:pPr>
        <w:pStyle w:val="BodyText"/>
        <w:spacing w:line="237" w:lineRule="auto"/>
        <w:jc w:val="both"/>
        <w:sectPr w:rsidR="009E059B">
          <w:pgSz w:w="11910" w:h="16840"/>
          <w:pgMar w:top="1660" w:right="0" w:bottom="1280" w:left="1275" w:header="0" w:footer="1082" w:gutter="0"/>
          <w:cols w:space="720"/>
        </w:sectPr>
      </w:pPr>
    </w:p>
    <w:p w14:paraId="07A9BBB0" w14:textId="77777777" w:rsidR="009E059B" w:rsidRDefault="00000000">
      <w:pPr>
        <w:pStyle w:val="BodyText"/>
        <w:spacing w:before="36" w:line="237" w:lineRule="auto"/>
        <w:ind w:right="1415"/>
        <w:jc w:val="both"/>
      </w:pPr>
      <w:r>
        <w:rPr>
          <w:w w:val="105"/>
        </w:rPr>
        <w:lastRenderedPageBreak/>
        <w:t>reasonably small, indicating that the model’s performance is not significantly impacted by the transition from training data to testing data.</w:t>
      </w:r>
    </w:p>
    <w:p w14:paraId="15920D22" w14:textId="77777777" w:rsidR="009E059B" w:rsidRDefault="00000000">
      <w:pPr>
        <w:pStyle w:val="BodyText"/>
        <w:spacing w:before="66"/>
        <w:ind w:left="0"/>
        <w:rPr>
          <w:sz w:val="20"/>
        </w:rPr>
      </w:pPr>
      <w:r>
        <w:rPr>
          <w:noProof/>
          <w:sz w:val="20"/>
        </w:rPr>
        <w:drawing>
          <wp:anchor distT="0" distB="0" distL="0" distR="0" simplePos="0" relativeHeight="487602688" behindDoc="1" locked="0" layoutInCell="1" allowOverlap="1" wp14:anchorId="65D252A8" wp14:editId="50B9EF37">
            <wp:simplePos x="0" y="0"/>
            <wp:positionH relativeFrom="page">
              <wp:posOffset>1507317</wp:posOffset>
            </wp:positionH>
            <wp:positionV relativeFrom="paragraph">
              <wp:posOffset>212760</wp:posOffset>
            </wp:positionV>
            <wp:extent cx="4606194" cy="2421159"/>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3" cstate="print"/>
                    <a:stretch>
                      <a:fillRect/>
                    </a:stretch>
                  </pic:blipFill>
                  <pic:spPr>
                    <a:xfrm>
                      <a:off x="0" y="0"/>
                      <a:ext cx="4606194" cy="2421159"/>
                    </a:xfrm>
                    <a:prstGeom prst="rect">
                      <a:avLst/>
                    </a:prstGeom>
                  </pic:spPr>
                </pic:pic>
              </a:graphicData>
            </a:graphic>
          </wp:anchor>
        </w:drawing>
      </w:r>
    </w:p>
    <w:p w14:paraId="1F0E7BB0" w14:textId="77777777" w:rsidR="009E059B" w:rsidRDefault="00000000">
      <w:pPr>
        <w:pStyle w:val="BodyText"/>
        <w:spacing w:before="261"/>
        <w:ind w:left="2259"/>
      </w:pPr>
      <w:r>
        <w:rPr>
          <w:w w:val="105"/>
        </w:rPr>
        <w:t>Figure</w:t>
      </w:r>
      <w:r>
        <w:rPr>
          <w:spacing w:val="31"/>
          <w:w w:val="105"/>
        </w:rPr>
        <w:t xml:space="preserve"> </w:t>
      </w:r>
      <w:r>
        <w:rPr>
          <w:w w:val="105"/>
        </w:rPr>
        <w:t>6.4:</w:t>
      </w:r>
      <w:r>
        <w:rPr>
          <w:spacing w:val="61"/>
          <w:w w:val="105"/>
        </w:rPr>
        <w:t xml:space="preserve"> </w:t>
      </w:r>
      <w:r>
        <w:rPr>
          <w:w w:val="105"/>
        </w:rPr>
        <w:t>MAE</w:t>
      </w:r>
      <w:r>
        <w:rPr>
          <w:spacing w:val="31"/>
          <w:w w:val="105"/>
        </w:rPr>
        <w:t xml:space="preserve"> </w:t>
      </w:r>
      <w:r>
        <w:rPr>
          <w:w w:val="105"/>
        </w:rPr>
        <w:t>Loss</w:t>
      </w:r>
      <w:r>
        <w:rPr>
          <w:spacing w:val="31"/>
          <w:w w:val="105"/>
        </w:rPr>
        <w:t xml:space="preserve"> </w:t>
      </w:r>
      <w:r>
        <w:rPr>
          <w:w w:val="105"/>
        </w:rPr>
        <w:t>vs</w:t>
      </w:r>
      <w:r>
        <w:rPr>
          <w:spacing w:val="32"/>
          <w:w w:val="105"/>
        </w:rPr>
        <w:t xml:space="preserve"> </w:t>
      </w:r>
      <w:r>
        <w:rPr>
          <w:w w:val="105"/>
        </w:rPr>
        <w:t>Epochs</w:t>
      </w:r>
      <w:r>
        <w:rPr>
          <w:spacing w:val="31"/>
          <w:w w:val="105"/>
        </w:rPr>
        <w:t xml:space="preserve"> </w:t>
      </w:r>
      <w:r>
        <w:rPr>
          <w:w w:val="105"/>
        </w:rPr>
        <w:t>(Approach</w:t>
      </w:r>
      <w:r>
        <w:rPr>
          <w:spacing w:val="31"/>
          <w:w w:val="105"/>
        </w:rPr>
        <w:t xml:space="preserve"> </w:t>
      </w:r>
      <w:r>
        <w:rPr>
          <w:spacing w:val="-7"/>
          <w:w w:val="105"/>
        </w:rPr>
        <w:t>1)</w:t>
      </w:r>
    </w:p>
    <w:p w14:paraId="09ABDA78" w14:textId="77777777" w:rsidR="009E059B" w:rsidRDefault="009E059B">
      <w:pPr>
        <w:pStyle w:val="BodyText"/>
        <w:spacing w:before="44"/>
        <w:ind w:left="0"/>
      </w:pPr>
    </w:p>
    <w:p w14:paraId="20E8E4AB" w14:textId="77777777" w:rsidR="009E059B" w:rsidRDefault="00000000">
      <w:pPr>
        <w:pStyle w:val="BodyText"/>
        <w:spacing w:line="237" w:lineRule="auto"/>
        <w:ind w:right="1414"/>
        <w:jc w:val="both"/>
      </w:pPr>
      <w:r>
        <w:t>The</w:t>
      </w:r>
      <w:r>
        <w:rPr>
          <w:spacing w:val="37"/>
        </w:rPr>
        <w:t xml:space="preserve"> </w:t>
      </w:r>
      <w:r>
        <w:t>graph</w:t>
      </w:r>
      <w:r>
        <w:rPr>
          <w:spacing w:val="39"/>
        </w:rPr>
        <w:t xml:space="preserve"> </w:t>
      </w:r>
      <w:r>
        <w:t>in</w:t>
      </w:r>
      <w:r>
        <w:rPr>
          <w:spacing w:val="37"/>
        </w:rPr>
        <w:t xml:space="preserve"> </w:t>
      </w:r>
      <w:r>
        <w:t>Figure</w:t>
      </w:r>
      <w:r>
        <w:rPr>
          <w:spacing w:val="37"/>
        </w:rPr>
        <w:t xml:space="preserve"> </w:t>
      </w:r>
      <w:r>
        <w:t>6.4</w:t>
      </w:r>
      <w:r>
        <w:rPr>
          <w:spacing w:val="37"/>
        </w:rPr>
        <w:t xml:space="preserve"> </w:t>
      </w:r>
      <w:r>
        <w:t>depicts</w:t>
      </w:r>
      <w:r>
        <w:rPr>
          <w:spacing w:val="37"/>
        </w:rPr>
        <w:t xml:space="preserve"> </w:t>
      </w:r>
      <w:r>
        <w:t>the</w:t>
      </w:r>
      <w:r>
        <w:rPr>
          <w:spacing w:val="37"/>
        </w:rPr>
        <w:t xml:space="preserve"> </w:t>
      </w:r>
      <w:r>
        <w:t>Mean</w:t>
      </w:r>
      <w:r>
        <w:rPr>
          <w:spacing w:val="37"/>
        </w:rPr>
        <w:t xml:space="preserve"> </w:t>
      </w:r>
      <w:r>
        <w:t>Absolute</w:t>
      </w:r>
      <w:r>
        <w:rPr>
          <w:spacing w:val="37"/>
        </w:rPr>
        <w:t xml:space="preserve"> </w:t>
      </w:r>
      <w:r>
        <w:t>Error</w:t>
      </w:r>
      <w:r>
        <w:rPr>
          <w:spacing w:val="37"/>
        </w:rPr>
        <w:t xml:space="preserve"> </w:t>
      </w:r>
      <w:r>
        <w:t>(MAE)</w:t>
      </w:r>
      <w:r>
        <w:rPr>
          <w:spacing w:val="39"/>
        </w:rPr>
        <w:t xml:space="preserve"> </w:t>
      </w:r>
      <w:r>
        <w:t>loss</w:t>
      </w:r>
      <w:r>
        <w:rPr>
          <w:spacing w:val="37"/>
        </w:rPr>
        <w:t xml:space="preserve"> </w:t>
      </w:r>
      <w:r>
        <w:t>against</w:t>
      </w:r>
      <w:r>
        <w:rPr>
          <w:spacing w:val="37"/>
        </w:rPr>
        <w:t xml:space="preserve"> </w:t>
      </w:r>
      <w:r>
        <w:t>the</w:t>
      </w:r>
      <w:r>
        <w:rPr>
          <w:spacing w:val="37"/>
        </w:rPr>
        <w:t xml:space="preserve"> </w:t>
      </w:r>
      <w:r>
        <w:t>number of epochs during the training phase.</w:t>
      </w:r>
      <w:r>
        <w:rPr>
          <w:spacing w:val="40"/>
        </w:rPr>
        <w:t xml:space="preserve"> </w:t>
      </w:r>
      <w:r>
        <w:t>This graph illustrates the model’s learning process, where the MAE loss steadily decreases as the number of epochs increases.</w:t>
      </w:r>
      <w:r>
        <w:rPr>
          <w:spacing w:val="40"/>
        </w:rPr>
        <w:t xml:space="preserve"> </w:t>
      </w:r>
      <w:r>
        <w:t xml:space="preserve">A consistent downward trend suggests that the model is converging towards an optimal solution, grad- </w:t>
      </w:r>
      <w:proofErr w:type="spellStart"/>
      <w:r>
        <w:t>ually</w:t>
      </w:r>
      <w:proofErr w:type="spellEnd"/>
      <w:r>
        <w:rPr>
          <w:spacing w:val="40"/>
        </w:rPr>
        <w:t xml:space="preserve"> </w:t>
      </w:r>
      <w:r>
        <w:t>minimizing</w:t>
      </w:r>
      <w:r>
        <w:rPr>
          <w:spacing w:val="40"/>
        </w:rPr>
        <w:t xml:space="preserve"> </w:t>
      </w:r>
      <w:r>
        <w:t>the</w:t>
      </w:r>
      <w:r>
        <w:rPr>
          <w:spacing w:val="40"/>
        </w:rPr>
        <w:t xml:space="preserve"> </w:t>
      </w:r>
      <w:r>
        <w:t>error</w:t>
      </w:r>
      <w:r>
        <w:rPr>
          <w:spacing w:val="40"/>
        </w:rPr>
        <w:t xml:space="preserve"> </w:t>
      </w:r>
      <w:r>
        <w:t>between</w:t>
      </w:r>
      <w:r>
        <w:rPr>
          <w:spacing w:val="40"/>
        </w:rPr>
        <w:t xml:space="preserve"> </w:t>
      </w:r>
      <w:r>
        <w:t>the</w:t>
      </w:r>
      <w:r>
        <w:rPr>
          <w:spacing w:val="40"/>
        </w:rPr>
        <w:t xml:space="preserve"> </w:t>
      </w:r>
      <w:r>
        <w:t>predicted</w:t>
      </w:r>
      <w:r>
        <w:rPr>
          <w:spacing w:val="40"/>
        </w:rPr>
        <w:t xml:space="preserve"> </w:t>
      </w:r>
      <w:r>
        <w:t>and</w:t>
      </w:r>
      <w:r>
        <w:rPr>
          <w:spacing w:val="40"/>
        </w:rPr>
        <w:t xml:space="preserve"> </w:t>
      </w:r>
      <w:r>
        <w:t>actual</w:t>
      </w:r>
      <w:r>
        <w:rPr>
          <w:spacing w:val="40"/>
        </w:rPr>
        <w:t xml:space="preserve"> </w:t>
      </w:r>
      <w:r>
        <w:t>stock</w:t>
      </w:r>
      <w:r>
        <w:rPr>
          <w:spacing w:val="40"/>
        </w:rPr>
        <w:t xml:space="preserve"> </w:t>
      </w:r>
      <w:r>
        <w:t>prices.</w:t>
      </w:r>
      <w:r>
        <w:rPr>
          <w:spacing w:val="80"/>
        </w:rPr>
        <w:t xml:space="preserve"> </w:t>
      </w:r>
      <w:r>
        <w:t>The</w:t>
      </w:r>
      <w:r>
        <w:rPr>
          <w:spacing w:val="40"/>
        </w:rPr>
        <w:t xml:space="preserve"> </w:t>
      </w:r>
      <w:r>
        <w:t>rate</w:t>
      </w:r>
      <w:r>
        <w:rPr>
          <w:spacing w:val="40"/>
        </w:rPr>
        <w:t xml:space="preserve"> </w:t>
      </w:r>
      <w:r>
        <w:t>of loss reduction provides an indication of how efficiently the model is learning, which is important</w:t>
      </w:r>
      <w:r>
        <w:rPr>
          <w:spacing w:val="40"/>
        </w:rPr>
        <w:t xml:space="preserve"> </w:t>
      </w:r>
      <w:r>
        <w:t>for</w:t>
      </w:r>
      <w:r>
        <w:rPr>
          <w:spacing w:val="40"/>
        </w:rPr>
        <w:t xml:space="preserve"> </w:t>
      </w:r>
      <w:r>
        <w:t>evaluating</w:t>
      </w:r>
      <w:r>
        <w:rPr>
          <w:spacing w:val="40"/>
        </w:rPr>
        <w:t xml:space="preserve"> </w:t>
      </w:r>
      <w:r>
        <w:t>the</w:t>
      </w:r>
      <w:r>
        <w:rPr>
          <w:spacing w:val="40"/>
        </w:rPr>
        <w:t xml:space="preserve"> </w:t>
      </w:r>
      <w:r>
        <w:t>stability</w:t>
      </w:r>
      <w:r>
        <w:rPr>
          <w:spacing w:val="40"/>
        </w:rPr>
        <w:t xml:space="preserve"> </w:t>
      </w:r>
      <w:r>
        <w:t>of</w:t>
      </w:r>
      <w:r>
        <w:rPr>
          <w:spacing w:val="40"/>
        </w:rPr>
        <w:t xml:space="preserve"> </w:t>
      </w:r>
      <w:r>
        <w:t>the</w:t>
      </w:r>
      <w:r>
        <w:rPr>
          <w:spacing w:val="40"/>
        </w:rPr>
        <w:t xml:space="preserve"> </w:t>
      </w:r>
      <w:r>
        <w:t>training</w:t>
      </w:r>
      <w:r>
        <w:rPr>
          <w:spacing w:val="40"/>
        </w:rPr>
        <w:t xml:space="preserve"> </w:t>
      </w:r>
      <w:r>
        <w:t>process.</w:t>
      </w:r>
    </w:p>
    <w:p w14:paraId="21993B01" w14:textId="77777777" w:rsidR="009E059B" w:rsidRDefault="009E059B">
      <w:pPr>
        <w:pStyle w:val="BodyText"/>
        <w:spacing w:before="63"/>
        <w:ind w:left="0"/>
      </w:pPr>
    </w:p>
    <w:p w14:paraId="0E7968C3" w14:textId="77777777" w:rsidR="009E059B" w:rsidRDefault="00000000">
      <w:pPr>
        <w:pStyle w:val="Heading2"/>
        <w:numPr>
          <w:ilvl w:val="2"/>
          <w:numId w:val="2"/>
        </w:numPr>
        <w:tabs>
          <w:tab w:val="left" w:pos="1128"/>
        </w:tabs>
        <w:ind w:hanging="986"/>
      </w:pPr>
      <w:bookmarkStart w:id="20" w:name="_TOC_250000"/>
      <w:r>
        <w:rPr>
          <w:w w:val="120"/>
        </w:rPr>
        <w:t>Approach</w:t>
      </w:r>
      <w:r>
        <w:rPr>
          <w:spacing w:val="31"/>
          <w:w w:val="120"/>
        </w:rPr>
        <w:t xml:space="preserve"> </w:t>
      </w:r>
      <w:r>
        <w:rPr>
          <w:w w:val="120"/>
        </w:rPr>
        <w:t>2:</w:t>
      </w:r>
      <w:r>
        <w:rPr>
          <w:spacing w:val="69"/>
          <w:w w:val="120"/>
        </w:rPr>
        <w:t xml:space="preserve"> </w:t>
      </w:r>
      <w:r>
        <w:rPr>
          <w:w w:val="120"/>
        </w:rPr>
        <w:t>Graphical</w:t>
      </w:r>
      <w:r>
        <w:rPr>
          <w:spacing w:val="32"/>
          <w:w w:val="120"/>
        </w:rPr>
        <w:t xml:space="preserve"> </w:t>
      </w:r>
      <w:r>
        <w:rPr>
          <w:w w:val="120"/>
        </w:rPr>
        <w:t>Performance</w:t>
      </w:r>
      <w:r>
        <w:rPr>
          <w:spacing w:val="32"/>
          <w:w w:val="120"/>
        </w:rPr>
        <w:t xml:space="preserve"> </w:t>
      </w:r>
      <w:bookmarkEnd w:id="20"/>
      <w:r>
        <w:rPr>
          <w:spacing w:val="-2"/>
          <w:w w:val="120"/>
        </w:rPr>
        <w:t>Analysis</w:t>
      </w:r>
    </w:p>
    <w:p w14:paraId="62B4BAAF" w14:textId="77777777" w:rsidR="009E059B" w:rsidRDefault="009E059B">
      <w:pPr>
        <w:pStyle w:val="BodyText"/>
        <w:ind w:left="0"/>
        <w:rPr>
          <w:b/>
          <w:sz w:val="20"/>
        </w:rPr>
      </w:pPr>
    </w:p>
    <w:p w14:paraId="4A6AAE1B" w14:textId="77777777" w:rsidR="009E059B" w:rsidRDefault="00000000">
      <w:pPr>
        <w:pStyle w:val="BodyText"/>
        <w:spacing w:before="29"/>
        <w:ind w:left="0"/>
        <w:rPr>
          <w:b/>
          <w:sz w:val="20"/>
        </w:rPr>
      </w:pPr>
      <w:r>
        <w:rPr>
          <w:b/>
          <w:noProof/>
          <w:sz w:val="20"/>
        </w:rPr>
        <w:drawing>
          <wp:anchor distT="0" distB="0" distL="0" distR="0" simplePos="0" relativeHeight="487603200" behindDoc="1" locked="0" layoutInCell="1" allowOverlap="1" wp14:anchorId="081AF84F" wp14:editId="0DB4B4B0">
            <wp:simplePos x="0" y="0"/>
            <wp:positionH relativeFrom="page">
              <wp:posOffset>1507652</wp:posOffset>
            </wp:positionH>
            <wp:positionV relativeFrom="paragraph">
              <wp:posOffset>188970</wp:posOffset>
            </wp:positionV>
            <wp:extent cx="4560379" cy="2498693"/>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4" cstate="print"/>
                    <a:stretch>
                      <a:fillRect/>
                    </a:stretch>
                  </pic:blipFill>
                  <pic:spPr>
                    <a:xfrm>
                      <a:off x="0" y="0"/>
                      <a:ext cx="4560379" cy="2498693"/>
                    </a:xfrm>
                    <a:prstGeom prst="rect">
                      <a:avLst/>
                    </a:prstGeom>
                  </pic:spPr>
                </pic:pic>
              </a:graphicData>
            </a:graphic>
          </wp:anchor>
        </w:drawing>
      </w:r>
    </w:p>
    <w:p w14:paraId="79A6162D" w14:textId="77777777" w:rsidR="009E059B" w:rsidRDefault="009E059B">
      <w:pPr>
        <w:pStyle w:val="BodyText"/>
        <w:spacing w:before="9"/>
        <w:ind w:left="0"/>
        <w:rPr>
          <w:b/>
        </w:rPr>
      </w:pPr>
    </w:p>
    <w:p w14:paraId="73ADAA6A" w14:textId="77777777" w:rsidR="009E059B" w:rsidRDefault="00000000">
      <w:pPr>
        <w:pStyle w:val="BodyText"/>
        <w:ind w:left="1325"/>
      </w:pPr>
      <w:r>
        <w:rPr>
          <w:w w:val="105"/>
        </w:rPr>
        <w:t>Figure</w:t>
      </w:r>
      <w:r>
        <w:rPr>
          <w:spacing w:val="24"/>
          <w:w w:val="105"/>
        </w:rPr>
        <w:t xml:space="preserve"> </w:t>
      </w:r>
      <w:r>
        <w:rPr>
          <w:w w:val="105"/>
        </w:rPr>
        <w:t>6.5:</w:t>
      </w:r>
      <w:r>
        <w:rPr>
          <w:spacing w:val="53"/>
          <w:w w:val="105"/>
        </w:rPr>
        <w:t xml:space="preserve"> </w:t>
      </w:r>
      <w:r>
        <w:rPr>
          <w:w w:val="105"/>
        </w:rPr>
        <w:t>Actual</w:t>
      </w:r>
      <w:r>
        <w:rPr>
          <w:spacing w:val="26"/>
          <w:w w:val="105"/>
        </w:rPr>
        <w:t xml:space="preserve"> </w:t>
      </w:r>
      <w:r>
        <w:rPr>
          <w:w w:val="105"/>
        </w:rPr>
        <w:t>vs</w:t>
      </w:r>
      <w:r>
        <w:rPr>
          <w:spacing w:val="24"/>
          <w:w w:val="105"/>
        </w:rPr>
        <w:t xml:space="preserve"> </w:t>
      </w:r>
      <w:r>
        <w:rPr>
          <w:w w:val="105"/>
        </w:rPr>
        <w:t>Predicted</w:t>
      </w:r>
      <w:r>
        <w:rPr>
          <w:spacing w:val="25"/>
          <w:w w:val="105"/>
        </w:rPr>
        <w:t xml:space="preserve"> </w:t>
      </w:r>
      <w:r>
        <w:rPr>
          <w:w w:val="105"/>
        </w:rPr>
        <w:t>Apple</w:t>
      </w:r>
      <w:r>
        <w:rPr>
          <w:spacing w:val="25"/>
          <w:w w:val="105"/>
        </w:rPr>
        <w:t xml:space="preserve"> </w:t>
      </w:r>
      <w:r>
        <w:rPr>
          <w:w w:val="105"/>
        </w:rPr>
        <w:t>Stock</w:t>
      </w:r>
      <w:r>
        <w:rPr>
          <w:spacing w:val="25"/>
          <w:w w:val="105"/>
        </w:rPr>
        <w:t xml:space="preserve"> </w:t>
      </w:r>
      <w:r>
        <w:rPr>
          <w:w w:val="105"/>
        </w:rPr>
        <w:t>Prices</w:t>
      </w:r>
      <w:r>
        <w:rPr>
          <w:spacing w:val="25"/>
          <w:w w:val="105"/>
        </w:rPr>
        <w:t xml:space="preserve"> </w:t>
      </w:r>
      <w:r>
        <w:rPr>
          <w:w w:val="105"/>
        </w:rPr>
        <w:t>(Approach</w:t>
      </w:r>
      <w:r>
        <w:rPr>
          <w:spacing w:val="24"/>
          <w:w w:val="105"/>
        </w:rPr>
        <w:t xml:space="preserve"> </w:t>
      </w:r>
      <w:r>
        <w:rPr>
          <w:spacing w:val="-5"/>
          <w:w w:val="105"/>
        </w:rPr>
        <w:t>2)</w:t>
      </w:r>
    </w:p>
    <w:p w14:paraId="686F9E44" w14:textId="77777777" w:rsidR="009E059B" w:rsidRDefault="009E059B">
      <w:pPr>
        <w:pStyle w:val="BodyText"/>
        <w:sectPr w:rsidR="009E059B">
          <w:pgSz w:w="11910" w:h="16840"/>
          <w:pgMar w:top="1660" w:right="0" w:bottom="1280" w:left="1275" w:header="0" w:footer="1082" w:gutter="0"/>
          <w:cols w:space="720"/>
        </w:sectPr>
      </w:pPr>
    </w:p>
    <w:p w14:paraId="1D1776FD" w14:textId="77777777" w:rsidR="009E059B" w:rsidRDefault="00000000">
      <w:pPr>
        <w:pStyle w:val="BodyText"/>
        <w:spacing w:before="36" w:line="237" w:lineRule="auto"/>
        <w:ind w:right="1414"/>
        <w:jc w:val="both"/>
      </w:pPr>
      <w:r>
        <w:lastRenderedPageBreak/>
        <w:t>The</w:t>
      </w:r>
      <w:r>
        <w:rPr>
          <w:spacing w:val="40"/>
        </w:rPr>
        <w:t xml:space="preserve"> </w:t>
      </w:r>
      <w:r>
        <w:t>graph</w:t>
      </w:r>
      <w:r>
        <w:rPr>
          <w:spacing w:val="40"/>
        </w:rPr>
        <w:t xml:space="preserve"> </w:t>
      </w:r>
      <w:r>
        <w:t>shown</w:t>
      </w:r>
      <w:r>
        <w:rPr>
          <w:spacing w:val="40"/>
        </w:rPr>
        <w:t xml:space="preserve"> </w:t>
      </w:r>
      <w:r>
        <w:t>in</w:t>
      </w:r>
      <w:r>
        <w:rPr>
          <w:spacing w:val="40"/>
        </w:rPr>
        <w:t xml:space="preserve"> </w:t>
      </w:r>
      <w:r>
        <w:t>Figure</w:t>
      </w:r>
      <w:r>
        <w:rPr>
          <w:spacing w:val="40"/>
        </w:rPr>
        <w:t xml:space="preserve"> </w:t>
      </w:r>
      <w:r>
        <w:t>6.5</w:t>
      </w:r>
      <w:r>
        <w:rPr>
          <w:spacing w:val="40"/>
        </w:rPr>
        <w:t xml:space="preserve"> </w:t>
      </w:r>
      <w:r>
        <w:t>presents</w:t>
      </w:r>
      <w:r>
        <w:rPr>
          <w:spacing w:val="40"/>
        </w:rPr>
        <w:t xml:space="preserve"> </w:t>
      </w:r>
      <w:r>
        <w:t>the</w:t>
      </w:r>
      <w:r>
        <w:rPr>
          <w:spacing w:val="40"/>
        </w:rPr>
        <w:t xml:space="preserve"> </w:t>
      </w:r>
      <w:r>
        <w:t>comparison</w:t>
      </w:r>
      <w:r>
        <w:rPr>
          <w:spacing w:val="40"/>
        </w:rPr>
        <w:t xml:space="preserve"> </w:t>
      </w:r>
      <w:r>
        <w:t>of</w:t>
      </w:r>
      <w:r>
        <w:rPr>
          <w:spacing w:val="40"/>
        </w:rPr>
        <w:t xml:space="preserve"> </w:t>
      </w:r>
      <w:r>
        <w:t>the</w:t>
      </w:r>
      <w:r>
        <w:rPr>
          <w:spacing w:val="40"/>
        </w:rPr>
        <w:t xml:space="preserve"> </w:t>
      </w:r>
      <w:r>
        <w:t>actual</w:t>
      </w:r>
      <w:r>
        <w:rPr>
          <w:spacing w:val="40"/>
        </w:rPr>
        <w:t xml:space="preserve"> </w:t>
      </w:r>
      <w:r>
        <w:t>stock</w:t>
      </w:r>
      <w:r>
        <w:rPr>
          <w:spacing w:val="40"/>
        </w:rPr>
        <w:t xml:space="preserve"> </w:t>
      </w:r>
      <w:r>
        <w:t>prices</w:t>
      </w:r>
      <w:r>
        <w:rPr>
          <w:spacing w:val="40"/>
        </w:rPr>
        <w:t xml:space="preserve"> </w:t>
      </w:r>
      <w:r>
        <w:t>and the predicted values for Approach 2.</w:t>
      </w:r>
      <w:r>
        <w:rPr>
          <w:spacing w:val="40"/>
        </w:rPr>
        <w:t xml:space="preserve"> </w:t>
      </w:r>
      <w:r>
        <w:t>Unlike Approach 1, which incorporates additional features such as lagged prices, Approach 2 relies only on the target stock price (Apple’s adjusted closing price).</w:t>
      </w:r>
      <w:r>
        <w:rPr>
          <w:spacing w:val="40"/>
        </w:rPr>
        <w:t xml:space="preserve"> </w:t>
      </w:r>
      <w:r>
        <w:t xml:space="preserve">Despite the simpler architecture, the model’s predictions are relatively accurate, demonstrating that even with fewer features, the model </w:t>
      </w:r>
      <w:proofErr w:type="gramStart"/>
      <w:r>
        <w:t>is capable of providing</w:t>
      </w:r>
      <w:proofErr w:type="gramEnd"/>
      <w:r>
        <w:rPr>
          <w:spacing w:val="40"/>
        </w:rPr>
        <w:t xml:space="preserve"> </w:t>
      </w:r>
      <w:r>
        <w:t>a</w:t>
      </w:r>
      <w:r>
        <w:rPr>
          <w:spacing w:val="40"/>
        </w:rPr>
        <w:t xml:space="preserve"> </w:t>
      </w:r>
      <w:r>
        <w:t>good</w:t>
      </w:r>
      <w:r>
        <w:rPr>
          <w:spacing w:val="40"/>
        </w:rPr>
        <w:t xml:space="preserve"> </w:t>
      </w:r>
      <w:r>
        <w:t>approximation</w:t>
      </w:r>
      <w:r>
        <w:rPr>
          <w:spacing w:val="40"/>
        </w:rPr>
        <w:t xml:space="preserve"> </w:t>
      </w:r>
      <w:r>
        <w:t>of</w:t>
      </w:r>
      <w:r>
        <w:rPr>
          <w:spacing w:val="40"/>
        </w:rPr>
        <w:t xml:space="preserve"> </w:t>
      </w:r>
      <w:r>
        <w:t>the</w:t>
      </w:r>
      <w:r>
        <w:rPr>
          <w:spacing w:val="40"/>
        </w:rPr>
        <w:t xml:space="preserve"> </w:t>
      </w:r>
      <w:r>
        <w:t>actual</w:t>
      </w:r>
      <w:r>
        <w:rPr>
          <w:spacing w:val="40"/>
        </w:rPr>
        <w:t xml:space="preserve"> </w:t>
      </w:r>
      <w:r>
        <w:t>stock</w:t>
      </w:r>
      <w:r>
        <w:rPr>
          <w:spacing w:val="40"/>
        </w:rPr>
        <w:t xml:space="preserve"> </w:t>
      </w:r>
      <w:r>
        <w:t>price</w:t>
      </w:r>
      <w:r>
        <w:rPr>
          <w:spacing w:val="40"/>
        </w:rPr>
        <w:t xml:space="preserve"> </w:t>
      </w:r>
      <w:r>
        <w:t>movements.</w:t>
      </w:r>
    </w:p>
    <w:p w14:paraId="283C8B0C" w14:textId="77777777" w:rsidR="009E059B" w:rsidRDefault="00000000">
      <w:pPr>
        <w:pStyle w:val="BodyText"/>
        <w:spacing w:line="237" w:lineRule="auto"/>
        <w:ind w:right="1413"/>
        <w:jc w:val="both"/>
      </w:pPr>
      <w:r>
        <w:t>The</w:t>
      </w:r>
      <w:r>
        <w:rPr>
          <w:spacing w:val="40"/>
        </w:rPr>
        <w:t xml:space="preserve"> </w:t>
      </w:r>
      <w:r>
        <w:t>graphical</w:t>
      </w:r>
      <w:r>
        <w:rPr>
          <w:spacing w:val="40"/>
        </w:rPr>
        <w:t xml:space="preserve"> </w:t>
      </w:r>
      <w:r>
        <w:t>analysis</w:t>
      </w:r>
      <w:r>
        <w:rPr>
          <w:spacing w:val="40"/>
        </w:rPr>
        <w:t xml:space="preserve"> </w:t>
      </w:r>
      <w:r>
        <w:t>above</w:t>
      </w:r>
      <w:r>
        <w:rPr>
          <w:spacing w:val="40"/>
        </w:rPr>
        <w:t xml:space="preserve"> </w:t>
      </w:r>
      <w:r>
        <w:t>provides</w:t>
      </w:r>
      <w:r>
        <w:rPr>
          <w:spacing w:val="40"/>
        </w:rPr>
        <w:t xml:space="preserve"> </w:t>
      </w:r>
      <w:r>
        <w:t>visual</w:t>
      </w:r>
      <w:r>
        <w:rPr>
          <w:spacing w:val="40"/>
        </w:rPr>
        <w:t xml:space="preserve"> </w:t>
      </w:r>
      <w:r>
        <w:t>insight</w:t>
      </w:r>
      <w:r>
        <w:rPr>
          <w:spacing w:val="40"/>
        </w:rPr>
        <w:t xml:space="preserve"> </w:t>
      </w:r>
      <w:r>
        <w:t>into</w:t>
      </w:r>
      <w:r>
        <w:rPr>
          <w:spacing w:val="40"/>
        </w:rPr>
        <w:t xml:space="preserve"> </w:t>
      </w:r>
      <w:r>
        <w:t>the</w:t>
      </w:r>
      <w:r>
        <w:rPr>
          <w:spacing w:val="40"/>
        </w:rPr>
        <w:t xml:space="preserve"> </w:t>
      </w:r>
      <w:r>
        <w:t>predictive</w:t>
      </w:r>
      <w:r>
        <w:rPr>
          <w:spacing w:val="40"/>
        </w:rPr>
        <w:t xml:space="preserve"> </w:t>
      </w:r>
      <w:r>
        <w:t>capabilities</w:t>
      </w:r>
      <w:r>
        <w:rPr>
          <w:spacing w:val="40"/>
        </w:rPr>
        <w:t xml:space="preserve"> </w:t>
      </w:r>
      <w:r>
        <w:t>of both approaches.</w:t>
      </w:r>
      <w:r>
        <w:rPr>
          <w:spacing w:val="40"/>
        </w:rPr>
        <w:t xml:space="preserve"> </w:t>
      </w:r>
      <w:r>
        <w:t>While Approach 1 captures more intricate relationships due to the inclusion</w:t>
      </w:r>
      <w:r>
        <w:rPr>
          <w:spacing w:val="40"/>
        </w:rPr>
        <w:t xml:space="preserve"> </w:t>
      </w:r>
      <w:r>
        <w:t>of additional</w:t>
      </w:r>
      <w:r>
        <w:rPr>
          <w:spacing w:val="40"/>
        </w:rPr>
        <w:t xml:space="preserve"> </w:t>
      </w:r>
      <w:r>
        <w:t>features,</w:t>
      </w:r>
      <w:r>
        <w:rPr>
          <w:spacing w:val="40"/>
        </w:rPr>
        <w:t xml:space="preserve"> </w:t>
      </w:r>
      <w:r>
        <w:t>Approach</w:t>
      </w:r>
      <w:r>
        <w:rPr>
          <w:spacing w:val="40"/>
        </w:rPr>
        <w:t xml:space="preserve"> </w:t>
      </w:r>
      <w:r>
        <w:t>2 shows</w:t>
      </w:r>
      <w:r>
        <w:rPr>
          <w:spacing w:val="40"/>
        </w:rPr>
        <w:t xml:space="preserve"> </w:t>
      </w:r>
      <w:r>
        <w:t>how</w:t>
      </w:r>
      <w:r>
        <w:rPr>
          <w:spacing w:val="40"/>
        </w:rPr>
        <w:t xml:space="preserve"> </w:t>
      </w:r>
      <w:r>
        <w:t>a simpler</w:t>
      </w:r>
      <w:r>
        <w:rPr>
          <w:spacing w:val="40"/>
        </w:rPr>
        <w:t xml:space="preserve"> </w:t>
      </w:r>
      <w:r>
        <w:t>model</w:t>
      </w:r>
      <w:r>
        <w:rPr>
          <w:spacing w:val="40"/>
        </w:rPr>
        <w:t xml:space="preserve"> </w:t>
      </w:r>
      <w:r>
        <w:t>can</w:t>
      </w:r>
      <w:r>
        <w:rPr>
          <w:spacing w:val="40"/>
        </w:rPr>
        <w:t xml:space="preserve"> </w:t>
      </w:r>
      <w:r>
        <w:t>still</w:t>
      </w:r>
      <w:r>
        <w:rPr>
          <w:spacing w:val="40"/>
        </w:rPr>
        <w:t xml:space="preserve"> </w:t>
      </w:r>
      <w:r>
        <w:t>yield strong performance.</w:t>
      </w:r>
      <w:r>
        <w:rPr>
          <w:spacing w:val="40"/>
        </w:rPr>
        <w:t xml:space="preserve"> </w:t>
      </w:r>
      <w:r>
        <w:t xml:space="preserve">The evaluation metrics further emphasize these findings, with Ap- </w:t>
      </w:r>
      <w:proofErr w:type="spellStart"/>
      <w:r>
        <w:t>proach</w:t>
      </w:r>
      <w:proofErr w:type="spellEnd"/>
      <w:r>
        <w:t xml:space="preserve"> 2 performing slightly better in terms of error metrics, but Approach 1’s inclusion of more complex features remains a key point for potential future improvements and model </w:t>
      </w:r>
      <w:r>
        <w:rPr>
          <w:spacing w:val="-2"/>
        </w:rPr>
        <w:t>expansion.</w:t>
      </w:r>
    </w:p>
    <w:p w14:paraId="35AF1B9C" w14:textId="77777777" w:rsidR="009E059B" w:rsidRDefault="009E059B">
      <w:pPr>
        <w:pStyle w:val="BodyText"/>
        <w:spacing w:line="237" w:lineRule="auto"/>
        <w:jc w:val="both"/>
        <w:sectPr w:rsidR="009E059B">
          <w:pgSz w:w="11910" w:h="16840"/>
          <w:pgMar w:top="1660" w:right="0" w:bottom="1280" w:left="1275" w:header="0" w:footer="1082" w:gutter="0"/>
          <w:cols w:space="720"/>
        </w:sectPr>
      </w:pPr>
    </w:p>
    <w:p w14:paraId="19C2F7C1" w14:textId="77777777" w:rsidR="009E059B" w:rsidRDefault="009E059B">
      <w:pPr>
        <w:pStyle w:val="BodyText"/>
        <w:spacing w:before="531"/>
        <w:ind w:left="0"/>
        <w:rPr>
          <w:sz w:val="49"/>
        </w:rPr>
      </w:pPr>
    </w:p>
    <w:p w14:paraId="67A776E9" w14:textId="77777777" w:rsidR="009E059B" w:rsidRDefault="00000000">
      <w:pPr>
        <w:spacing w:line="400" w:lineRule="auto"/>
        <w:ind w:left="3343" w:right="3235" w:firstLine="105"/>
        <w:rPr>
          <w:b/>
          <w:sz w:val="49"/>
        </w:rPr>
      </w:pPr>
      <w:r>
        <w:rPr>
          <w:b/>
          <w:w w:val="120"/>
          <w:sz w:val="49"/>
        </w:rPr>
        <w:t xml:space="preserve">Chapter 7 </w:t>
      </w:r>
      <w:r>
        <w:rPr>
          <w:b/>
          <w:spacing w:val="-2"/>
          <w:w w:val="120"/>
          <w:sz w:val="49"/>
        </w:rPr>
        <w:t>Conclusion</w:t>
      </w:r>
    </w:p>
    <w:p w14:paraId="1E89B3A5" w14:textId="77777777" w:rsidR="009E059B" w:rsidRDefault="00000000">
      <w:pPr>
        <w:pStyle w:val="BodyText"/>
        <w:spacing w:before="415" w:line="237" w:lineRule="auto"/>
        <w:ind w:right="1414"/>
        <w:jc w:val="both"/>
      </w:pPr>
      <w:r>
        <w:rPr>
          <w:w w:val="105"/>
        </w:rPr>
        <w:t>In this study, we evaluated the performance of two Long Short-Term Memory (LSTM) models for predicting Apple stock prices.</w:t>
      </w:r>
      <w:r>
        <w:rPr>
          <w:spacing w:val="40"/>
          <w:w w:val="105"/>
        </w:rPr>
        <w:t xml:space="preserve"> </w:t>
      </w:r>
      <w:r>
        <w:rPr>
          <w:w w:val="105"/>
        </w:rPr>
        <w:t>The first approach utilized additional features such as lagged stock prices, while the second approach used only the target stock price for prediction.</w:t>
      </w:r>
      <w:r>
        <w:rPr>
          <w:spacing w:val="40"/>
          <w:w w:val="105"/>
        </w:rPr>
        <w:t xml:space="preserve"> </w:t>
      </w:r>
      <w:r>
        <w:rPr>
          <w:w w:val="105"/>
        </w:rPr>
        <w:t>Despite Approach 2 having better evaluation metrics (lower MAE, MSE, and higher R-squared), Approach 1 demonstrated that incorporating more features can provide valuable insights into the stock price prediction process.</w:t>
      </w:r>
    </w:p>
    <w:p w14:paraId="23BD831B" w14:textId="77777777" w:rsidR="009E059B" w:rsidRDefault="00000000">
      <w:pPr>
        <w:pStyle w:val="BodyText"/>
        <w:spacing w:line="237" w:lineRule="auto"/>
        <w:ind w:right="1414" w:firstLine="351"/>
        <w:jc w:val="both"/>
      </w:pPr>
      <w:r>
        <w:t>The graphical analysis confirmed the predictive capability of both models, with the predictions closely following the actual stock price movements. Approach 1’s inclusion of lagged features showed promise, even though its evaluation metrics were not as strong as those of Approach 2.</w:t>
      </w:r>
      <w:r>
        <w:rPr>
          <w:spacing w:val="40"/>
        </w:rPr>
        <w:t xml:space="preserve"> </w:t>
      </w:r>
      <w:r>
        <w:t>Both models achieved high accuracy, but the choice of features and model</w:t>
      </w:r>
      <w:r>
        <w:rPr>
          <w:spacing w:val="40"/>
        </w:rPr>
        <w:t xml:space="preserve"> </w:t>
      </w:r>
      <w:r>
        <w:t>complexity</w:t>
      </w:r>
      <w:r>
        <w:rPr>
          <w:spacing w:val="40"/>
        </w:rPr>
        <w:t xml:space="preserve"> </w:t>
      </w:r>
      <w:r>
        <w:t>ultimately</w:t>
      </w:r>
      <w:r>
        <w:rPr>
          <w:spacing w:val="40"/>
        </w:rPr>
        <w:t xml:space="preserve"> </w:t>
      </w:r>
      <w:r>
        <w:t>affects</w:t>
      </w:r>
      <w:r>
        <w:rPr>
          <w:spacing w:val="40"/>
        </w:rPr>
        <w:t xml:space="preserve"> </w:t>
      </w:r>
      <w:r>
        <w:t>prediction</w:t>
      </w:r>
      <w:r>
        <w:rPr>
          <w:spacing w:val="40"/>
        </w:rPr>
        <w:t xml:space="preserve"> </w:t>
      </w:r>
      <w:r>
        <w:t>performance.</w:t>
      </w:r>
    </w:p>
    <w:p w14:paraId="385B6532" w14:textId="77777777" w:rsidR="009E059B" w:rsidRDefault="00000000">
      <w:pPr>
        <w:pStyle w:val="BodyText"/>
        <w:spacing w:line="237" w:lineRule="auto"/>
        <w:ind w:right="1417" w:firstLine="351"/>
        <w:jc w:val="both"/>
      </w:pPr>
      <w:r>
        <w:t>Future</w:t>
      </w:r>
      <w:r>
        <w:rPr>
          <w:spacing w:val="40"/>
        </w:rPr>
        <w:t xml:space="preserve"> </w:t>
      </w:r>
      <w:r>
        <w:t>work</w:t>
      </w:r>
      <w:r>
        <w:rPr>
          <w:spacing w:val="40"/>
        </w:rPr>
        <w:t xml:space="preserve"> </w:t>
      </w:r>
      <w:r>
        <w:t>can</w:t>
      </w:r>
      <w:r>
        <w:rPr>
          <w:spacing w:val="40"/>
        </w:rPr>
        <w:t xml:space="preserve"> </w:t>
      </w:r>
      <w:r>
        <w:t>focus</w:t>
      </w:r>
      <w:r>
        <w:rPr>
          <w:spacing w:val="40"/>
        </w:rPr>
        <w:t xml:space="preserve"> </w:t>
      </w:r>
      <w:r>
        <w:t>on</w:t>
      </w:r>
      <w:r>
        <w:rPr>
          <w:spacing w:val="40"/>
        </w:rPr>
        <w:t xml:space="preserve"> </w:t>
      </w:r>
      <w:r>
        <w:t>refining</w:t>
      </w:r>
      <w:r>
        <w:rPr>
          <w:spacing w:val="40"/>
        </w:rPr>
        <w:t xml:space="preserve"> </w:t>
      </w:r>
      <w:r>
        <w:t>Approach</w:t>
      </w:r>
      <w:r>
        <w:rPr>
          <w:spacing w:val="40"/>
        </w:rPr>
        <w:t xml:space="preserve"> </w:t>
      </w:r>
      <w:r>
        <w:t>1</w:t>
      </w:r>
      <w:r>
        <w:rPr>
          <w:spacing w:val="40"/>
        </w:rPr>
        <w:t xml:space="preserve"> </w:t>
      </w:r>
      <w:r>
        <w:t>by</w:t>
      </w:r>
      <w:r>
        <w:rPr>
          <w:spacing w:val="40"/>
        </w:rPr>
        <w:t xml:space="preserve"> </w:t>
      </w:r>
      <w:r>
        <w:t>optimizing</w:t>
      </w:r>
      <w:r>
        <w:rPr>
          <w:spacing w:val="40"/>
        </w:rPr>
        <w:t xml:space="preserve"> </w:t>
      </w:r>
      <w:r>
        <w:t>feature</w:t>
      </w:r>
      <w:r>
        <w:rPr>
          <w:spacing w:val="40"/>
        </w:rPr>
        <w:t xml:space="preserve"> </w:t>
      </w:r>
      <w:r>
        <w:t>selection,</w:t>
      </w:r>
      <w:r>
        <w:rPr>
          <w:spacing w:val="40"/>
        </w:rPr>
        <w:t xml:space="preserve"> </w:t>
      </w:r>
      <w:r>
        <w:t>while also</w:t>
      </w:r>
      <w:r>
        <w:rPr>
          <w:spacing w:val="40"/>
        </w:rPr>
        <w:t xml:space="preserve"> </w:t>
      </w:r>
      <w:r>
        <w:t>exploring</w:t>
      </w:r>
      <w:r>
        <w:rPr>
          <w:spacing w:val="40"/>
        </w:rPr>
        <w:t xml:space="preserve"> </w:t>
      </w:r>
      <w:r>
        <w:t>hybrid</w:t>
      </w:r>
      <w:r>
        <w:rPr>
          <w:spacing w:val="40"/>
        </w:rPr>
        <w:t xml:space="preserve"> </w:t>
      </w:r>
      <w:r>
        <w:t>models</w:t>
      </w:r>
      <w:r>
        <w:rPr>
          <w:spacing w:val="40"/>
        </w:rPr>
        <w:t xml:space="preserve"> </w:t>
      </w:r>
      <w:r>
        <w:t>that</w:t>
      </w:r>
      <w:r>
        <w:rPr>
          <w:spacing w:val="40"/>
        </w:rPr>
        <w:t xml:space="preserve"> </w:t>
      </w:r>
      <w:r>
        <w:t>combine</w:t>
      </w:r>
      <w:r>
        <w:rPr>
          <w:spacing w:val="40"/>
        </w:rPr>
        <w:t xml:space="preserve"> </w:t>
      </w:r>
      <w:r>
        <w:t>the</w:t>
      </w:r>
      <w:r>
        <w:rPr>
          <w:spacing w:val="40"/>
        </w:rPr>
        <w:t xml:space="preserve"> </w:t>
      </w:r>
      <w:r>
        <w:t>strengths</w:t>
      </w:r>
      <w:r>
        <w:rPr>
          <w:spacing w:val="40"/>
        </w:rPr>
        <w:t xml:space="preserve"> </w:t>
      </w:r>
      <w:r>
        <w:t>of</w:t>
      </w:r>
      <w:r>
        <w:rPr>
          <w:spacing w:val="40"/>
        </w:rPr>
        <w:t xml:space="preserve"> </w:t>
      </w:r>
      <w:r>
        <w:t>both</w:t>
      </w:r>
      <w:r>
        <w:rPr>
          <w:spacing w:val="40"/>
        </w:rPr>
        <w:t xml:space="preserve"> </w:t>
      </w:r>
      <w:r>
        <w:t>approaches</w:t>
      </w:r>
      <w:r>
        <w:rPr>
          <w:spacing w:val="40"/>
        </w:rPr>
        <w:t xml:space="preserve"> </w:t>
      </w:r>
      <w:r>
        <w:t>for</w:t>
      </w:r>
      <w:r>
        <w:rPr>
          <w:spacing w:val="40"/>
        </w:rPr>
        <w:t xml:space="preserve"> </w:t>
      </w:r>
      <w:r>
        <w:t>even better prediction accuracy.</w:t>
      </w:r>
    </w:p>
    <w:p w14:paraId="25460675" w14:textId="77777777" w:rsidR="009E059B" w:rsidRDefault="009E059B">
      <w:pPr>
        <w:pStyle w:val="BodyText"/>
        <w:spacing w:line="237" w:lineRule="auto"/>
        <w:jc w:val="both"/>
        <w:sectPr w:rsidR="009E059B">
          <w:pgSz w:w="11910" w:h="16840"/>
          <w:pgMar w:top="1920" w:right="0" w:bottom="1280" w:left="1275" w:header="0" w:footer="1082" w:gutter="0"/>
          <w:cols w:space="720"/>
        </w:sectPr>
      </w:pPr>
    </w:p>
    <w:p w14:paraId="0A728170" w14:textId="77777777" w:rsidR="009E059B" w:rsidRDefault="009E059B">
      <w:pPr>
        <w:pStyle w:val="BodyText"/>
        <w:spacing w:before="531"/>
        <w:ind w:left="0"/>
        <w:rPr>
          <w:sz w:val="49"/>
        </w:rPr>
      </w:pPr>
    </w:p>
    <w:p w14:paraId="65DC4B60" w14:textId="77777777" w:rsidR="009E059B" w:rsidRDefault="00000000">
      <w:pPr>
        <w:spacing w:line="400" w:lineRule="auto"/>
        <w:ind w:left="3108" w:right="3235" w:firstLine="340"/>
        <w:rPr>
          <w:b/>
          <w:sz w:val="49"/>
        </w:rPr>
      </w:pPr>
      <w:r>
        <w:rPr>
          <w:b/>
          <w:w w:val="120"/>
          <w:sz w:val="49"/>
        </w:rPr>
        <w:t>Chapter 8 Future Work</w:t>
      </w:r>
    </w:p>
    <w:p w14:paraId="4F4489BA" w14:textId="77777777" w:rsidR="009E059B" w:rsidRDefault="00000000">
      <w:pPr>
        <w:pStyle w:val="BodyText"/>
        <w:spacing w:before="401" w:line="237" w:lineRule="auto"/>
        <w:ind w:right="1416"/>
        <w:jc w:val="both"/>
      </w:pPr>
      <w:r>
        <w:t>While this study has demonstrated the effectiveness of using Long Short-Term Memory (LSTM)</w:t>
      </w:r>
      <w:r>
        <w:rPr>
          <w:spacing w:val="40"/>
        </w:rPr>
        <w:t xml:space="preserve"> </w:t>
      </w:r>
      <w:r>
        <w:t>models</w:t>
      </w:r>
      <w:r>
        <w:rPr>
          <w:spacing w:val="40"/>
        </w:rPr>
        <w:t xml:space="preserve"> </w:t>
      </w:r>
      <w:r>
        <w:t>for</w:t>
      </w:r>
      <w:r>
        <w:rPr>
          <w:spacing w:val="40"/>
        </w:rPr>
        <w:t xml:space="preserve"> </w:t>
      </w:r>
      <w:r>
        <w:t>stock</w:t>
      </w:r>
      <w:r>
        <w:rPr>
          <w:spacing w:val="40"/>
        </w:rPr>
        <w:t xml:space="preserve"> </w:t>
      </w:r>
      <w:r>
        <w:t>price</w:t>
      </w:r>
      <w:r>
        <w:rPr>
          <w:spacing w:val="40"/>
        </w:rPr>
        <w:t xml:space="preserve"> </w:t>
      </w:r>
      <w:r>
        <w:t>prediction,</w:t>
      </w:r>
      <w:r>
        <w:rPr>
          <w:spacing w:val="40"/>
        </w:rPr>
        <w:t xml:space="preserve"> </w:t>
      </w:r>
      <w:r>
        <w:t>there</w:t>
      </w:r>
      <w:r>
        <w:rPr>
          <w:spacing w:val="40"/>
        </w:rPr>
        <w:t xml:space="preserve"> </w:t>
      </w:r>
      <w:r>
        <w:t>are</w:t>
      </w:r>
      <w:r>
        <w:rPr>
          <w:spacing w:val="40"/>
        </w:rPr>
        <w:t xml:space="preserve"> </w:t>
      </w:r>
      <w:r>
        <w:t>several</w:t>
      </w:r>
      <w:r>
        <w:rPr>
          <w:spacing w:val="40"/>
        </w:rPr>
        <w:t xml:space="preserve"> </w:t>
      </w:r>
      <w:r>
        <w:t>avenues</w:t>
      </w:r>
      <w:r>
        <w:rPr>
          <w:spacing w:val="40"/>
        </w:rPr>
        <w:t xml:space="preserve"> </w:t>
      </w:r>
      <w:r>
        <w:t>for</w:t>
      </w:r>
      <w:r>
        <w:rPr>
          <w:spacing w:val="40"/>
        </w:rPr>
        <w:t xml:space="preserve"> </w:t>
      </w:r>
      <w:r>
        <w:t>future</w:t>
      </w:r>
      <w:r>
        <w:rPr>
          <w:spacing w:val="40"/>
        </w:rPr>
        <w:t xml:space="preserve"> </w:t>
      </w:r>
      <w:r>
        <w:t>research that can further improve the results.</w:t>
      </w:r>
    </w:p>
    <w:p w14:paraId="136474F9" w14:textId="77777777" w:rsidR="009E059B" w:rsidRDefault="00000000">
      <w:pPr>
        <w:pStyle w:val="BodyText"/>
        <w:spacing w:line="237" w:lineRule="auto"/>
        <w:ind w:right="1415" w:firstLine="351"/>
        <w:jc w:val="both"/>
      </w:pPr>
      <w:r>
        <w:t>One promising direction is the enhancement of the feature engineering process in Approach</w:t>
      </w:r>
      <w:r>
        <w:rPr>
          <w:spacing w:val="40"/>
        </w:rPr>
        <w:t xml:space="preserve"> </w:t>
      </w:r>
      <w:r>
        <w:t>1.</w:t>
      </w:r>
      <w:r>
        <w:rPr>
          <w:spacing w:val="40"/>
        </w:rPr>
        <w:t xml:space="preserve"> </w:t>
      </w:r>
      <w:r>
        <w:t>Currently,</w:t>
      </w:r>
      <w:r>
        <w:rPr>
          <w:spacing w:val="40"/>
        </w:rPr>
        <w:t xml:space="preserve"> </w:t>
      </w:r>
      <w:r>
        <w:t>the</w:t>
      </w:r>
      <w:r>
        <w:rPr>
          <w:spacing w:val="40"/>
        </w:rPr>
        <w:t xml:space="preserve"> </w:t>
      </w:r>
      <w:r>
        <w:t>model</w:t>
      </w:r>
      <w:r>
        <w:rPr>
          <w:spacing w:val="40"/>
        </w:rPr>
        <w:t xml:space="preserve"> </w:t>
      </w:r>
      <w:r>
        <w:t>only</w:t>
      </w:r>
      <w:r>
        <w:rPr>
          <w:spacing w:val="40"/>
        </w:rPr>
        <w:t xml:space="preserve"> </w:t>
      </w:r>
      <w:r>
        <w:t>uses</w:t>
      </w:r>
      <w:r>
        <w:rPr>
          <w:spacing w:val="40"/>
        </w:rPr>
        <w:t xml:space="preserve"> </w:t>
      </w:r>
      <w:r>
        <w:t>lagged</w:t>
      </w:r>
      <w:r>
        <w:rPr>
          <w:spacing w:val="40"/>
        </w:rPr>
        <w:t xml:space="preserve"> </w:t>
      </w:r>
      <w:r>
        <w:t>stock</w:t>
      </w:r>
      <w:r>
        <w:rPr>
          <w:spacing w:val="40"/>
        </w:rPr>
        <w:t xml:space="preserve"> </w:t>
      </w:r>
      <w:r>
        <w:t>prices,</w:t>
      </w:r>
      <w:r>
        <w:rPr>
          <w:spacing w:val="40"/>
        </w:rPr>
        <w:t xml:space="preserve"> </w:t>
      </w:r>
      <w:r>
        <w:t>but</w:t>
      </w:r>
      <w:r>
        <w:rPr>
          <w:spacing w:val="40"/>
        </w:rPr>
        <w:t xml:space="preserve"> </w:t>
      </w:r>
      <w:r>
        <w:t>additional</w:t>
      </w:r>
      <w:r>
        <w:rPr>
          <w:spacing w:val="40"/>
        </w:rPr>
        <w:t xml:space="preserve"> </w:t>
      </w:r>
      <w:r>
        <w:t>features such</w:t>
      </w:r>
      <w:r>
        <w:rPr>
          <w:spacing w:val="40"/>
        </w:rPr>
        <w:t xml:space="preserve"> </w:t>
      </w:r>
      <w:r>
        <w:t>as</w:t>
      </w:r>
      <w:r>
        <w:rPr>
          <w:spacing w:val="40"/>
        </w:rPr>
        <w:t xml:space="preserve"> </w:t>
      </w:r>
      <w:r>
        <w:t>sentiment</w:t>
      </w:r>
      <w:r>
        <w:rPr>
          <w:spacing w:val="40"/>
        </w:rPr>
        <w:t xml:space="preserve"> </w:t>
      </w:r>
      <w:r>
        <w:t>analysis</w:t>
      </w:r>
      <w:r>
        <w:rPr>
          <w:spacing w:val="40"/>
        </w:rPr>
        <w:t xml:space="preserve"> </w:t>
      </w:r>
      <w:r>
        <w:t>from</w:t>
      </w:r>
      <w:r>
        <w:rPr>
          <w:spacing w:val="40"/>
        </w:rPr>
        <w:t xml:space="preserve"> </w:t>
      </w:r>
      <w:r>
        <w:t>social</w:t>
      </w:r>
      <w:r>
        <w:rPr>
          <w:spacing w:val="40"/>
        </w:rPr>
        <w:t xml:space="preserve"> </w:t>
      </w:r>
      <w:r>
        <w:t>media,</w:t>
      </w:r>
      <w:r>
        <w:rPr>
          <w:spacing w:val="40"/>
        </w:rPr>
        <w:t xml:space="preserve"> </w:t>
      </w:r>
      <w:r>
        <w:t>macroeconomic</w:t>
      </w:r>
      <w:r>
        <w:rPr>
          <w:spacing w:val="40"/>
        </w:rPr>
        <w:t xml:space="preserve"> </w:t>
      </w:r>
      <w:r>
        <w:t>indicators,</w:t>
      </w:r>
      <w:r>
        <w:rPr>
          <w:spacing w:val="40"/>
        </w:rPr>
        <w:t xml:space="preserve"> </w:t>
      </w:r>
      <w:r>
        <w:t>and</w:t>
      </w:r>
      <w:r>
        <w:rPr>
          <w:spacing w:val="40"/>
        </w:rPr>
        <w:t xml:space="preserve"> </w:t>
      </w:r>
      <w:r>
        <w:t>market trends can potentially improve the model’s accuracy.</w:t>
      </w:r>
      <w:r>
        <w:rPr>
          <w:spacing w:val="40"/>
        </w:rPr>
        <w:t xml:space="preserve"> </w:t>
      </w:r>
      <w:r>
        <w:t xml:space="preserve">Exploring more sophisticated feature selection techniques may allow the model to capture more relevant patterns in the stock </w:t>
      </w:r>
      <w:r>
        <w:rPr>
          <w:spacing w:val="-2"/>
        </w:rPr>
        <w:t>data.</w:t>
      </w:r>
    </w:p>
    <w:p w14:paraId="0FE8241D" w14:textId="77777777" w:rsidR="009E059B" w:rsidRDefault="00000000">
      <w:pPr>
        <w:pStyle w:val="BodyText"/>
        <w:spacing w:line="237" w:lineRule="auto"/>
        <w:ind w:right="1415" w:firstLine="351"/>
        <w:jc w:val="both"/>
      </w:pPr>
      <w:r>
        <w:t>Another area for improvement is the tuning of hyperparameters in both approaches. While the current model uses a fixed architecture and hyperparameters, grid search or random</w:t>
      </w:r>
      <w:r>
        <w:rPr>
          <w:spacing w:val="40"/>
        </w:rPr>
        <w:t xml:space="preserve"> </w:t>
      </w:r>
      <w:r>
        <w:t>search</w:t>
      </w:r>
      <w:r>
        <w:rPr>
          <w:spacing w:val="40"/>
        </w:rPr>
        <w:t xml:space="preserve"> </w:t>
      </w:r>
      <w:r>
        <w:t>for</w:t>
      </w:r>
      <w:r>
        <w:rPr>
          <w:spacing w:val="40"/>
        </w:rPr>
        <w:t xml:space="preserve"> </w:t>
      </w:r>
      <w:r>
        <w:t>hyperparameter</w:t>
      </w:r>
      <w:r>
        <w:rPr>
          <w:spacing w:val="40"/>
        </w:rPr>
        <w:t xml:space="preserve"> </w:t>
      </w:r>
      <w:r>
        <w:t>optimization</w:t>
      </w:r>
      <w:r>
        <w:rPr>
          <w:spacing w:val="40"/>
        </w:rPr>
        <w:t xml:space="preserve"> </w:t>
      </w:r>
      <w:r>
        <w:t>could</w:t>
      </w:r>
      <w:r>
        <w:rPr>
          <w:spacing w:val="40"/>
        </w:rPr>
        <w:t xml:space="preserve"> </w:t>
      </w:r>
      <w:r>
        <w:t>yield</w:t>
      </w:r>
      <w:r>
        <w:rPr>
          <w:spacing w:val="40"/>
        </w:rPr>
        <w:t xml:space="preserve"> </w:t>
      </w:r>
      <w:r>
        <w:t>better</w:t>
      </w:r>
      <w:r>
        <w:rPr>
          <w:spacing w:val="40"/>
        </w:rPr>
        <w:t xml:space="preserve"> </w:t>
      </w:r>
      <w:r>
        <w:t>performance.</w:t>
      </w:r>
    </w:p>
    <w:p w14:paraId="57BE3417" w14:textId="77777777" w:rsidR="009E059B" w:rsidRDefault="00000000">
      <w:pPr>
        <w:pStyle w:val="BodyText"/>
        <w:spacing w:line="237" w:lineRule="auto"/>
        <w:ind w:right="1415" w:firstLine="351"/>
        <w:jc w:val="both"/>
      </w:pPr>
      <w:r>
        <w:t xml:space="preserve">Moreover, combining both approaches into a hybrid model could leverage the </w:t>
      </w:r>
      <w:proofErr w:type="spellStart"/>
      <w:proofErr w:type="gramStart"/>
      <w:r>
        <w:t>advan</w:t>
      </w:r>
      <w:proofErr w:type="spellEnd"/>
      <w:r>
        <w:t xml:space="preserve">- </w:t>
      </w:r>
      <w:proofErr w:type="spellStart"/>
      <w:r>
        <w:t>tages</w:t>
      </w:r>
      <w:proofErr w:type="spellEnd"/>
      <w:proofErr w:type="gramEnd"/>
      <w:r>
        <w:rPr>
          <w:spacing w:val="40"/>
        </w:rPr>
        <w:t xml:space="preserve"> </w:t>
      </w:r>
      <w:r>
        <w:t>of</w:t>
      </w:r>
      <w:r>
        <w:rPr>
          <w:spacing w:val="40"/>
        </w:rPr>
        <w:t xml:space="preserve"> </w:t>
      </w:r>
      <w:r>
        <w:t>using</w:t>
      </w:r>
      <w:r>
        <w:rPr>
          <w:spacing w:val="40"/>
        </w:rPr>
        <w:t xml:space="preserve"> </w:t>
      </w:r>
      <w:r>
        <w:t>both</w:t>
      </w:r>
      <w:r>
        <w:rPr>
          <w:spacing w:val="40"/>
        </w:rPr>
        <w:t xml:space="preserve"> </w:t>
      </w:r>
      <w:r>
        <w:t>lagged</w:t>
      </w:r>
      <w:r>
        <w:rPr>
          <w:spacing w:val="40"/>
        </w:rPr>
        <w:t xml:space="preserve"> </w:t>
      </w:r>
      <w:r>
        <w:t>features</w:t>
      </w:r>
      <w:r>
        <w:rPr>
          <w:spacing w:val="40"/>
        </w:rPr>
        <w:t xml:space="preserve"> </w:t>
      </w:r>
      <w:r>
        <w:t>and</w:t>
      </w:r>
      <w:r>
        <w:rPr>
          <w:spacing w:val="40"/>
        </w:rPr>
        <w:t xml:space="preserve"> </w:t>
      </w:r>
      <w:r>
        <w:t>the</w:t>
      </w:r>
      <w:r>
        <w:rPr>
          <w:spacing w:val="40"/>
        </w:rPr>
        <w:t xml:space="preserve"> </w:t>
      </w:r>
      <w:r>
        <w:t>target</w:t>
      </w:r>
      <w:r>
        <w:rPr>
          <w:spacing w:val="40"/>
        </w:rPr>
        <w:t xml:space="preserve"> </w:t>
      </w:r>
      <w:r>
        <w:t>variable</w:t>
      </w:r>
      <w:r>
        <w:rPr>
          <w:spacing w:val="40"/>
        </w:rPr>
        <w:t xml:space="preserve"> </w:t>
      </w:r>
      <w:r>
        <w:t>alone.</w:t>
      </w:r>
      <w:r>
        <w:rPr>
          <w:spacing w:val="40"/>
        </w:rPr>
        <w:t xml:space="preserve"> </w:t>
      </w:r>
      <w:r>
        <w:t>This</w:t>
      </w:r>
      <w:r>
        <w:rPr>
          <w:spacing w:val="40"/>
        </w:rPr>
        <w:t xml:space="preserve"> </w:t>
      </w:r>
      <w:r>
        <w:t>might</w:t>
      </w:r>
      <w:r>
        <w:rPr>
          <w:spacing w:val="40"/>
        </w:rPr>
        <w:t xml:space="preserve"> </w:t>
      </w:r>
      <w:r>
        <w:t>lead</w:t>
      </w:r>
      <w:r>
        <w:rPr>
          <w:spacing w:val="40"/>
        </w:rPr>
        <w:t xml:space="preserve"> </w:t>
      </w:r>
      <w:r>
        <w:t>to</w:t>
      </w:r>
      <w:r>
        <w:rPr>
          <w:spacing w:val="40"/>
        </w:rPr>
        <w:t xml:space="preserve"> </w:t>
      </w:r>
      <w:r>
        <w:t>a more</w:t>
      </w:r>
      <w:r>
        <w:rPr>
          <w:spacing w:val="40"/>
        </w:rPr>
        <w:t xml:space="preserve"> </w:t>
      </w:r>
      <w:r>
        <w:t>robust</w:t>
      </w:r>
      <w:r>
        <w:rPr>
          <w:spacing w:val="40"/>
        </w:rPr>
        <w:t xml:space="preserve"> </w:t>
      </w:r>
      <w:r>
        <w:t>model</w:t>
      </w:r>
      <w:r>
        <w:rPr>
          <w:spacing w:val="40"/>
        </w:rPr>
        <w:t xml:space="preserve"> </w:t>
      </w:r>
      <w:r>
        <w:t>that</w:t>
      </w:r>
      <w:r>
        <w:rPr>
          <w:spacing w:val="40"/>
        </w:rPr>
        <w:t xml:space="preserve"> </w:t>
      </w:r>
      <w:r>
        <w:t>balances</w:t>
      </w:r>
      <w:r>
        <w:rPr>
          <w:spacing w:val="40"/>
        </w:rPr>
        <w:t xml:space="preserve"> </w:t>
      </w:r>
      <w:r>
        <w:t>complexity</w:t>
      </w:r>
      <w:r>
        <w:rPr>
          <w:spacing w:val="40"/>
        </w:rPr>
        <w:t xml:space="preserve"> </w:t>
      </w:r>
      <w:r>
        <w:t>with</w:t>
      </w:r>
      <w:r>
        <w:rPr>
          <w:spacing w:val="40"/>
        </w:rPr>
        <w:t xml:space="preserve"> </w:t>
      </w:r>
      <w:r>
        <w:t>predictive</w:t>
      </w:r>
      <w:r>
        <w:rPr>
          <w:spacing w:val="40"/>
        </w:rPr>
        <w:t xml:space="preserve"> </w:t>
      </w:r>
      <w:r>
        <w:t>power.</w:t>
      </w:r>
    </w:p>
    <w:p w14:paraId="36E1421A" w14:textId="77777777" w:rsidR="009E059B" w:rsidRDefault="00000000">
      <w:pPr>
        <w:pStyle w:val="BodyText"/>
        <w:spacing w:line="237" w:lineRule="auto"/>
        <w:ind w:right="1416" w:firstLine="351"/>
        <w:jc w:val="both"/>
      </w:pPr>
      <w:r>
        <w:t>Finally, expanding the dataset to include data from other companies or even broader stock market indices could provide a more generalized model capable of making predictions across different market conditions.</w:t>
      </w:r>
    </w:p>
    <w:p w14:paraId="7AB1C0EC" w14:textId="77777777" w:rsidR="009E059B" w:rsidRDefault="009E059B">
      <w:pPr>
        <w:pStyle w:val="BodyText"/>
        <w:spacing w:line="237" w:lineRule="auto"/>
        <w:jc w:val="both"/>
        <w:sectPr w:rsidR="009E059B">
          <w:pgSz w:w="11910" w:h="16840"/>
          <w:pgMar w:top="1920" w:right="0" w:bottom="1280" w:left="1275" w:header="0" w:footer="1082" w:gutter="0"/>
          <w:cols w:space="720"/>
        </w:sectPr>
      </w:pPr>
    </w:p>
    <w:p w14:paraId="10432A01" w14:textId="77777777" w:rsidR="009E059B" w:rsidRDefault="009E059B">
      <w:pPr>
        <w:pStyle w:val="BodyText"/>
        <w:spacing w:before="531"/>
        <w:ind w:left="0"/>
        <w:rPr>
          <w:sz w:val="49"/>
        </w:rPr>
      </w:pPr>
    </w:p>
    <w:p w14:paraId="7BAF1D09" w14:textId="77777777" w:rsidR="009E059B" w:rsidRDefault="00000000">
      <w:pPr>
        <w:ind w:left="3114"/>
        <w:rPr>
          <w:b/>
          <w:sz w:val="49"/>
        </w:rPr>
      </w:pPr>
      <w:r>
        <w:rPr>
          <w:b/>
          <w:spacing w:val="-2"/>
          <w:w w:val="120"/>
          <w:sz w:val="49"/>
        </w:rPr>
        <w:t>Bibliography</w:t>
      </w:r>
    </w:p>
    <w:p w14:paraId="07F9D6B6" w14:textId="77777777" w:rsidR="009E059B" w:rsidRDefault="009E059B">
      <w:pPr>
        <w:pStyle w:val="BodyText"/>
        <w:spacing w:before="220"/>
        <w:ind w:left="0"/>
        <w:rPr>
          <w:b/>
          <w:sz w:val="49"/>
        </w:rPr>
      </w:pPr>
    </w:p>
    <w:p w14:paraId="16AEC216" w14:textId="77777777" w:rsidR="009E059B" w:rsidRDefault="00000000">
      <w:pPr>
        <w:pStyle w:val="ListParagraph"/>
        <w:numPr>
          <w:ilvl w:val="0"/>
          <w:numId w:val="1"/>
        </w:numPr>
        <w:tabs>
          <w:tab w:val="left" w:pos="504"/>
          <w:tab w:val="left" w:pos="506"/>
        </w:tabs>
        <w:spacing w:line="237" w:lineRule="auto"/>
        <w:ind w:right="1415"/>
        <w:jc w:val="both"/>
        <w:rPr>
          <w:sz w:val="24"/>
        </w:rPr>
      </w:pPr>
      <w:r>
        <w:rPr>
          <w:w w:val="105"/>
          <w:sz w:val="24"/>
        </w:rPr>
        <w:t>Y.</w:t>
      </w:r>
      <w:r>
        <w:rPr>
          <w:spacing w:val="-6"/>
          <w:w w:val="105"/>
          <w:sz w:val="24"/>
        </w:rPr>
        <w:t xml:space="preserve"> </w:t>
      </w:r>
      <w:r>
        <w:rPr>
          <w:w w:val="105"/>
          <w:sz w:val="24"/>
        </w:rPr>
        <w:t>Zhang,</w:t>
      </w:r>
      <w:r>
        <w:rPr>
          <w:spacing w:val="-2"/>
          <w:w w:val="105"/>
          <w:sz w:val="24"/>
        </w:rPr>
        <w:t xml:space="preserve"> </w:t>
      </w:r>
      <w:r>
        <w:rPr>
          <w:w w:val="105"/>
          <w:sz w:val="24"/>
        </w:rPr>
        <w:t>“Stock</w:t>
      </w:r>
      <w:r>
        <w:rPr>
          <w:spacing w:val="-6"/>
          <w:w w:val="105"/>
          <w:sz w:val="24"/>
        </w:rPr>
        <w:t xml:space="preserve"> </w:t>
      </w:r>
      <w:r>
        <w:rPr>
          <w:w w:val="105"/>
          <w:sz w:val="24"/>
        </w:rPr>
        <w:t>market</w:t>
      </w:r>
      <w:r>
        <w:rPr>
          <w:spacing w:val="-6"/>
          <w:w w:val="105"/>
          <w:sz w:val="24"/>
        </w:rPr>
        <w:t xml:space="preserve"> </w:t>
      </w:r>
      <w:r>
        <w:rPr>
          <w:w w:val="105"/>
          <w:sz w:val="24"/>
        </w:rPr>
        <w:t>prediction</w:t>
      </w:r>
      <w:r>
        <w:rPr>
          <w:spacing w:val="-6"/>
          <w:w w:val="105"/>
          <w:sz w:val="24"/>
        </w:rPr>
        <w:t xml:space="preserve"> </w:t>
      </w:r>
      <w:r>
        <w:rPr>
          <w:w w:val="105"/>
          <w:sz w:val="24"/>
        </w:rPr>
        <w:t>using</w:t>
      </w:r>
      <w:r>
        <w:rPr>
          <w:spacing w:val="-6"/>
          <w:w w:val="105"/>
          <w:sz w:val="24"/>
        </w:rPr>
        <w:t xml:space="preserve"> </w:t>
      </w:r>
      <w:r>
        <w:rPr>
          <w:w w:val="105"/>
          <w:sz w:val="24"/>
        </w:rPr>
        <w:t>deep</w:t>
      </w:r>
      <w:r>
        <w:rPr>
          <w:spacing w:val="-6"/>
          <w:w w:val="105"/>
          <w:sz w:val="24"/>
        </w:rPr>
        <w:t xml:space="preserve"> </w:t>
      </w:r>
      <w:r>
        <w:rPr>
          <w:w w:val="105"/>
          <w:sz w:val="24"/>
        </w:rPr>
        <w:t>learning:</w:t>
      </w:r>
      <w:r>
        <w:rPr>
          <w:spacing w:val="28"/>
          <w:w w:val="105"/>
          <w:sz w:val="24"/>
        </w:rPr>
        <w:t xml:space="preserve"> </w:t>
      </w:r>
      <w:r>
        <w:rPr>
          <w:w w:val="105"/>
          <w:sz w:val="24"/>
        </w:rPr>
        <w:t>A</w:t>
      </w:r>
      <w:r>
        <w:rPr>
          <w:spacing w:val="-6"/>
          <w:w w:val="105"/>
          <w:sz w:val="24"/>
        </w:rPr>
        <w:t xml:space="preserve"> </w:t>
      </w:r>
      <w:r>
        <w:rPr>
          <w:w w:val="105"/>
          <w:sz w:val="24"/>
        </w:rPr>
        <w:t>survey,”</w:t>
      </w:r>
      <w:r>
        <w:rPr>
          <w:spacing w:val="-7"/>
          <w:w w:val="105"/>
          <w:sz w:val="24"/>
        </w:rPr>
        <w:t xml:space="preserve"> </w:t>
      </w:r>
      <w:r>
        <w:rPr>
          <w:i/>
          <w:w w:val="105"/>
          <w:sz w:val="24"/>
        </w:rPr>
        <w:t>Neural Computing and Applications</w:t>
      </w:r>
      <w:r>
        <w:rPr>
          <w:w w:val="105"/>
          <w:sz w:val="24"/>
        </w:rPr>
        <w:t>, vol. 30, no. 7, pp. 2107–2119, 2018.</w:t>
      </w:r>
    </w:p>
    <w:p w14:paraId="495881C9" w14:textId="77777777" w:rsidR="009E059B" w:rsidRDefault="00000000">
      <w:pPr>
        <w:pStyle w:val="ListParagraph"/>
        <w:numPr>
          <w:ilvl w:val="0"/>
          <w:numId w:val="1"/>
        </w:numPr>
        <w:tabs>
          <w:tab w:val="left" w:pos="504"/>
          <w:tab w:val="left" w:pos="506"/>
        </w:tabs>
        <w:spacing w:before="197" w:line="237" w:lineRule="auto"/>
        <w:ind w:right="1415"/>
        <w:jc w:val="both"/>
        <w:rPr>
          <w:sz w:val="24"/>
        </w:rPr>
      </w:pPr>
      <w:r>
        <w:rPr>
          <w:w w:val="105"/>
          <w:sz w:val="24"/>
        </w:rPr>
        <w:t xml:space="preserve">S. Hochreiter and J. </w:t>
      </w:r>
      <w:proofErr w:type="spellStart"/>
      <w:r>
        <w:rPr>
          <w:w w:val="105"/>
          <w:sz w:val="24"/>
        </w:rPr>
        <w:t>Schmidhuber</w:t>
      </w:r>
      <w:proofErr w:type="spellEnd"/>
      <w:r>
        <w:rPr>
          <w:w w:val="105"/>
          <w:sz w:val="24"/>
        </w:rPr>
        <w:t xml:space="preserve">, “Long short-term memory,” </w:t>
      </w:r>
      <w:r>
        <w:rPr>
          <w:i/>
          <w:w w:val="105"/>
          <w:sz w:val="24"/>
        </w:rPr>
        <w:t>Neural Computation</w:t>
      </w:r>
      <w:r>
        <w:rPr>
          <w:w w:val="105"/>
          <w:sz w:val="24"/>
        </w:rPr>
        <w:t>, vol. 9, no. 8, pp. 1735–1780, 1997.</w:t>
      </w:r>
    </w:p>
    <w:p w14:paraId="6377D3E9" w14:textId="77777777" w:rsidR="009E059B" w:rsidRDefault="00000000">
      <w:pPr>
        <w:pStyle w:val="ListParagraph"/>
        <w:numPr>
          <w:ilvl w:val="0"/>
          <w:numId w:val="1"/>
        </w:numPr>
        <w:tabs>
          <w:tab w:val="left" w:pos="504"/>
          <w:tab w:val="left" w:pos="506"/>
        </w:tabs>
        <w:spacing w:before="197" w:line="237" w:lineRule="auto"/>
        <w:ind w:right="1412"/>
        <w:jc w:val="both"/>
        <w:rPr>
          <w:sz w:val="24"/>
        </w:rPr>
      </w:pPr>
      <w:r>
        <w:rPr>
          <w:w w:val="105"/>
          <w:sz w:val="24"/>
        </w:rPr>
        <w:t>T. Fischer and C. Krauss, “Deep learning with long short-term memory networks for financial</w:t>
      </w:r>
      <w:r>
        <w:rPr>
          <w:spacing w:val="-11"/>
          <w:w w:val="105"/>
          <w:sz w:val="24"/>
        </w:rPr>
        <w:t xml:space="preserve"> </w:t>
      </w:r>
      <w:r>
        <w:rPr>
          <w:w w:val="105"/>
          <w:sz w:val="24"/>
        </w:rPr>
        <w:t>market</w:t>
      </w:r>
      <w:r>
        <w:rPr>
          <w:spacing w:val="-11"/>
          <w:w w:val="105"/>
          <w:sz w:val="24"/>
        </w:rPr>
        <w:t xml:space="preserve"> </w:t>
      </w:r>
      <w:r>
        <w:rPr>
          <w:w w:val="105"/>
          <w:sz w:val="24"/>
        </w:rPr>
        <w:t>predictions,”</w:t>
      </w:r>
      <w:r>
        <w:rPr>
          <w:spacing w:val="-11"/>
          <w:w w:val="105"/>
          <w:sz w:val="24"/>
        </w:rPr>
        <w:t xml:space="preserve"> </w:t>
      </w:r>
      <w:r>
        <w:rPr>
          <w:i/>
          <w:w w:val="105"/>
          <w:sz w:val="24"/>
        </w:rPr>
        <w:t>European</w:t>
      </w:r>
      <w:r>
        <w:rPr>
          <w:i/>
          <w:spacing w:val="-6"/>
          <w:w w:val="105"/>
          <w:sz w:val="24"/>
        </w:rPr>
        <w:t xml:space="preserve"> </w:t>
      </w:r>
      <w:r>
        <w:rPr>
          <w:i/>
          <w:w w:val="105"/>
          <w:sz w:val="24"/>
        </w:rPr>
        <w:t>Journal</w:t>
      </w:r>
      <w:r>
        <w:rPr>
          <w:i/>
          <w:spacing w:val="-7"/>
          <w:w w:val="105"/>
          <w:sz w:val="24"/>
        </w:rPr>
        <w:t xml:space="preserve"> </w:t>
      </w:r>
      <w:r>
        <w:rPr>
          <w:i/>
          <w:w w:val="105"/>
          <w:sz w:val="24"/>
        </w:rPr>
        <w:t>of</w:t>
      </w:r>
      <w:r>
        <w:rPr>
          <w:i/>
          <w:spacing w:val="-6"/>
          <w:w w:val="105"/>
          <w:sz w:val="24"/>
        </w:rPr>
        <w:t xml:space="preserve"> </w:t>
      </w:r>
      <w:r>
        <w:rPr>
          <w:i/>
          <w:w w:val="105"/>
          <w:sz w:val="24"/>
        </w:rPr>
        <w:t>Operational</w:t>
      </w:r>
      <w:r>
        <w:rPr>
          <w:i/>
          <w:spacing w:val="-7"/>
          <w:w w:val="105"/>
          <w:sz w:val="24"/>
        </w:rPr>
        <w:t xml:space="preserve"> </w:t>
      </w:r>
      <w:r>
        <w:rPr>
          <w:i/>
          <w:w w:val="105"/>
          <w:sz w:val="24"/>
        </w:rPr>
        <w:t>Research</w:t>
      </w:r>
      <w:r>
        <w:rPr>
          <w:w w:val="105"/>
          <w:sz w:val="24"/>
        </w:rPr>
        <w:t>,</w:t>
      </w:r>
      <w:r>
        <w:rPr>
          <w:spacing w:val="-9"/>
          <w:w w:val="105"/>
          <w:sz w:val="24"/>
        </w:rPr>
        <w:t xml:space="preserve"> </w:t>
      </w:r>
      <w:r>
        <w:rPr>
          <w:w w:val="105"/>
          <w:sz w:val="24"/>
        </w:rPr>
        <w:t>vol.</w:t>
      </w:r>
      <w:r>
        <w:rPr>
          <w:spacing w:val="-11"/>
          <w:w w:val="105"/>
          <w:sz w:val="24"/>
        </w:rPr>
        <w:t xml:space="preserve"> </w:t>
      </w:r>
      <w:r>
        <w:rPr>
          <w:w w:val="105"/>
          <w:sz w:val="24"/>
        </w:rPr>
        <w:t>270,</w:t>
      </w:r>
      <w:r>
        <w:rPr>
          <w:spacing w:val="-9"/>
          <w:w w:val="105"/>
          <w:sz w:val="24"/>
        </w:rPr>
        <w:t xml:space="preserve"> </w:t>
      </w:r>
      <w:r>
        <w:rPr>
          <w:w w:val="105"/>
          <w:sz w:val="24"/>
        </w:rPr>
        <w:t>no. 2, pp. 654–669, 2018.</w:t>
      </w:r>
    </w:p>
    <w:p w14:paraId="07096DF6" w14:textId="77777777" w:rsidR="009E059B" w:rsidRDefault="00000000">
      <w:pPr>
        <w:pStyle w:val="ListParagraph"/>
        <w:numPr>
          <w:ilvl w:val="0"/>
          <w:numId w:val="1"/>
        </w:numPr>
        <w:tabs>
          <w:tab w:val="left" w:pos="504"/>
          <w:tab w:val="left" w:pos="506"/>
        </w:tabs>
        <w:spacing w:before="196" w:line="237" w:lineRule="auto"/>
        <w:ind w:right="1412"/>
        <w:jc w:val="both"/>
        <w:rPr>
          <w:sz w:val="24"/>
        </w:rPr>
      </w:pPr>
      <w:r>
        <w:rPr>
          <w:w w:val="105"/>
          <w:sz w:val="24"/>
        </w:rPr>
        <w:t>E.</w:t>
      </w:r>
      <w:r>
        <w:rPr>
          <w:spacing w:val="28"/>
          <w:w w:val="105"/>
          <w:sz w:val="24"/>
        </w:rPr>
        <w:t xml:space="preserve"> </w:t>
      </w:r>
      <w:r>
        <w:rPr>
          <w:w w:val="105"/>
          <w:sz w:val="24"/>
        </w:rPr>
        <w:t>Chong,</w:t>
      </w:r>
      <w:r>
        <w:rPr>
          <w:spacing w:val="30"/>
          <w:w w:val="105"/>
          <w:sz w:val="24"/>
        </w:rPr>
        <w:t xml:space="preserve"> </w:t>
      </w:r>
      <w:r>
        <w:rPr>
          <w:w w:val="105"/>
          <w:sz w:val="24"/>
        </w:rPr>
        <w:t>C.</w:t>
      </w:r>
      <w:r>
        <w:rPr>
          <w:spacing w:val="28"/>
          <w:w w:val="105"/>
          <w:sz w:val="24"/>
        </w:rPr>
        <w:t xml:space="preserve"> </w:t>
      </w:r>
      <w:r>
        <w:rPr>
          <w:w w:val="105"/>
          <w:sz w:val="24"/>
        </w:rPr>
        <w:t>Han,</w:t>
      </w:r>
      <w:r>
        <w:rPr>
          <w:spacing w:val="30"/>
          <w:w w:val="105"/>
          <w:sz w:val="24"/>
        </w:rPr>
        <w:t xml:space="preserve"> </w:t>
      </w:r>
      <w:r>
        <w:rPr>
          <w:w w:val="105"/>
          <w:sz w:val="24"/>
        </w:rPr>
        <w:t>and</w:t>
      </w:r>
      <w:r>
        <w:rPr>
          <w:spacing w:val="28"/>
          <w:w w:val="105"/>
          <w:sz w:val="24"/>
        </w:rPr>
        <w:t xml:space="preserve"> </w:t>
      </w:r>
      <w:r>
        <w:rPr>
          <w:w w:val="105"/>
          <w:sz w:val="24"/>
        </w:rPr>
        <w:t>F.</w:t>
      </w:r>
      <w:r>
        <w:rPr>
          <w:spacing w:val="28"/>
          <w:w w:val="105"/>
          <w:sz w:val="24"/>
        </w:rPr>
        <w:t xml:space="preserve"> </w:t>
      </w:r>
      <w:r>
        <w:rPr>
          <w:w w:val="105"/>
          <w:sz w:val="24"/>
        </w:rPr>
        <w:t>Park,</w:t>
      </w:r>
      <w:r>
        <w:rPr>
          <w:spacing w:val="30"/>
          <w:w w:val="105"/>
          <w:sz w:val="24"/>
        </w:rPr>
        <w:t xml:space="preserve"> </w:t>
      </w:r>
      <w:r>
        <w:rPr>
          <w:w w:val="105"/>
          <w:sz w:val="24"/>
        </w:rPr>
        <w:t>“Deep</w:t>
      </w:r>
      <w:r>
        <w:rPr>
          <w:spacing w:val="28"/>
          <w:w w:val="105"/>
          <w:sz w:val="24"/>
        </w:rPr>
        <w:t xml:space="preserve"> </w:t>
      </w:r>
      <w:r>
        <w:rPr>
          <w:w w:val="105"/>
          <w:sz w:val="24"/>
        </w:rPr>
        <w:t>learning</w:t>
      </w:r>
      <w:r>
        <w:rPr>
          <w:spacing w:val="28"/>
          <w:w w:val="105"/>
          <w:sz w:val="24"/>
        </w:rPr>
        <w:t xml:space="preserve"> </w:t>
      </w:r>
      <w:r>
        <w:rPr>
          <w:w w:val="105"/>
          <w:sz w:val="24"/>
        </w:rPr>
        <w:t>models</w:t>
      </w:r>
      <w:r>
        <w:rPr>
          <w:spacing w:val="28"/>
          <w:w w:val="105"/>
          <w:sz w:val="24"/>
        </w:rPr>
        <w:t xml:space="preserve"> </w:t>
      </w:r>
      <w:r>
        <w:rPr>
          <w:w w:val="105"/>
          <w:sz w:val="24"/>
        </w:rPr>
        <w:t>for</w:t>
      </w:r>
      <w:r>
        <w:rPr>
          <w:spacing w:val="28"/>
          <w:w w:val="105"/>
          <w:sz w:val="24"/>
        </w:rPr>
        <w:t xml:space="preserve"> </w:t>
      </w:r>
      <w:r>
        <w:rPr>
          <w:w w:val="105"/>
          <w:sz w:val="24"/>
        </w:rPr>
        <w:t>stock</w:t>
      </w:r>
      <w:r>
        <w:rPr>
          <w:spacing w:val="28"/>
          <w:w w:val="105"/>
          <w:sz w:val="24"/>
        </w:rPr>
        <w:t xml:space="preserve"> </w:t>
      </w:r>
      <w:r>
        <w:rPr>
          <w:w w:val="105"/>
          <w:sz w:val="24"/>
        </w:rPr>
        <w:t>market</w:t>
      </w:r>
      <w:r>
        <w:rPr>
          <w:spacing w:val="28"/>
          <w:w w:val="105"/>
          <w:sz w:val="24"/>
        </w:rPr>
        <w:t xml:space="preserve"> </w:t>
      </w:r>
      <w:r>
        <w:rPr>
          <w:w w:val="105"/>
          <w:sz w:val="24"/>
        </w:rPr>
        <w:t xml:space="preserve">prediction: A survey,” </w:t>
      </w:r>
      <w:r>
        <w:rPr>
          <w:i/>
          <w:w w:val="105"/>
          <w:sz w:val="24"/>
        </w:rPr>
        <w:t>Mathematics and Computers in Simulation</w:t>
      </w:r>
      <w:r>
        <w:rPr>
          <w:w w:val="105"/>
          <w:sz w:val="24"/>
        </w:rPr>
        <w:t>, vol. 139, pp. 25–46, 2017.</w:t>
      </w:r>
    </w:p>
    <w:p w14:paraId="0FCC2174" w14:textId="77777777" w:rsidR="009E059B" w:rsidRDefault="00000000">
      <w:pPr>
        <w:pStyle w:val="ListParagraph"/>
        <w:numPr>
          <w:ilvl w:val="0"/>
          <w:numId w:val="1"/>
        </w:numPr>
        <w:tabs>
          <w:tab w:val="left" w:pos="505"/>
        </w:tabs>
        <w:spacing w:before="194" w:line="291" w:lineRule="exact"/>
        <w:ind w:left="505" w:hanging="363"/>
        <w:rPr>
          <w:sz w:val="24"/>
        </w:rPr>
      </w:pPr>
      <w:r>
        <w:rPr>
          <w:w w:val="110"/>
          <w:sz w:val="24"/>
        </w:rPr>
        <w:t>Y.</w:t>
      </w:r>
      <w:r>
        <w:rPr>
          <w:spacing w:val="-14"/>
          <w:w w:val="110"/>
          <w:sz w:val="24"/>
        </w:rPr>
        <w:t xml:space="preserve"> </w:t>
      </w:r>
      <w:r>
        <w:rPr>
          <w:w w:val="110"/>
          <w:sz w:val="24"/>
        </w:rPr>
        <w:t>Li,</w:t>
      </w:r>
      <w:r>
        <w:rPr>
          <w:spacing w:val="-13"/>
          <w:w w:val="110"/>
          <w:sz w:val="24"/>
        </w:rPr>
        <w:t xml:space="preserve"> </w:t>
      </w:r>
      <w:r>
        <w:rPr>
          <w:w w:val="110"/>
          <w:sz w:val="24"/>
        </w:rPr>
        <w:t>J.</w:t>
      </w:r>
      <w:r>
        <w:rPr>
          <w:spacing w:val="-13"/>
          <w:w w:val="110"/>
          <w:sz w:val="24"/>
        </w:rPr>
        <w:t xml:space="preserve"> </w:t>
      </w:r>
      <w:r>
        <w:rPr>
          <w:w w:val="110"/>
          <w:sz w:val="24"/>
        </w:rPr>
        <w:t>Wang,</w:t>
      </w:r>
      <w:r>
        <w:rPr>
          <w:spacing w:val="-13"/>
          <w:w w:val="110"/>
          <w:sz w:val="24"/>
        </w:rPr>
        <w:t xml:space="preserve"> </w:t>
      </w:r>
      <w:r>
        <w:rPr>
          <w:w w:val="110"/>
          <w:sz w:val="24"/>
        </w:rPr>
        <w:t>and</w:t>
      </w:r>
      <w:r>
        <w:rPr>
          <w:spacing w:val="-13"/>
          <w:w w:val="110"/>
          <w:sz w:val="24"/>
        </w:rPr>
        <w:t xml:space="preserve"> </w:t>
      </w:r>
      <w:r>
        <w:rPr>
          <w:w w:val="110"/>
          <w:sz w:val="24"/>
        </w:rPr>
        <w:t>M.</w:t>
      </w:r>
      <w:r>
        <w:rPr>
          <w:spacing w:val="-14"/>
          <w:w w:val="110"/>
          <w:sz w:val="24"/>
        </w:rPr>
        <w:t xml:space="preserve"> </w:t>
      </w:r>
      <w:r>
        <w:rPr>
          <w:w w:val="110"/>
          <w:sz w:val="24"/>
        </w:rPr>
        <w:t>Yu,</w:t>
      </w:r>
      <w:r>
        <w:rPr>
          <w:spacing w:val="-12"/>
          <w:w w:val="110"/>
          <w:sz w:val="24"/>
        </w:rPr>
        <w:t xml:space="preserve"> </w:t>
      </w:r>
      <w:r>
        <w:rPr>
          <w:w w:val="110"/>
          <w:sz w:val="24"/>
        </w:rPr>
        <w:t>“A</w:t>
      </w:r>
      <w:r>
        <w:rPr>
          <w:spacing w:val="-14"/>
          <w:w w:val="110"/>
          <w:sz w:val="24"/>
        </w:rPr>
        <w:t xml:space="preserve"> </w:t>
      </w:r>
      <w:r>
        <w:rPr>
          <w:w w:val="110"/>
          <w:sz w:val="24"/>
        </w:rPr>
        <w:t>hybrid</w:t>
      </w:r>
      <w:r>
        <w:rPr>
          <w:spacing w:val="-14"/>
          <w:w w:val="110"/>
          <w:sz w:val="24"/>
        </w:rPr>
        <w:t xml:space="preserve"> </w:t>
      </w:r>
      <w:r>
        <w:rPr>
          <w:w w:val="110"/>
          <w:sz w:val="24"/>
        </w:rPr>
        <w:t>deep</w:t>
      </w:r>
      <w:r>
        <w:rPr>
          <w:spacing w:val="-14"/>
          <w:w w:val="110"/>
          <w:sz w:val="24"/>
        </w:rPr>
        <w:t xml:space="preserve"> </w:t>
      </w:r>
      <w:r>
        <w:rPr>
          <w:w w:val="110"/>
          <w:sz w:val="24"/>
        </w:rPr>
        <w:t>learning</w:t>
      </w:r>
      <w:r>
        <w:rPr>
          <w:spacing w:val="-13"/>
          <w:w w:val="110"/>
          <w:sz w:val="24"/>
        </w:rPr>
        <w:t xml:space="preserve"> </w:t>
      </w:r>
      <w:r>
        <w:rPr>
          <w:w w:val="110"/>
          <w:sz w:val="24"/>
        </w:rPr>
        <w:t>model</w:t>
      </w:r>
      <w:r>
        <w:rPr>
          <w:spacing w:val="-14"/>
          <w:w w:val="110"/>
          <w:sz w:val="24"/>
        </w:rPr>
        <w:t xml:space="preserve"> </w:t>
      </w:r>
      <w:r>
        <w:rPr>
          <w:w w:val="110"/>
          <w:sz w:val="24"/>
        </w:rPr>
        <w:t>for</w:t>
      </w:r>
      <w:r>
        <w:rPr>
          <w:spacing w:val="-14"/>
          <w:w w:val="110"/>
          <w:sz w:val="24"/>
        </w:rPr>
        <w:t xml:space="preserve"> </w:t>
      </w:r>
      <w:r>
        <w:rPr>
          <w:w w:val="110"/>
          <w:sz w:val="24"/>
        </w:rPr>
        <w:t>stock</w:t>
      </w:r>
      <w:r>
        <w:rPr>
          <w:spacing w:val="-13"/>
          <w:w w:val="110"/>
          <w:sz w:val="24"/>
        </w:rPr>
        <w:t xml:space="preserve"> </w:t>
      </w:r>
      <w:r>
        <w:rPr>
          <w:w w:val="110"/>
          <w:sz w:val="24"/>
        </w:rPr>
        <w:t>price</w:t>
      </w:r>
      <w:r>
        <w:rPr>
          <w:spacing w:val="-14"/>
          <w:w w:val="110"/>
          <w:sz w:val="24"/>
        </w:rPr>
        <w:t xml:space="preserve"> </w:t>
      </w:r>
      <w:r>
        <w:rPr>
          <w:spacing w:val="-2"/>
          <w:w w:val="110"/>
          <w:sz w:val="24"/>
        </w:rPr>
        <w:t>prediction,”</w:t>
      </w:r>
    </w:p>
    <w:p w14:paraId="252C23A1" w14:textId="77777777" w:rsidR="009E059B" w:rsidRDefault="00000000">
      <w:pPr>
        <w:spacing w:line="291" w:lineRule="exact"/>
        <w:ind w:left="506"/>
        <w:rPr>
          <w:sz w:val="24"/>
        </w:rPr>
      </w:pPr>
      <w:r>
        <w:rPr>
          <w:i/>
          <w:sz w:val="24"/>
        </w:rPr>
        <w:t>Neurocomputing</w:t>
      </w:r>
      <w:r>
        <w:rPr>
          <w:sz w:val="24"/>
        </w:rPr>
        <w:t>,</w:t>
      </w:r>
      <w:r>
        <w:rPr>
          <w:spacing w:val="18"/>
          <w:sz w:val="24"/>
        </w:rPr>
        <w:t xml:space="preserve"> </w:t>
      </w:r>
      <w:r>
        <w:rPr>
          <w:sz w:val="24"/>
        </w:rPr>
        <w:t>vol.</w:t>
      </w:r>
      <w:r>
        <w:rPr>
          <w:spacing w:val="19"/>
          <w:sz w:val="24"/>
        </w:rPr>
        <w:t xml:space="preserve"> </w:t>
      </w:r>
      <w:r>
        <w:rPr>
          <w:sz w:val="24"/>
        </w:rPr>
        <w:t>289,</w:t>
      </w:r>
      <w:r>
        <w:rPr>
          <w:spacing w:val="20"/>
          <w:sz w:val="24"/>
        </w:rPr>
        <w:t xml:space="preserve"> </w:t>
      </w:r>
      <w:r>
        <w:rPr>
          <w:sz w:val="24"/>
        </w:rPr>
        <w:t>pp.</w:t>
      </w:r>
      <w:r>
        <w:rPr>
          <w:spacing w:val="18"/>
          <w:sz w:val="24"/>
        </w:rPr>
        <w:t xml:space="preserve"> </w:t>
      </w:r>
      <w:r>
        <w:rPr>
          <w:sz w:val="24"/>
        </w:rPr>
        <w:t>186–195,</w:t>
      </w:r>
      <w:r>
        <w:rPr>
          <w:spacing w:val="19"/>
          <w:sz w:val="24"/>
        </w:rPr>
        <w:t xml:space="preserve"> </w:t>
      </w:r>
      <w:r>
        <w:rPr>
          <w:spacing w:val="-2"/>
          <w:sz w:val="24"/>
        </w:rPr>
        <w:t>2018.</w:t>
      </w:r>
    </w:p>
    <w:p w14:paraId="295F8BB7" w14:textId="77777777" w:rsidR="009E059B" w:rsidRDefault="00000000">
      <w:pPr>
        <w:pStyle w:val="ListParagraph"/>
        <w:numPr>
          <w:ilvl w:val="0"/>
          <w:numId w:val="1"/>
        </w:numPr>
        <w:tabs>
          <w:tab w:val="left" w:pos="504"/>
          <w:tab w:val="left" w:pos="506"/>
        </w:tabs>
        <w:spacing w:before="198" w:line="237" w:lineRule="auto"/>
        <w:ind w:right="1414"/>
        <w:jc w:val="both"/>
        <w:rPr>
          <w:sz w:val="24"/>
        </w:rPr>
      </w:pPr>
      <w:r>
        <w:rPr>
          <w:w w:val="105"/>
          <w:sz w:val="24"/>
        </w:rPr>
        <w:t xml:space="preserve">S. Xie and L. Xie, “Integrating sentiment analysis into long short-term memory net- works for stock market prediction,” </w:t>
      </w:r>
      <w:r>
        <w:rPr>
          <w:i/>
          <w:w w:val="105"/>
          <w:sz w:val="24"/>
        </w:rPr>
        <w:t>Journal of Computational Finance</w:t>
      </w:r>
      <w:r>
        <w:rPr>
          <w:w w:val="105"/>
          <w:sz w:val="24"/>
        </w:rPr>
        <w:t>, vol. 22, no. 3,</w:t>
      </w:r>
    </w:p>
    <w:p w14:paraId="517FB61C" w14:textId="77777777" w:rsidR="009E059B" w:rsidRDefault="00000000">
      <w:pPr>
        <w:pStyle w:val="BodyText"/>
        <w:spacing w:line="288" w:lineRule="exact"/>
        <w:ind w:left="506"/>
      </w:pPr>
      <w:r>
        <w:t>pp.</w:t>
      </w:r>
      <w:r>
        <w:rPr>
          <w:spacing w:val="14"/>
        </w:rPr>
        <w:t xml:space="preserve"> </w:t>
      </w:r>
      <w:r>
        <w:t>123–145,</w:t>
      </w:r>
      <w:r>
        <w:rPr>
          <w:spacing w:val="15"/>
        </w:rPr>
        <w:t xml:space="preserve"> </w:t>
      </w:r>
      <w:r>
        <w:rPr>
          <w:spacing w:val="-2"/>
        </w:rPr>
        <w:t>2018.</w:t>
      </w:r>
    </w:p>
    <w:p w14:paraId="2B7A26B7" w14:textId="77777777" w:rsidR="009E059B" w:rsidRDefault="00000000">
      <w:pPr>
        <w:pStyle w:val="ListParagraph"/>
        <w:numPr>
          <w:ilvl w:val="0"/>
          <w:numId w:val="1"/>
        </w:numPr>
        <w:tabs>
          <w:tab w:val="left" w:pos="504"/>
          <w:tab w:val="left" w:pos="506"/>
        </w:tabs>
        <w:spacing w:before="197" w:line="237" w:lineRule="auto"/>
        <w:ind w:right="1415"/>
        <w:jc w:val="both"/>
        <w:rPr>
          <w:sz w:val="24"/>
        </w:rPr>
      </w:pPr>
      <w:r>
        <w:rPr>
          <w:w w:val="105"/>
          <w:sz w:val="24"/>
        </w:rPr>
        <w:t>J.</w:t>
      </w:r>
      <w:r>
        <w:rPr>
          <w:spacing w:val="30"/>
          <w:w w:val="105"/>
          <w:sz w:val="24"/>
        </w:rPr>
        <w:t xml:space="preserve"> </w:t>
      </w:r>
      <w:r>
        <w:rPr>
          <w:w w:val="105"/>
          <w:sz w:val="24"/>
        </w:rPr>
        <w:t>Bollen,</w:t>
      </w:r>
      <w:r>
        <w:rPr>
          <w:spacing w:val="32"/>
          <w:w w:val="105"/>
          <w:sz w:val="24"/>
        </w:rPr>
        <w:t xml:space="preserve"> </w:t>
      </w:r>
      <w:r>
        <w:rPr>
          <w:w w:val="105"/>
          <w:sz w:val="24"/>
        </w:rPr>
        <w:t>H.</w:t>
      </w:r>
      <w:r>
        <w:rPr>
          <w:spacing w:val="30"/>
          <w:w w:val="105"/>
          <w:sz w:val="24"/>
        </w:rPr>
        <w:t xml:space="preserve"> </w:t>
      </w:r>
      <w:r>
        <w:rPr>
          <w:w w:val="105"/>
          <w:sz w:val="24"/>
        </w:rPr>
        <w:t>Mao,</w:t>
      </w:r>
      <w:r>
        <w:rPr>
          <w:spacing w:val="31"/>
          <w:w w:val="105"/>
          <w:sz w:val="24"/>
        </w:rPr>
        <w:t xml:space="preserve"> </w:t>
      </w:r>
      <w:r>
        <w:rPr>
          <w:w w:val="105"/>
          <w:sz w:val="24"/>
        </w:rPr>
        <w:t>and</w:t>
      </w:r>
      <w:r>
        <w:rPr>
          <w:spacing w:val="30"/>
          <w:w w:val="105"/>
          <w:sz w:val="24"/>
        </w:rPr>
        <w:t xml:space="preserve"> </w:t>
      </w:r>
      <w:r>
        <w:rPr>
          <w:w w:val="105"/>
          <w:sz w:val="24"/>
        </w:rPr>
        <w:t>X.</w:t>
      </w:r>
      <w:r>
        <w:rPr>
          <w:spacing w:val="30"/>
          <w:w w:val="105"/>
          <w:sz w:val="24"/>
        </w:rPr>
        <w:t xml:space="preserve"> </w:t>
      </w:r>
      <w:r>
        <w:rPr>
          <w:w w:val="105"/>
          <w:sz w:val="24"/>
        </w:rPr>
        <w:t>Zeng,</w:t>
      </w:r>
      <w:r>
        <w:rPr>
          <w:spacing w:val="32"/>
          <w:w w:val="105"/>
          <w:sz w:val="24"/>
        </w:rPr>
        <w:t xml:space="preserve"> </w:t>
      </w:r>
      <w:r>
        <w:rPr>
          <w:w w:val="105"/>
          <w:sz w:val="24"/>
        </w:rPr>
        <w:t>“Twitter</w:t>
      </w:r>
      <w:r>
        <w:rPr>
          <w:spacing w:val="30"/>
          <w:w w:val="105"/>
          <w:sz w:val="24"/>
        </w:rPr>
        <w:t xml:space="preserve"> </w:t>
      </w:r>
      <w:r>
        <w:rPr>
          <w:w w:val="105"/>
          <w:sz w:val="24"/>
        </w:rPr>
        <w:t>mood</w:t>
      </w:r>
      <w:r>
        <w:rPr>
          <w:spacing w:val="30"/>
          <w:w w:val="105"/>
          <w:sz w:val="24"/>
        </w:rPr>
        <w:t xml:space="preserve"> </w:t>
      </w:r>
      <w:r>
        <w:rPr>
          <w:w w:val="105"/>
          <w:sz w:val="24"/>
        </w:rPr>
        <w:t>predicts</w:t>
      </w:r>
      <w:r>
        <w:rPr>
          <w:spacing w:val="30"/>
          <w:w w:val="105"/>
          <w:sz w:val="24"/>
        </w:rPr>
        <w:t xml:space="preserve"> </w:t>
      </w:r>
      <w:r>
        <w:rPr>
          <w:w w:val="105"/>
          <w:sz w:val="24"/>
        </w:rPr>
        <w:t>the</w:t>
      </w:r>
      <w:r>
        <w:rPr>
          <w:spacing w:val="30"/>
          <w:w w:val="105"/>
          <w:sz w:val="24"/>
        </w:rPr>
        <w:t xml:space="preserve"> </w:t>
      </w:r>
      <w:r>
        <w:rPr>
          <w:w w:val="105"/>
          <w:sz w:val="24"/>
        </w:rPr>
        <w:t>stock</w:t>
      </w:r>
      <w:r>
        <w:rPr>
          <w:spacing w:val="30"/>
          <w:w w:val="105"/>
          <w:sz w:val="24"/>
        </w:rPr>
        <w:t xml:space="preserve"> </w:t>
      </w:r>
      <w:r>
        <w:rPr>
          <w:w w:val="105"/>
          <w:sz w:val="24"/>
        </w:rPr>
        <w:t>market,”</w:t>
      </w:r>
      <w:r>
        <w:rPr>
          <w:spacing w:val="30"/>
          <w:w w:val="105"/>
          <w:sz w:val="24"/>
        </w:rPr>
        <w:t xml:space="preserve"> </w:t>
      </w:r>
      <w:r>
        <w:rPr>
          <w:i/>
          <w:w w:val="105"/>
          <w:sz w:val="24"/>
        </w:rPr>
        <w:t>Journal of Computational Science</w:t>
      </w:r>
      <w:r>
        <w:rPr>
          <w:w w:val="105"/>
          <w:sz w:val="24"/>
        </w:rPr>
        <w:t>, vol. 2, no. 1, pp. 1–8, 2011.</w:t>
      </w:r>
    </w:p>
    <w:p w14:paraId="082C0C75" w14:textId="77777777" w:rsidR="009E059B" w:rsidRDefault="00000000">
      <w:pPr>
        <w:pStyle w:val="ListParagraph"/>
        <w:numPr>
          <w:ilvl w:val="0"/>
          <w:numId w:val="1"/>
        </w:numPr>
        <w:tabs>
          <w:tab w:val="left" w:pos="504"/>
          <w:tab w:val="left" w:pos="506"/>
        </w:tabs>
        <w:spacing w:before="197" w:line="237" w:lineRule="auto"/>
        <w:ind w:right="1415"/>
        <w:jc w:val="both"/>
        <w:rPr>
          <w:sz w:val="24"/>
        </w:rPr>
      </w:pPr>
      <w:r>
        <w:rPr>
          <w:w w:val="110"/>
          <w:sz w:val="24"/>
        </w:rPr>
        <w:t>C.</w:t>
      </w:r>
      <w:r>
        <w:rPr>
          <w:spacing w:val="-12"/>
          <w:w w:val="110"/>
          <w:sz w:val="24"/>
        </w:rPr>
        <w:t xml:space="preserve"> </w:t>
      </w:r>
      <w:r>
        <w:rPr>
          <w:w w:val="110"/>
          <w:sz w:val="24"/>
        </w:rPr>
        <w:t>Shen</w:t>
      </w:r>
      <w:r>
        <w:rPr>
          <w:spacing w:val="-12"/>
          <w:w w:val="110"/>
          <w:sz w:val="24"/>
        </w:rPr>
        <w:t xml:space="preserve"> </w:t>
      </w:r>
      <w:r>
        <w:rPr>
          <w:w w:val="110"/>
          <w:sz w:val="24"/>
        </w:rPr>
        <w:t>and</w:t>
      </w:r>
      <w:r>
        <w:rPr>
          <w:spacing w:val="-12"/>
          <w:w w:val="110"/>
          <w:sz w:val="24"/>
        </w:rPr>
        <w:t xml:space="preserve"> </w:t>
      </w:r>
      <w:r>
        <w:rPr>
          <w:w w:val="110"/>
          <w:sz w:val="24"/>
        </w:rPr>
        <w:t>L.</w:t>
      </w:r>
      <w:r>
        <w:rPr>
          <w:spacing w:val="-12"/>
          <w:w w:val="110"/>
          <w:sz w:val="24"/>
        </w:rPr>
        <w:t xml:space="preserve"> </w:t>
      </w:r>
      <w:r>
        <w:rPr>
          <w:w w:val="110"/>
          <w:sz w:val="24"/>
        </w:rPr>
        <w:t>Wang,</w:t>
      </w:r>
      <w:r>
        <w:rPr>
          <w:spacing w:val="-12"/>
          <w:w w:val="110"/>
          <w:sz w:val="24"/>
        </w:rPr>
        <w:t xml:space="preserve"> </w:t>
      </w:r>
      <w:r>
        <w:rPr>
          <w:w w:val="110"/>
          <w:sz w:val="24"/>
        </w:rPr>
        <w:t>“Predicting</w:t>
      </w:r>
      <w:r>
        <w:rPr>
          <w:spacing w:val="-12"/>
          <w:w w:val="110"/>
          <w:sz w:val="24"/>
        </w:rPr>
        <w:t xml:space="preserve"> </w:t>
      </w:r>
      <w:r>
        <w:rPr>
          <w:w w:val="110"/>
          <w:sz w:val="24"/>
        </w:rPr>
        <w:t>stock</w:t>
      </w:r>
      <w:r>
        <w:rPr>
          <w:spacing w:val="-12"/>
          <w:w w:val="110"/>
          <w:sz w:val="24"/>
        </w:rPr>
        <w:t xml:space="preserve"> </w:t>
      </w:r>
      <w:r>
        <w:rPr>
          <w:w w:val="110"/>
          <w:sz w:val="24"/>
        </w:rPr>
        <w:t>price</w:t>
      </w:r>
      <w:r>
        <w:rPr>
          <w:spacing w:val="-12"/>
          <w:w w:val="110"/>
          <w:sz w:val="24"/>
        </w:rPr>
        <w:t xml:space="preserve"> </w:t>
      </w:r>
      <w:r>
        <w:rPr>
          <w:w w:val="110"/>
          <w:sz w:val="24"/>
        </w:rPr>
        <w:t>movement</w:t>
      </w:r>
      <w:r>
        <w:rPr>
          <w:spacing w:val="-12"/>
          <w:w w:val="110"/>
          <w:sz w:val="24"/>
        </w:rPr>
        <w:t xml:space="preserve"> </w:t>
      </w:r>
      <w:r>
        <w:rPr>
          <w:w w:val="110"/>
          <w:sz w:val="24"/>
        </w:rPr>
        <w:t>using</w:t>
      </w:r>
      <w:r>
        <w:rPr>
          <w:spacing w:val="-12"/>
          <w:w w:val="110"/>
          <w:sz w:val="24"/>
        </w:rPr>
        <w:t xml:space="preserve"> </w:t>
      </w:r>
      <w:r>
        <w:rPr>
          <w:w w:val="110"/>
          <w:sz w:val="24"/>
        </w:rPr>
        <w:t>LSTM</w:t>
      </w:r>
      <w:r>
        <w:rPr>
          <w:spacing w:val="-12"/>
          <w:w w:val="110"/>
          <w:sz w:val="24"/>
        </w:rPr>
        <w:t xml:space="preserve"> </w:t>
      </w:r>
      <w:r>
        <w:rPr>
          <w:w w:val="110"/>
          <w:sz w:val="24"/>
        </w:rPr>
        <w:t>networks</w:t>
      </w:r>
      <w:r>
        <w:rPr>
          <w:spacing w:val="-12"/>
          <w:w w:val="110"/>
          <w:sz w:val="24"/>
        </w:rPr>
        <w:t xml:space="preserve"> </w:t>
      </w:r>
      <w:r>
        <w:rPr>
          <w:w w:val="110"/>
          <w:sz w:val="24"/>
        </w:rPr>
        <w:t xml:space="preserve">with </w:t>
      </w:r>
      <w:r>
        <w:rPr>
          <w:spacing w:val="-2"/>
          <w:w w:val="110"/>
          <w:sz w:val="24"/>
        </w:rPr>
        <w:t>Twitter</w:t>
      </w:r>
      <w:r>
        <w:rPr>
          <w:spacing w:val="-8"/>
          <w:w w:val="110"/>
          <w:sz w:val="24"/>
        </w:rPr>
        <w:t xml:space="preserve"> </w:t>
      </w:r>
      <w:r>
        <w:rPr>
          <w:spacing w:val="-2"/>
          <w:w w:val="110"/>
          <w:sz w:val="24"/>
        </w:rPr>
        <w:t>sentiment</w:t>
      </w:r>
      <w:r>
        <w:rPr>
          <w:spacing w:val="-8"/>
          <w:w w:val="110"/>
          <w:sz w:val="24"/>
        </w:rPr>
        <w:t xml:space="preserve"> </w:t>
      </w:r>
      <w:r>
        <w:rPr>
          <w:spacing w:val="-2"/>
          <w:w w:val="110"/>
          <w:sz w:val="24"/>
        </w:rPr>
        <w:t>analysis,”</w:t>
      </w:r>
      <w:r>
        <w:rPr>
          <w:spacing w:val="-7"/>
          <w:w w:val="110"/>
          <w:sz w:val="24"/>
        </w:rPr>
        <w:t xml:space="preserve"> </w:t>
      </w:r>
      <w:r>
        <w:rPr>
          <w:spacing w:val="-2"/>
          <w:w w:val="110"/>
          <w:sz w:val="24"/>
        </w:rPr>
        <w:t>in</w:t>
      </w:r>
      <w:r>
        <w:rPr>
          <w:spacing w:val="-8"/>
          <w:w w:val="110"/>
          <w:sz w:val="24"/>
        </w:rPr>
        <w:t xml:space="preserve"> </w:t>
      </w:r>
      <w:r>
        <w:rPr>
          <w:i/>
          <w:spacing w:val="-2"/>
          <w:w w:val="110"/>
          <w:sz w:val="24"/>
        </w:rPr>
        <w:t>Proceedings</w:t>
      </w:r>
      <w:r>
        <w:rPr>
          <w:i/>
          <w:spacing w:val="-4"/>
          <w:w w:val="110"/>
          <w:sz w:val="24"/>
        </w:rPr>
        <w:t xml:space="preserve"> </w:t>
      </w:r>
      <w:r>
        <w:rPr>
          <w:i/>
          <w:spacing w:val="-2"/>
          <w:w w:val="110"/>
          <w:sz w:val="24"/>
        </w:rPr>
        <w:t>of</w:t>
      </w:r>
      <w:r>
        <w:rPr>
          <w:i/>
          <w:spacing w:val="-4"/>
          <w:w w:val="110"/>
          <w:sz w:val="24"/>
        </w:rPr>
        <w:t xml:space="preserve"> </w:t>
      </w:r>
      <w:r>
        <w:rPr>
          <w:i/>
          <w:spacing w:val="-2"/>
          <w:w w:val="110"/>
          <w:sz w:val="24"/>
        </w:rPr>
        <w:t>the</w:t>
      </w:r>
      <w:r>
        <w:rPr>
          <w:i/>
          <w:spacing w:val="-4"/>
          <w:w w:val="110"/>
          <w:sz w:val="24"/>
        </w:rPr>
        <w:t xml:space="preserve"> </w:t>
      </w:r>
      <w:r>
        <w:rPr>
          <w:i/>
          <w:spacing w:val="-2"/>
          <w:w w:val="110"/>
          <w:sz w:val="24"/>
        </w:rPr>
        <w:t>IEEE</w:t>
      </w:r>
      <w:r>
        <w:rPr>
          <w:i/>
          <w:spacing w:val="-4"/>
          <w:w w:val="110"/>
          <w:sz w:val="24"/>
        </w:rPr>
        <w:t xml:space="preserve"> </w:t>
      </w:r>
      <w:r>
        <w:rPr>
          <w:i/>
          <w:spacing w:val="-2"/>
          <w:w w:val="110"/>
          <w:sz w:val="24"/>
        </w:rPr>
        <w:t>International</w:t>
      </w:r>
      <w:r>
        <w:rPr>
          <w:i/>
          <w:spacing w:val="-4"/>
          <w:w w:val="110"/>
          <w:sz w:val="24"/>
        </w:rPr>
        <w:t xml:space="preserve"> </w:t>
      </w:r>
      <w:r>
        <w:rPr>
          <w:i/>
          <w:spacing w:val="-2"/>
          <w:w w:val="110"/>
          <w:sz w:val="24"/>
        </w:rPr>
        <w:t>Conference</w:t>
      </w:r>
      <w:r>
        <w:rPr>
          <w:i/>
          <w:spacing w:val="-4"/>
          <w:w w:val="110"/>
          <w:sz w:val="24"/>
        </w:rPr>
        <w:t xml:space="preserve"> </w:t>
      </w:r>
      <w:r>
        <w:rPr>
          <w:i/>
          <w:spacing w:val="-2"/>
          <w:w w:val="110"/>
          <w:sz w:val="24"/>
        </w:rPr>
        <w:t xml:space="preserve">on </w:t>
      </w:r>
      <w:r>
        <w:rPr>
          <w:i/>
          <w:w w:val="110"/>
          <w:sz w:val="24"/>
        </w:rPr>
        <w:t>Big Data</w:t>
      </w:r>
      <w:r>
        <w:rPr>
          <w:w w:val="110"/>
          <w:sz w:val="24"/>
        </w:rPr>
        <w:t>,</w:t>
      </w:r>
      <w:r>
        <w:rPr>
          <w:spacing w:val="-1"/>
          <w:w w:val="110"/>
          <w:sz w:val="24"/>
        </w:rPr>
        <w:t xml:space="preserve"> </w:t>
      </w:r>
      <w:r>
        <w:rPr>
          <w:w w:val="110"/>
          <w:sz w:val="24"/>
        </w:rPr>
        <w:t>pp. 123–132,</w:t>
      </w:r>
      <w:r>
        <w:rPr>
          <w:spacing w:val="-1"/>
          <w:w w:val="110"/>
          <w:sz w:val="24"/>
        </w:rPr>
        <w:t xml:space="preserve"> </w:t>
      </w:r>
      <w:r>
        <w:rPr>
          <w:w w:val="110"/>
          <w:sz w:val="24"/>
        </w:rPr>
        <w:t>2019.</w:t>
      </w:r>
    </w:p>
    <w:p w14:paraId="1CE68D0B" w14:textId="77777777" w:rsidR="009E059B" w:rsidRDefault="00000000">
      <w:pPr>
        <w:pStyle w:val="ListParagraph"/>
        <w:numPr>
          <w:ilvl w:val="0"/>
          <w:numId w:val="1"/>
        </w:numPr>
        <w:tabs>
          <w:tab w:val="left" w:pos="504"/>
          <w:tab w:val="left" w:pos="506"/>
        </w:tabs>
        <w:spacing w:before="196" w:line="237" w:lineRule="auto"/>
        <w:ind w:right="1413"/>
        <w:jc w:val="both"/>
        <w:rPr>
          <w:sz w:val="24"/>
        </w:rPr>
      </w:pPr>
      <w:r>
        <w:rPr>
          <w:w w:val="110"/>
          <w:sz w:val="24"/>
        </w:rPr>
        <w:t>Y. Xia, Z. Li, and Z. Liu, “A hybrid LSTM model for stock market prediction with feature</w:t>
      </w:r>
      <w:r>
        <w:rPr>
          <w:spacing w:val="-14"/>
          <w:w w:val="110"/>
          <w:sz w:val="24"/>
        </w:rPr>
        <w:t xml:space="preserve"> </w:t>
      </w:r>
      <w:r>
        <w:rPr>
          <w:w w:val="110"/>
          <w:sz w:val="24"/>
        </w:rPr>
        <w:t>extraction</w:t>
      </w:r>
      <w:r>
        <w:rPr>
          <w:spacing w:val="-14"/>
          <w:w w:val="110"/>
          <w:sz w:val="24"/>
        </w:rPr>
        <w:t xml:space="preserve"> </w:t>
      </w:r>
      <w:r>
        <w:rPr>
          <w:w w:val="110"/>
          <w:sz w:val="24"/>
        </w:rPr>
        <w:t>from</w:t>
      </w:r>
      <w:r>
        <w:rPr>
          <w:spacing w:val="-14"/>
          <w:w w:val="110"/>
          <w:sz w:val="24"/>
        </w:rPr>
        <w:t xml:space="preserve"> </w:t>
      </w:r>
      <w:r>
        <w:rPr>
          <w:w w:val="110"/>
          <w:sz w:val="24"/>
        </w:rPr>
        <w:t>CNN,”</w:t>
      </w:r>
      <w:r>
        <w:rPr>
          <w:spacing w:val="-14"/>
          <w:w w:val="110"/>
          <w:sz w:val="24"/>
        </w:rPr>
        <w:t xml:space="preserve"> </w:t>
      </w:r>
      <w:r>
        <w:rPr>
          <w:i/>
          <w:w w:val="110"/>
          <w:sz w:val="24"/>
        </w:rPr>
        <w:t>International</w:t>
      </w:r>
      <w:r>
        <w:rPr>
          <w:i/>
          <w:spacing w:val="-11"/>
          <w:w w:val="110"/>
          <w:sz w:val="24"/>
        </w:rPr>
        <w:t xml:space="preserve"> </w:t>
      </w:r>
      <w:r>
        <w:rPr>
          <w:i/>
          <w:w w:val="110"/>
          <w:sz w:val="24"/>
        </w:rPr>
        <w:t>Journal</w:t>
      </w:r>
      <w:r>
        <w:rPr>
          <w:i/>
          <w:spacing w:val="-11"/>
          <w:w w:val="110"/>
          <w:sz w:val="24"/>
        </w:rPr>
        <w:t xml:space="preserve"> </w:t>
      </w:r>
      <w:r>
        <w:rPr>
          <w:i/>
          <w:w w:val="110"/>
          <w:sz w:val="24"/>
        </w:rPr>
        <w:t>of</w:t>
      </w:r>
      <w:r>
        <w:rPr>
          <w:i/>
          <w:spacing w:val="-11"/>
          <w:w w:val="110"/>
          <w:sz w:val="24"/>
        </w:rPr>
        <w:t xml:space="preserve"> </w:t>
      </w:r>
      <w:r>
        <w:rPr>
          <w:i/>
          <w:w w:val="110"/>
          <w:sz w:val="24"/>
        </w:rPr>
        <w:t>Data</w:t>
      </w:r>
      <w:r>
        <w:rPr>
          <w:i/>
          <w:spacing w:val="-11"/>
          <w:w w:val="110"/>
          <w:sz w:val="24"/>
        </w:rPr>
        <w:t xml:space="preserve"> </w:t>
      </w:r>
      <w:r>
        <w:rPr>
          <w:i/>
          <w:w w:val="110"/>
          <w:sz w:val="24"/>
        </w:rPr>
        <w:t>Science</w:t>
      </w:r>
      <w:r>
        <w:rPr>
          <w:i/>
          <w:spacing w:val="-11"/>
          <w:w w:val="110"/>
          <w:sz w:val="24"/>
        </w:rPr>
        <w:t xml:space="preserve"> </w:t>
      </w:r>
      <w:r>
        <w:rPr>
          <w:i/>
          <w:w w:val="110"/>
          <w:sz w:val="24"/>
        </w:rPr>
        <w:t>and</w:t>
      </w:r>
      <w:r>
        <w:rPr>
          <w:i/>
          <w:spacing w:val="-11"/>
          <w:w w:val="110"/>
          <w:sz w:val="24"/>
        </w:rPr>
        <w:t xml:space="preserve"> </w:t>
      </w:r>
      <w:r>
        <w:rPr>
          <w:i/>
          <w:w w:val="110"/>
          <w:sz w:val="24"/>
        </w:rPr>
        <w:t>Analytics</w:t>
      </w:r>
      <w:r>
        <w:rPr>
          <w:w w:val="110"/>
          <w:sz w:val="24"/>
        </w:rPr>
        <w:t>, vol.</w:t>
      </w:r>
      <w:r>
        <w:rPr>
          <w:spacing w:val="-6"/>
          <w:w w:val="110"/>
          <w:sz w:val="24"/>
        </w:rPr>
        <w:t xml:space="preserve"> </w:t>
      </w:r>
      <w:r>
        <w:rPr>
          <w:w w:val="110"/>
          <w:sz w:val="24"/>
        </w:rPr>
        <w:t>8,</w:t>
      </w:r>
      <w:r>
        <w:rPr>
          <w:spacing w:val="-6"/>
          <w:w w:val="110"/>
          <w:sz w:val="24"/>
        </w:rPr>
        <w:t xml:space="preserve"> </w:t>
      </w:r>
      <w:r>
        <w:rPr>
          <w:w w:val="110"/>
          <w:sz w:val="24"/>
        </w:rPr>
        <w:t>no.</w:t>
      </w:r>
      <w:r>
        <w:rPr>
          <w:spacing w:val="-5"/>
          <w:w w:val="110"/>
          <w:sz w:val="24"/>
        </w:rPr>
        <w:t xml:space="preserve"> </w:t>
      </w:r>
      <w:r>
        <w:rPr>
          <w:w w:val="110"/>
          <w:sz w:val="24"/>
        </w:rPr>
        <w:t>5,</w:t>
      </w:r>
      <w:r>
        <w:rPr>
          <w:spacing w:val="-6"/>
          <w:w w:val="110"/>
          <w:sz w:val="24"/>
        </w:rPr>
        <w:t xml:space="preserve"> </w:t>
      </w:r>
      <w:r>
        <w:rPr>
          <w:w w:val="110"/>
          <w:sz w:val="24"/>
        </w:rPr>
        <w:t>pp.</w:t>
      </w:r>
      <w:r>
        <w:rPr>
          <w:spacing w:val="-6"/>
          <w:w w:val="110"/>
          <w:sz w:val="24"/>
        </w:rPr>
        <w:t xml:space="preserve"> </w:t>
      </w:r>
      <w:r>
        <w:rPr>
          <w:w w:val="110"/>
          <w:sz w:val="24"/>
        </w:rPr>
        <w:t>467–478,</w:t>
      </w:r>
      <w:r>
        <w:rPr>
          <w:spacing w:val="-5"/>
          <w:w w:val="110"/>
          <w:sz w:val="24"/>
        </w:rPr>
        <w:t xml:space="preserve"> </w:t>
      </w:r>
      <w:r>
        <w:rPr>
          <w:w w:val="110"/>
          <w:sz w:val="24"/>
        </w:rPr>
        <w:t>2019.</w:t>
      </w:r>
    </w:p>
    <w:p w14:paraId="53BD9CBC" w14:textId="77777777" w:rsidR="009E059B" w:rsidRDefault="00000000">
      <w:pPr>
        <w:pStyle w:val="ListParagraph"/>
        <w:numPr>
          <w:ilvl w:val="0"/>
          <w:numId w:val="1"/>
        </w:numPr>
        <w:tabs>
          <w:tab w:val="left" w:pos="506"/>
          <w:tab w:val="left" w:pos="620"/>
        </w:tabs>
        <w:spacing w:before="196" w:line="237" w:lineRule="auto"/>
        <w:ind w:right="1414"/>
        <w:jc w:val="both"/>
        <w:rPr>
          <w:sz w:val="24"/>
        </w:rPr>
      </w:pPr>
      <w:r>
        <w:rPr>
          <w:sz w:val="24"/>
        </w:rPr>
        <w:tab/>
      </w:r>
      <w:r>
        <w:rPr>
          <w:w w:val="110"/>
          <w:sz w:val="24"/>
        </w:rPr>
        <w:t>J. Liu, Y. Zhang, and Y. Zhang, “Understanding the ’black box’ of LSTM models</w:t>
      </w:r>
      <w:r>
        <w:rPr>
          <w:spacing w:val="40"/>
          <w:w w:val="110"/>
          <w:sz w:val="24"/>
        </w:rPr>
        <w:t xml:space="preserve"> </w:t>
      </w:r>
      <w:r>
        <w:rPr>
          <w:w w:val="110"/>
          <w:sz w:val="24"/>
        </w:rPr>
        <w:t xml:space="preserve">for stock market prediction,” </w:t>
      </w:r>
      <w:r>
        <w:rPr>
          <w:i/>
          <w:w w:val="110"/>
          <w:sz w:val="24"/>
        </w:rPr>
        <w:t>Journal of Financial Data Science</w:t>
      </w:r>
      <w:r>
        <w:rPr>
          <w:w w:val="110"/>
          <w:sz w:val="24"/>
        </w:rPr>
        <w:t>, vol. 4, no. 2, pp. 100–115,</w:t>
      </w:r>
      <w:r>
        <w:rPr>
          <w:spacing w:val="-9"/>
          <w:w w:val="110"/>
          <w:sz w:val="24"/>
        </w:rPr>
        <w:t xml:space="preserve"> </w:t>
      </w:r>
      <w:r>
        <w:rPr>
          <w:w w:val="110"/>
          <w:sz w:val="24"/>
        </w:rPr>
        <w:t>2019.</w:t>
      </w:r>
    </w:p>
    <w:p w14:paraId="2C32CBEA" w14:textId="77777777" w:rsidR="009E059B" w:rsidRDefault="00000000">
      <w:pPr>
        <w:pStyle w:val="ListParagraph"/>
        <w:numPr>
          <w:ilvl w:val="0"/>
          <w:numId w:val="1"/>
        </w:numPr>
        <w:tabs>
          <w:tab w:val="left" w:pos="506"/>
          <w:tab w:val="left" w:pos="620"/>
        </w:tabs>
        <w:spacing w:before="196" w:line="237" w:lineRule="auto"/>
        <w:ind w:right="1409"/>
        <w:jc w:val="both"/>
        <w:rPr>
          <w:sz w:val="24"/>
        </w:rPr>
      </w:pPr>
      <w:r>
        <w:rPr>
          <w:sz w:val="24"/>
        </w:rPr>
        <w:tab/>
      </w:r>
      <w:proofErr w:type="gramStart"/>
      <w:r>
        <w:rPr>
          <w:w w:val="105"/>
          <w:sz w:val="24"/>
        </w:rPr>
        <w:t>”Sentiment</w:t>
      </w:r>
      <w:proofErr w:type="gramEnd"/>
      <w:r>
        <w:rPr>
          <w:w w:val="105"/>
          <w:sz w:val="24"/>
        </w:rPr>
        <w:t xml:space="preserve"> Analysis of Twitter Data for Predicting Apple Stock Price,” available at: https://github.com/you915/Sentiment-Analysis-of-Twitter-Data-for-pred,</w:t>
      </w:r>
      <w:r>
        <w:rPr>
          <w:spacing w:val="13"/>
          <w:w w:val="105"/>
          <w:sz w:val="24"/>
        </w:rPr>
        <w:t xml:space="preserve"> </w:t>
      </w:r>
      <w:r>
        <w:rPr>
          <w:w w:val="105"/>
          <w:sz w:val="24"/>
        </w:rPr>
        <w:t>2012.</w:t>
      </w:r>
      <w:r>
        <w:rPr>
          <w:spacing w:val="11"/>
          <w:w w:val="105"/>
          <w:sz w:val="24"/>
        </w:rPr>
        <w:t xml:space="preserve"> </w:t>
      </w:r>
      <w:r>
        <w:rPr>
          <w:spacing w:val="-4"/>
          <w:w w:val="105"/>
          <w:sz w:val="24"/>
        </w:rPr>
        <w:t>[Ac-</w:t>
      </w:r>
    </w:p>
    <w:p w14:paraId="33C58DE6" w14:textId="77777777" w:rsidR="009E059B" w:rsidRDefault="00000000">
      <w:pPr>
        <w:pStyle w:val="BodyText"/>
        <w:spacing w:line="288" w:lineRule="exact"/>
        <w:ind w:left="506"/>
      </w:pPr>
      <w:proofErr w:type="spellStart"/>
      <w:proofErr w:type="gramStart"/>
      <w:r>
        <w:t>cessed</w:t>
      </w:r>
      <w:proofErr w:type="spellEnd"/>
      <w:proofErr w:type="gramEnd"/>
      <w:r>
        <w:t>:</w:t>
      </w:r>
      <w:r>
        <w:rPr>
          <w:spacing w:val="44"/>
        </w:rPr>
        <w:t xml:space="preserve"> </w:t>
      </w:r>
      <w:r>
        <w:t>Dec.</w:t>
      </w:r>
      <w:r>
        <w:rPr>
          <w:spacing w:val="20"/>
        </w:rPr>
        <w:t xml:space="preserve"> </w:t>
      </w:r>
      <w:r>
        <w:rPr>
          <w:spacing w:val="-2"/>
        </w:rPr>
        <w:t>2024].</w:t>
      </w:r>
    </w:p>
    <w:p w14:paraId="3CE18BBE" w14:textId="77777777" w:rsidR="009E059B" w:rsidRDefault="009E059B">
      <w:pPr>
        <w:pStyle w:val="BodyText"/>
        <w:spacing w:line="288" w:lineRule="exact"/>
        <w:sectPr w:rsidR="009E059B">
          <w:pgSz w:w="11910" w:h="16840"/>
          <w:pgMar w:top="1920" w:right="0" w:bottom="1280" w:left="1275" w:header="0" w:footer="1082" w:gutter="0"/>
          <w:cols w:space="720"/>
        </w:sectPr>
      </w:pPr>
    </w:p>
    <w:p w14:paraId="33BAD409" w14:textId="77777777" w:rsidR="009E059B" w:rsidRDefault="00000000">
      <w:pPr>
        <w:pStyle w:val="ListParagraph"/>
        <w:numPr>
          <w:ilvl w:val="0"/>
          <w:numId w:val="1"/>
        </w:numPr>
        <w:tabs>
          <w:tab w:val="left" w:pos="506"/>
          <w:tab w:val="left" w:pos="620"/>
          <w:tab w:val="left" w:pos="1191"/>
          <w:tab w:val="left" w:pos="1521"/>
          <w:tab w:val="left" w:pos="2162"/>
          <w:tab w:val="left" w:pos="2866"/>
          <w:tab w:val="left" w:pos="2910"/>
          <w:tab w:val="left" w:pos="3433"/>
          <w:tab w:val="left" w:pos="4133"/>
          <w:tab w:val="left" w:pos="4364"/>
          <w:tab w:val="left" w:pos="5374"/>
          <w:tab w:val="left" w:pos="5640"/>
          <w:tab w:val="left" w:pos="6758"/>
          <w:tab w:val="left" w:pos="7646"/>
          <w:tab w:val="left" w:pos="8772"/>
          <w:tab w:val="left" w:pos="8940"/>
        </w:tabs>
        <w:spacing w:before="36" w:line="237" w:lineRule="auto"/>
        <w:ind w:right="1414"/>
        <w:rPr>
          <w:sz w:val="24"/>
        </w:rPr>
      </w:pPr>
      <w:r>
        <w:rPr>
          <w:sz w:val="24"/>
        </w:rPr>
        <w:lastRenderedPageBreak/>
        <w:tab/>
      </w:r>
      <w:r>
        <w:rPr>
          <w:spacing w:val="-6"/>
          <w:w w:val="105"/>
          <w:sz w:val="24"/>
        </w:rPr>
        <w:t>A.</w:t>
      </w:r>
      <w:r>
        <w:rPr>
          <w:sz w:val="24"/>
        </w:rPr>
        <w:tab/>
      </w:r>
      <w:r>
        <w:rPr>
          <w:spacing w:val="-2"/>
          <w:w w:val="105"/>
          <w:sz w:val="24"/>
        </w:rPr>
        <w:t>Mittal</w:t>
      </w:r>
      <w:r>
        <w:rPr>
          <w:sz w:val="24"/>
        </w:rPr>
        <w:tab/>
      </w:r>
      <w:r>
        <w:rPr>
          <w:spacing w:val="-4"/>
          <w:w w:val="105"/>
          <w:sz w:val="24"/>
        </w:rPr>
        <w:t>and</w:t>
      </w:r>
      <w:r>
        <w:rPr>
          <w:sz w:val="24"/>
        </w:rPr>
        <w:tab/>
      </w:r>
      <w:r>
        <w:rPr>
          <w:spacing w:val="-6"/>
          <w:w w:val="105"/>
          <w:sz w:val="24"/>
        </w:rPr>
        <w:t>A.</w:t>
      </w:r>
      <w:r>
        <w:rPr>
          <w:sz w:val="24"/>
        </w:rPr>
        <w:tab/>
      </w:r>
      <w:r>
        <w:rPr>
          <w:spacing w:val="-2"/>
          <w:w w:val="105"/>
          <w:sz w:val="24"/>
        </w:rPr>
        <w:t>Goel,</w:t>
      </w:r>
      <w:r>
        <w:rPr>
          <w:sz w:val="24"/>
        </w:rPr>
        <w:tab/>
      </w:r>
      <w:proofErr w:type="gramStart"/>
      <w:r>
        <w:rPr>
          <w:sz w:val="24"/>
        </w:rPr>
        <w:tab/>
      </w:r>
      <w:r>
        <w:rPr>
          <w:spacing w:val="-2"/>
          <w:w w:val="105"/>
          <w:sz w:val="24"/>
        </w:rPr>
        <w:t>”Stock</w:t>
      </w:r>
      <w:proofErr w:type="gramEnd"/>
      <w:r>
        <w:rPr>
          <w:sz w:val="24"/>
        </w:rPr>
        <w:tab/>
      </w:r>
      <w:r>
        <w:rPr>
          <w:spacing w:val="-2"/>
          <w:w w:val="105"/>
          <w:sz w:val="24"/>
        </w:rPr>
        <w:t>Prediction</w:t>
      </w:r>
      <w:r>
        <w:rPr>
          <w:sz w:val="24"/>
        </w:rPr>
        <w:tab/>
      </w:r>
      <w:r>
        <w:rPr>
          <w:spacing w:val="-2"/>
          <w:w w:val="105"/>
          <w:sz w:val="24"/>
        </w:rPr>
        <w:t>Using</w:t>
      </w:r>
      <w:r>
        <w:rPr>
          <w:sz w:val="24"/>
        </w:rPr>
        <w:tab/>
      </w:r>
      <w:r>
        <w:rPr>
          <w:spacing w:val="-36"/>
          <w:sz w:val="24"/>
        </w:rPr>
        <w:t xml:space="preserve"> </w:t>
      </w:r>
      <w:r>
        <w:rPr>
          <w:w w:val="105"/>
          <w:sz w:val="24"/>
        </w:rPr>
        <w:t>Twitter</w:t>
      </w:r>
      <w:r>
        <w:rPr>
          <w:sz w:val="24"/>
        </w:rPr>
        <w:tab/>
      </w:r>
      <w:r>
        <w:rPr>
          <w:spacing w:val="-4"/>
          <w:w w:val="105"/>
          <w:sz w:val="24"/>
        </w:rPr>
        <w:t xml:space="preserve">Sen- </w:t>
      </w:r>
      <w:proofErr w:type="spellStart"/>
      <w:r>
        <w:rPr>
          <w:spacing w:val="-2"/>
          <w:w w:val="105"/>
          <w:sz w:val="24"/>
        </w:rPr>
        <w:t>timent</w:t>
      </w:r>
      <w:proofErr w:type="spellEnd"/>
      <w:r>
        <w:rPr>
          <w:sz w:val="24"/>
        </w:rPr>
        <w:tab/>
      </w:r>
      <w:r>
        <w:rPr>
          <w:sz w:val="24"/>
        </w:rPr>
        <w:tab/>
      </w:r>
      <w:r>
        <w:rPr>
          <w:spacing w:val="-2"/>
          <w:w w:val="105"/>
          <w:sz w:val="24"/>
        </w:rPr>
        <w:t>Analysis,”</w:t>
      </w:r>
      <w:r>
        <w:rPr>
          <w:sz w:val="24"/>
        </w:rPr>
        <w:tab/>
      </w:r>
      <w:r>
        <w:rPr>
          <w:sz w:val="24"/>
        </w:rPr>
        <w:tab/>
      </w:r>
      <w:r>
        <w:rPr>
          <w:spacing w:val="-2"/>
          <w:w w:val="105"/>
          <w:sz w:val="24"/>
        </w:rPr>
        <w:t>Stanford</w:t>
      </w:r>
      <w:r>
        <w:rPr>
          <w:sz w:val="24"/>
        </w:rPr>
        <w:tab/>
      </w:r>
      <w:r>
        <w:rPr>
          <w:spacing w:val="-2"/>
          <w:w w:val="105"/>
          <w:sz w:val="24"/>
        </w:rPr>
        <w:t>University,</w:t>
      </w:r>
      <w:r>
        <w:rPr>
          <w:sz w:val="24"/>
        </w:rPr>
        <w:tab/>
      </w:r>
      <w:r>
        <w:rPr>
          <w:sz w:val="24"/>
        </w:rPr>
        <w:tab/>
      </w:r>
      <w:r>
        <w:rPr>
          <w:spacing w:val="-2"/>
          <w:w w:val="105"/>
          <w:sz w:val="24"/>
        </w:rPr>
        <w:t>CS229,</w:t>
      </w:r>
      <w:r>
        <w:rPr>
          <w:sz w:val="24"/>
        </w:rPr>
        <w:tab/>
      </w:r>
      <w:r>
        <w:rPr>
          <w:spacing w:val="-45"/>
          <w:sz w:val="24"/>
        </w:rPr>
        <w:t xml:space="preserve"> </w:t>
      </w:r>
      <w:r>
        <w:rPr>
          <w:spacing w:val="-2"/>
          <w:w w:val="105"/>
          <w:sz w:val="24"/>
        </w:rPr>
        <w:t>2012.</w:t>
      </w:r>
      <w:r>
        <w:rPr>
          <w:sz w:val="24"/>
        </w:rPr>
        <w:tab/>
      </w:r>
      <w:r>
        <w:rPr>
          <w:spacing w:val="-2"/>
          <w:w w:val="105"/>
          <w:sz w:val="24"/>
        </w:rPr>
        <w:t>Available</w:t>
      </w:r>
      <w:r>
        <w:rPr>
          <w:sz w:val="24"/>
        </w:rPr>
        <w:tab/>
      </w:r>
      <w:r>
        <w:rPr>
          <w:sz w:val="24"/>
        </w:rPr>
        <w:tab/>
      </w:r>
      <w:r>
        <w:rPr>
          <w:spacing w:val="-4"/>
          <w:w w:val="105"/>
          <w:sz w:val="24"/>
        </w:rPr>
        <w:t>at:</w:t>
      </w:r>
    </w:p>
    <w:p w14:paraId="21653935" w14:textId="77777777" w:rsidR="009E059B" w:rsidRDefault="00000000">
      <w:pPr>
        <w:pStyle w:val="BodyText"/>
        <w:spacing w:line="237" w:lineRule="auto"/>
        <w:ind w:left="506"/>
      </w:pPr>
      <w:hyperlink r:id="rId15">
        <w:r>
          <w:rPr>
            <w:spacing w:val="-2"/>
            <w:w w:val="105"/>
          </w:rPr>
          <w:t>http://cs229.stanford.edu/proj2011/GoelMittalStockMarketPredictionUsingTwitterSentimentAnal</w:t>
        </w:r>
      </w:hyperlink>
      <w:r>
        <w:rPr>
          <w:spacing w:val="-2"/>
          <w:w w:val="105"/>
        </w:rPr>
        <w:t xml:space="preserve"> </w:t>
      </w:r>
      <w:r>
        <w:rPr>
          <w:w w:val="105"/>
        </w:rPr>
        <w:t>[Accessed:</w:t>
      </w:r>
      <w:r>
        <w:rPr>
          <w:spacing w:val="40"/>
          <w:w w:val="105"/>
        </w:rPr>
        <w:t xml:space="preserve"> </w:t>
      </w:r>
      <w:r>
        <w:rPr>
          <w:w w:val="105"/>
        </w:rPr>
        <w:t>Dec. 2024].</w:t>
      </w:r>
    </w:p>
    <w:sectPr w:rsidR="009E059B">
      <w:pgSz w:w="11910" w:h="16840"/>
      <w:pgMar w:top="1660" w:right="0" w:bottom="1280" w:left="1275" w:header="0" w:footer="10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2DBAAC" w14:textId="77777777" w:rsidR="00DA6448" w:rsidRDefault="00DA6448">
      <w:r>
        <w:separator/>
      </w:r>
    </w:p>
  </w:endnote>
  <w:endnote w:type="continuationSeparator" w:id="0">
    <w:p w14:paraId="237435DB" w14:textId="77777777" w:rsidR="00DA6448" w:rsidRDefault="00DA6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Mangal">
    <w:panose1 w:val="02040503050203030202"/>
    <w:charset w:val="00"/>
    <w:family w:val="roman"/>
    <w:pitch w:val="variable"/>
    <w:sig w:usb0="00008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4166685"/>
      <w:docPartObj>
        <w:docPartGallery w:val="Page Numbers (Bottom of Page)"/>
        <w:docPartUnique/>
      </w:docPartObj>
    </w:sdtPr>
    <w:sdtEndPr>
      <w:rPr>
        <w:noProof/>
      </w:rPr>
    </w:sdtEndPr>
    <w:sdtContent>
      <w:p w14:paraId="561C84F8" w14:textId="26CCEDFC" w:rsidR="002C229E" w:rsidRDefault="002C229E" w:rsidP="002C229E">
        <w:pPr>
          <w:pStyle w:val="Footer"/>
        </w:pPr>
        <w:r>
          <w:fldChar w:fldCharType="begin"/>
        </w:r>
        <w:r>
          <w:instrText xml:space="preserve"> PAGE   \* MERGEFORMAT </w:instrText>
        </w:r>
        <w:r>
          <w:fldChar w:fldCharType="separate"/>
        </w:r>
        <w:r>
          <w:rPr>
            <w:noProof/>
          </w:rPr>
          <w:t>2</w:t>
        </w:r>
        <w:r>
          <w:rPr>
            <w:noProof/>
          </w:rPr>
          <w:fldChar w:fldCharType="end"/>
        </w:r>
      </w:p>
    </w:sdtContent>
  </w:sdt>
  <w:p w14:paraId="40911E0D" w14:textId="5EFBAC85" w:rsidR="009E059B" w:rsidRDefault="009E059B">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6B8B75" w14:textId="77777777" w:rsidR="00DA6448" w:rsidRDefault="00DA6448">
      <w:r>
        <w:separator/>
      </w:r>
    </w:p>
  </w:footnote>
  <w:footnote w:type="continuationSeparator" w:id="0">
    <w:p w14:paraId="59FAC4E7" w14:textId="77777777" w:rsidR="00DA6448" w:rsidRDefault="00DA64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C5A4B"/>
    <w:multiLevelType w:val="multilevel"/>
    <w:tmpl w:val="7116E01C"/>
    <w:lvl w:ilvl="0">
      <w:start w:val="6"/>
      <w:numFmt w:val="decimal"/>
      <w:lvlText w:val="%1"/>
      <w:lvlJc w:val="left"/>
      <w:pPr>
        <w:ind w:left="1031" w:hanging="539"/>
        <w:jc w:val="left"/>
      </w:pPr>
      <w:rPr>
        <w:rFonts w:hint="default"/>
        <w:lang w:val="en-US" w:eastAsia="en-US" w:bidi="ar-SA"/>
      </w:rPr>
    </w:lvl>
    <w:lvl w:ilvl="1">
      <w:start w:val="1"/>
      <w:numFmt w:val="decimal"/>
      <w:lvlText w:val="%1.%2"/>
      <w:lvlJc w:val="left"/>
      <w:pPr>
        <w:ind w:left="1031" w:hanging="539"/>
        <w:jc w:val="left"/>
      </w:pPr>
      <w:rPr>
        <w:rFonts w:ascii="Calibri" w:eastAsia="Calibri" w:hAnsi="Calibri" w:cs="Calibri" w:hint="default"/>
        <w:b w:val="0"/>
        <w:bCs w:val="0"/>
        <w:i w:val="0"/>
        <w:iCs w:val="0"/>
        <w:spacing w:val="0"/>
        <w:w w:val="98"/>
        <w:sz w:val="24"/>
        <w:szCs w:val="24"/>
        <w:lang w:val="en-US" w:eastAsia="en-US" w:bidi="ar-SA"/>
      </w:rPr>
    </w:lvl>
    <w:lvl w:ilvl="2">
      <w:numFmt w:val="bullet"/>
      <w:lvlText w:val="•"/>
      <w:lvlJc w:val="left"/>
      <w:pPr>
        <w:ind w:left="2958" w:hanging="539"/>
      </w:pPr>
      <w:rPr>
        <w:rFonts w:hint="default"/>
        <w:lang w:val="en-US" w:eastAsia="en-US" w:bidi="ar-SA"/>
      </w:rPr>
    </w:lvl>
    <w:lvl w:ilvl="3">
      <w:numFmt w:val="bullet"/>
      <w:lvlText w:val="•"/>
      <w:lvlJc w:val="left"/>
      <w:pPr>
        <w:ind w:left="3917" w:hanging="539"/>
      </w:pPr>
      <w:rPr>
        <w:rFonts w:hint="default"/>
        <w:lang w:val="en-US" w:eastAsia="en-US" w:bidi="ar-SA"/>
      </w:rPr>
    </w:lvl>
    <w:lvl w:ilvl="4">
      <w:numFmt w:val="bullet"/>
      <w:lvlText w:val="•"/>
      <w:lvlJc w:val="left"/>
      <w:pPr>
        <w:ind w:left="4876" w:hanging="539"/>
      </w:pPr>
      <w:rPr>
        <w:rFonts w:hint="default"/>
        <w:lang w:val="en-US" w:eastAsia="en-US" w:bidi="ar-SA"/>
      </w:rPr>
    </w:lvl>
    <w:lvl w:ilvl="5">
      <w:numFmt w:val="bullet"/>
      <w:lvlText w:val="•"/>
      <w:lvlJc w:val="left"/>
      <w:pPr>
        <w:ind w:left="5835" w:hanging="539"/>
      </w:pPr>
      <w:rPr>
        <w:rFonts w:hint="default"/>
        <w:lang w:val="en-US" w:eastAsia="en-US" w:bidi="ar-SA"/>
      </w:rPr>
    </w:lvl>
    <w:lvl w:ilvl="6">
      <w:numFmt w:val="bullet"/>
      <w:lvlText w:val="•"/>
      <w:lvlJc w:val="left"/>
      <w:pPr>
        <w:ind w:left="6794" w:hanging="539"/>
      </w:pPr>
      <w:rPr>
        <w:rFonts w:hint="default"/>
        <w:lang w:val="en-US" w:eastAsia="en-US" w:bidi="ar-SA"/>
      </w:rPr>
    </w:lvl>
    <w:lvl w:ilvl="7">
      <w:numFmt w:val="bullet"/>
      <w:lvlText w:val="•"/>
      <w:lvlJc w:val="left"/>
      <w:pPr>
        <w:ind w:left="7753" w:hanging="539"/>
      </w:pPr>
      <w:rPr>
        <w:rFonts w:hint="default"/>
        <w:lang w:val="en-US" w:eastAsia="en-US" w:bidi="ar-SA"/>
      </w:rPr>
    </w:lvl>
    <w:lvl w:ilvl="8">
      <w:numFmt w:val="bullet"/>
      <w:lvlText w:val="•"/>
      <w:lvlJc w:val="left"/>
      <w:pPr>
        <w:ind w:left="8712" w:hanging="539"/>
      </w:pPr>
      <w:rPr>
        <w:rFonts w:hint="default"/>
        <w:lang w:val="en-US" w:eastAsia="en-US" w:bidi="ar-SA"/>
      </w:rPr>
    </w:lvl>
  </w:abstractNum>
  <w:abstractNum w:abstractNumId="1" w15:restartNumberingAfterBreak="0">
    <w:nsid w:val="16EF06C4"/>
    <w:multiLevelType w:val="hybridMultilevel"/>
    <w:tmpl w:val="76762684"/>
    <w:lvl w:ilvl="0" w:tplc="2174D354">
      <w:numFmt w:val="bullet"/>
      <w:lvlText w:val="•"/>
      <w:lvlJc w:val="left"/>
      <w:pPr>
        <w:ind w:left="727" w:hanging="235"/>
      </w:pPr>
      <w:rPr>
        <w:rFonts w:ascii="Arial MT" w:eastAsia="Arial MT" w:hAnsi="Arial MT" w:cs="Arial MT" w:hint="default"/>
        <w:b w:val="0"/>
        <w:bCs w:val="0"/>
        <w:i w:val="0"/>
        <w:iCs w:val="0"/>
        <w:spacing w:val="0"/>
        <w:w w:val="139"/>
        <w:sz w:val="24"/>
        <w:szCs w:val="24"/>
        <w:lang w:val="en-US" w:eastAsia="en-US" w:bidi="ar-SA"/>
      </w:rPr>
    </w:lvl>
    <w:lvl w:ilvl="1" w:tplc="F8D0F6D6">
      <w:numFmt w:val="bullet"/>
      <w:lvlText w:val="•"/>
      <w:lvlJc w:val="left"/>
      <w:pPr>
        <w:ind w:left="1711" w:hanging="235"/>
      </w:pPr>
      <w:rPr>
        <w:rFonts w:hint="default"/>
        <w:lang w:val="en-US" w:eastAsia="en-US" w:bidi="ar-SA"/>
      </w:rPr>
    </w:lvl>
    <w:lvl w:ilvl="2" w:tplc="1362F336">
      <w:numFmt w:val="bullet"/>
      <w:lvlText w:val="•"/>
      <w:lvlJc w:val="left"/>
      <w:pPr>
        <w:ind w:left="2702" w:hanging="235"/>
      </w:pPr>
      <w:rPr>
        <w:rFonts w:hint="default"/>
        <w:lang w:val="en-US" w:eastAsia="en-US" w:bidi="ar-SA"/>
      </w:rPr>
    </w:lvl>
    <w:lvl w:ilvl="3" w:tplc="F9B64A36">
      <w:numFmt w:val="bullet"/>
      <w:lvlText w:val="•"/>
      <w:lvlJc w:val="left"/>
      <w:pPr>
        <w:ind w:left="3693" w:hanging="235"/>
      </w:pPr>
      <w:rPr>
        <w:rFonts w:hint="default"/>
        <w:lang w:val="en-US" w:eastAsia="en-US" w:bidi="ar-SA"/>
      </w:rPr>
    </w:lvl>
    <w:lvl w:ilvl="4" w:tplc="597C6232">
      <w:numFmt w:val="bullet"/>
      <w:lvlText w:val="•"/>
      <w:lvlJc w:val="left"/>
      <w:pPr>
        <w:ind w:left="4684" w:hanging="235"/>
      </w:pPr>
      <w:rPr>
        <w:rFonts w:hint="default"/>
        <w:lang w:val="en-US" w:eastAsia="en-US" w:bidi="ar-SA"/>
      </w:rPr>
    </w:lvl>
    <w:lvl w:ilvl="5" w:tplc="714044B6">
      <w:numFmt w:val="bullet"/>
      <w:lvlText w:val="•"/>
      <w:lvlJc w:val="left"/>
      <w:pPr>
        <w:ind w:left="5675" w:hanging="235"/>
      </w:pPr>
      <w:rPr>
        <w:rFonts w:hint="default"/>
        <w:lang w:val="en-US" w:eastAsia="en-US" w:bidi="ar-SA"/>
      </w:rPr>
    </w:lvl>
    <w:lvl w:ilvl="6" w:tplc="53C06EAA">
      <w:numFmt w:val="bullet"/>
      <w:lvlText w:val="•"/>
      <w:lvlJc w:val="left"/>
      <w:pPr>
        <w:ind w:left="6666" w:hanging="235"/>
      </w:pPr>
      <w:rPr>
        <w:rFonts w:hint="default"/>
        <w:lang w:val="en-US" w:eastAsia="en-US" w:bidi="ar-SA"/>
      </w:rPr>
    </w:lvl>
    <w:lvl w:ilvl="7" w:tplc="F8C2C568">
      <w:numFmt w:val="bullet"/>
      <w:lvlText w:val="•"/>
      <w:lvlJc w:val="left"/>
      <w:pPr>
        <w:ind w:left="7657" w:hanging="235"/>
      </w:pPr>
      <w:rPr>
        <w:rFonts w:hint="default"/>
        <w:lang w:val="en-US" w:eastAsia="en-US" w:bidi="ar-SA"/>
      </w:rPr>
    </w:lvl>
    <w:lvl w:ilvl="8" w:tplc="D46CE450">
      <w:numFmt w:val="bullet"/>
      <w:lvlText w:val="•"/>
      <w:lvlJc w:val="left"/>
      <w:pPr>
        <w:ind w:left="8648" w:hanging="235"/>
      </w:pPr>
      <w:rPr>
        <w:rFonts w:hint="default"/>
        <w:lang w:val="en-US" w:eastAsia="en-US" w:bidi="ar-SA"/>
      </w:rPr>
    </w:lvl>
  </w:abstractNum>
  <w:abstractNum w:abstractNumId="2" w15:restartNumberingAfterBreak="0">
    <w:nsid w:val="337A7F90"/>
    <w:multiLevelType w:val="multilevel"/>
    <w:tmpl w:val="24D67542"/>
    <w:lvl w:ilvl="0">
      <w:start w:val="1"/>
      <w:numFmt w:val="decimal"/>
      <w:lvlText w:val="%1"/>
      <w:lvlJc w:val="left"/>
      <w:pPr>
        <w:ind w:left="493" w:hanging="352"/>
        <w:jc w:val="left"/>
      </w:pPr>
      <w:rPr>
        <w:rFonts w:ascii="Calibri" w:eastAsia="Calibri" w:hAnsi="Calibri" w:cs="Calibri" w:hint="default"/>
        <w:b/>
        <w:bCs/>
        <w:i w:val="0"/>
        <w:iCs w:val="0"/>
        <w:spacing w:val="0"/>
        <w:w w:val="110"/>
        <w:sz w:val="24"/>
        <w:szCs w:val="24"/>
        <w:lang w:val="en-US" w:eastAsia="en-US" w:bidi="ar-SA"/>
      </w:rPr>
    </w:lvl>
    <w:lvl w:ilvl="1">
      <w:start w:val="1"/>
      <w:numFmt w:val="decimal"/>
      <w:lvlText w:val="%1.%2"/>
      <w:lvlJc w:val="left"/>
      <w:pPr>
        <w:ind w:left="1031" w:hanging="539"/>
        <w:jc w:val="left"/>
      </w:pPr>
      <w:rPr>
        <w:rFonts w:ascii="Calibri" w:eastAsia="Calibri" w:hAnsi="Calibri" w:cs="Calibri" w:hint="default"/>
        <w:b w:val="0"/>
        <w:bCs w:val="0"/>
        <w:i w:val="0"/>
        <w:iCs w:val="0"/>
        <w:spacing w:val="0"/>
        <w:w w:val="98"/>
        <w:sz w:val="24"/>
        <w:szCs w:val="24"/>
        <w:lang w:val="en-US" w:eastAsia="en-US" w:bidi="ar-SA"/>
      </w:rPr>
    </w:lvl>
    <w:lvl w:ilvl="2">
      <w:start w:val="1"/>
      <w:numFmt w:val="decimal"/>
      <w:lvlText w:val="%1.%2.%3"/>
      <w:lvlJc w:val="left"/>
      <w:pPr>
        <w:ind w:left="1780" w:hanging="749"/>
        <w:jc w:val="left"/>
      </w:pPr>
      <w:rPr>
        <w:rFonts w:ascii="Calibri" w:eastAsia="Calibri" w:hAnsi="Calibri" w:cs="Calibri" w:hint="default"/>
        <w:b w:val="0"/>
        <w:bCs w:val="0"/>
        <w:i w:val="0"/>
        <w:iCs w:val="0"/>
        <w:spacing w:val="0"/>
        <w:w w:val="98"/>
        <w:sz w:val="24"/>
        <w:szCs w:val="24"/>
        <w:lang w:val="en-US" w:eastAsia="en-US" w:bidi="ar-SA"/>
      </w:rPr>
    </w:lvl>
    <w:lvl w:ilvl="3">
      <w:numFmt w:val="bullet"/>
      <w:lvlText w:val="•"/>
      <w:lvlJc w:val="left"/>
      <w:pPr>
        <w:ind w:left="2886" w:hanging="749"/>
      </w:pPr>
      <w:rPr>
        <w:rFonts w:hint="default"/>
        <w:lang w:val="en-US" w:eastAsia="en-US" w:bidi="ar-SA"/>
      </w:rPr>
    </w:lvl>
    <w:lvl w:ilvl="4">
      <w:numFmt w:val="bullet"/>
      <w:lvlText w:val="•"/>
      <w:lvlJc w:val="left"/>
      <w:pPr>
        <w:ind w:left="3992" w:hanging="749"/>
      </w:pPr>
      <w:rPr>
        <w:rFonts w:hint="default"/>
        <w:lang w:val="en-US" w:eastAsia="en-US" w:bidi="ar-SA"/>
      </w:rPr>
    </w:lvl>
    <w:lvl w:ilvl="5">
      <w:numFmt w:val="bullet"/>
      <w:lvlText w:val="•"/>
      <w:lvlJc w:val="left"/>
      <w:pPr>
        <w:ind w:left="5098" w:hanging="749"/>
      </w:pPr>
      <w:rPr>
        <w:rFonts w:hint="default"/>
        <w:lang w:val="en-US" w:eastAsia="en-US" w:bidi="ar-SA"/>
      </w:rPr>
    </w:lvl>
    <w:lvl w:ilvl="6">
      <w:numFmt w:val="bullet"/>
      <w:lvlText w:val="•"/>
      <w:lvlJc w:val="left"/>
      <w:pPr>
        <w:ind w:left="6205" w:hanging="749"/>
      </w:pPr>
      <w:rPr>
        <w:rFonts w:hint="default"/>
        <w:lang w:val="en-US" w:eastAsia="en-US" w:bidi="ar-SA"/>
      </w:rPr>
    </w:lvl>
    <w:lvl w:ilvl="7">
      <w:numFmt w:val="bullet"/>
      <w:lvlText w:val="•"/>
      <w:lvlJc w:val="left"/>
      <w:pPr>
        <w:ind w:left="7311" w:hanging="749"/>
      </w:pPr>
      <w:rPr>
        <w:rFonts w:hint="default"/>
        <w:lang w:val="en-US" w:eastAsia="en-US" w:bidi="ar-SA"/>
      </w:rPr>
    </w:lvl>
    <w:lvl w:ilvl="8">
      <w:numFmt w:val="bullet"/>
      <w:lvlText w:val="•"/>
      <w:lvlJc w:val="left"/>
      <w:pPr>
        <w:ind w:left="8417" w:hanging="749"/>
      </w:pPr>
      <w:rPr>
        <w:rFonts w:hint="default"/>
        <w:lang w:val="en-US" w:eastAsia="en-US" w:bidi="ar-SA"/>
      </w:rPr>
    </w:lvl>
  </w:abstractNum>
  <w:abstractNum w:abstractNumId="3" w15:restartNumberingAfterBreak="0">
    <w:nsid w:val="347A6A71"/>
    <w:multiLevelType w:val="multilevel"/>
    <w:tmpl w:val="6C78CC26"/>
    <w:lvl w:ilvl="0">
      <w:start w:val="3"/>
      <w:numFmt w:val="decimal"/>
      <w:lvlText w:val="%1"/>
      <w:lvlJc w:val="left"/>
      <w:pPr>
        <w:ind w:left="1024" w:hanging="883"/>
        <w:jc w:val="left"/>
      </w:pPr>
      <w:rPr>
        <w:rFonts w:hint="default"/>
        <w:lang w:val="en-US" w:eastAsia="en-US" w:bidi="ar-SA"/>
      </w:rPr>
    </w:lvl>
    <w:lvl w:ilvl="1">
      <w:start w:val="1"/>
      <w:numFmt w:val="decimal"/>
      <w:lvlText w:val="%1.%2"/>
      <w:lvlJc w:val="left"/>
      <w:pPr>
        <w:ind w:left="1024" w:hanging="883"/>
        <w:jc w:val="left"/>
      </w:pPr>
      <w:rPr>
        <w:rFonts w:ascii="Calibri" w:eastAsia="Calibri" w:hAnsi="Calibri" w:cs="Calibri" w:hint="default"/>
        <w:b/>
        <w:bCs/>
        <w:i w:val="0"/>
        <w:iCs w:val="0"/>
        <w:spacing w:val="0"/>
        <w:w w:val="113"/>
        <w:sz w:val="34"/>
        <w:szCs w:val="34"/>
        <w:lang w:val="en-US" w:eastAsia="en-US" w:bidi="ar-SA"/>
      </w:rPr>
    </w:lvl>
    <w:lvl w:ilvl="2">
      <w:start w:val="1"/>
      <w:numFmt w:val="decimal"/>
      <w:lvlText w:val="%1.%2.%3"/>
      <w:lvlJc w:val="left"/>
      <w:pPr>
        <w:ind w:left="1128" w:hanging="987"/>
        <w:jc w:val="left"/>
      </w:pPr>
      <w:rPr>
        <w:rFonts w:ascii="Calibri" w:eastAsia="Calibri" w:hAnsi="Calibri" w:cs="Calibri" w:hint="default"/>
        <w:b/>
        <w:bCs/>
        <w:i w:val="0"/>
        <w:iCs w:val="0"/>
        <w:spacing w:val="0"/>
        <w:w w:val="115"/>
        <w:sz w:val="28"/>
        <w:szCs w:val="28"/>
        <w:lang w:val="en-US" w:eastAsia="en-US" w:bidi="ar-SA"/>
      </w:rPr>
    </w:lvl>
    <w:lvl w:ilvl="3">
      <w:numFmt w:val="bullet"/>
      <w:lvlText w:val="•"/>
      <w:lvlJc w:val="left"/>
      <w:pPr>
        <w:ind w:left="3233" w:hanging="987"/>
      </w:pPr>
      <w:rPr>
        <w:rFonts w:hint="default"/>
        <w:lang w:val="en-US" w:eastAsia="en-US" w:bidi="ar-SA"/>
      </w:rPr>
    </w:lvl>
    <w:lvl w:ilvl="4">
      <w:numFmt w:val="bullet"/>
      <w:lvlText w:val="•"/>
      <w:lvlJc w:val="left"/>
      <w:pPr>
        <w:ind w:left="4290" w:hanging="987"/>
      </w:pPr>
      <w:rPr>
        <w:rFonts w:hint="default"/>
        <w:lang w:val="en-US" w:eastAsia="en-US" w:bidi="ar-SA"/>
      </w:rPr>
    </w:lvl>
    <w:lvl w:ilvl="5">
      <w:numFmt w:val="bullet"/>
      <w:lvlText w:val="•"/>
      <w:lvlJc w:val="left"/>
      <w:pPr>
        <w:ind w:left="5346" w:hanging="987"/>
      </w:pPr>
      <w:rPr>
        <w:rFonts w:hint="default"/>
        <w:lang w:val="en-US" w:eastAsia="en-US" w:bidi="ar-SA"/>
      </w:rPr>
    </w:lvl>
    <w:lvl w:ilvl="6">
      <w:numFmt w:val="bullet"/>
      <w:lvlText w:val="•"/>
      <w:lvlJc w:val="left"/>
      <w:pPr>
        <w:ind w:left="6403" w:hanging="987"/>
      </w:pPr>
      <w:rPr>
        <w:rFonts w:hint="default"/>
        <w:lang w:val="en-US" w:eastAsia="en-US" w:bidi="ar-SA"/>
      </w:rPr>
    </w:lvl>
    <w:lvl w:ilvl="7">
      <w:numFmt w:val="bullet"/>
      <w:lvlText w:val="•"/>
      <w:lvlJc w:val="left"/>
      <w:pPr>
        <w:ind w:left="7460" w:hanging="987"/>
      </w:pPr>
      <w:rPr>
        <w:rFonts w:hint="default"/>
        <w:lang w:val="en-US" w:eastAsia="en-US" w:bidi="ar-SA"/>
      </w:rPr>
    </w:lvl>
    <w:lvl w:ilvl="8">
      <w:numFmt w:val="bullet"/>
      <w:lvlText w:val="•"/>
      <w:lvlJc w:val="left"/>
      <w:pPr>
        <w:ind w:left="8517" w:hanging="987"/>
      </w:pPr>
      <w:rPr>
        <w:rFonts w:hint="default"/>
        <w:lang w:val="en-US" w:eastAsia="en-US" w:bidi="ar-SA"/>
      </w:rPr>
    </w:lvl>
  </w:abstractNum>
  <w:abstractNum w:abstractNumId="4" w15:restartNumberingAfterBreak="0">
    <w:nsid w:val="38CC3B3B"/>
    <w:multiLevelType w:val="multilevel"/>
    <w:tmpl w:val="0AB41FE4"/>
    <w:lvl w:ilvl="0">
      <w:start w:val="6"/>
      <w:numFmt w:val="decimal"/>
      <w:lvlText w:val="%1"/>
      <w:lvlJc w:val="left"/>
      <w:pPr>
        <w:ind w:left="1024" w:hanging="883"/>
        <w:jc w:val="left"/>
      </w:pPr>
      <w:rPr>
        <w:rFonts w:hint="default"/>
        <w:lang w:val="en-US" w:eastAsia="en-US" w:bidi="ar-SA"/>
      </w:rPr>
    </w:lvl>
    <w:lvl w:ilvl="1">
      <w:start w:val="1"/>
      <w:numFmt w:val="decimal"/>
      <w:lvlText w:val="%1.%2"/>
      <w:lvlJc w:val="left"/>
      <w:pPr>
        <w:ind w:left="1024" w:hanging="883"/>
        <w:jc w:val="left"/>
      </w:pPr>
      <w:rPr>
        <w:rFonts w:ascii="Calibri" w:eastAsia="Calibri" w:hAnsi="Calibri" w:cs="Calibri" w:hint="default"/>
        <w:b/>
        <w:bCs/>
        <w:i w:val="0"/>
        <w:iCs w:val="0"/>
        <w:spacing w:val="0"/>
        <w:w w:val="113"/>
        <w:sz w:val="34"/>
        <w:szCs w:val="34"/>
        <w:lang w:val="en-US" w:eastAsia="en-US" w:bidi="ar-SA"/>
      </w:rPr>
    </w:lvl>
    <w:lvl w:ilvl="2">
      <w:start w:val="1"/>
      <w:numFmt w:val="decimal"/>
      <w:lvlText w:val="%1.%2.%3"/>
      <w:lvlJc w:val="left"/>
      <w:pPr>
        <w:ind w:left="1128" w:hanging="987"/>
        <w:jc w:val="left"/>
      </w:pPr>
      <w:rPr>
        <w:rFonts w:ascii="Calibri" w:eastAsia="Calibri" w:hAnsi="Calibri" w:cs="Calibri" w:hint="default"/>
        <w:b/>
        <w:bCs/>
        <w:i w:val="0"/>
        <w:iCs w:val="0"/>
        <w:spacing w:val="0"/>
        <w:w w:val="115"/>
        <w:sz w:val="28"/>
        <w:szCs w:val="28"/>
        <w:lang w:val="en-US" w:eastAsia="en-US" w:bidi="ar-SA"/>
      </w:rPr>
    </w:lvl>
    <w:lvl w:ilvl="3">
      <w:numFmt w:val="bullet"/>
      <w:lvlText w:val="•"/>
      <w:lvlJc w:val="left"/>
      <w:pPr>
        <w:ind w:left="3233" w:hanging="987"/>
      </w:pPr>
      <w:rPr>
        <w:rFonts w:hint="default"/>
        <w:lang w:val="en-US" w:eastAsia="en-US" w:bidi="ar-SA"/>
      </w:rPr>
    </w:lvl>
    <w:lvl w:ilvl="4">
      <w:numFmt w:val="bullet"/>
      <w:lvlText w:val="•"/>
      <w:lvlJc w:val="left"/>
      <w:pPr>
        <w:ind w:left="4290" w:hanging="987"/>
      </w:pPr>
      <w:rPr>
        <w:rFonts w:hint="default"/>
        <w:lang w:val="en-US" w:eastAsia="en-US" w:bidi="ar-SA"/>
      </w:rPr>
    </w:lvl>
    <w:lvl w:ilvl="5">
      <w:numFmt w:val="bullet"/>
      <w:lvlText w:val="•"/>
      <w:lvlJc w:val="left"/>
      <w:pPr>
        <w:ind w:left="5346" w:hanging="987"/>
      </w:pPr>
      <w:rPr>
        <w:rFonts w:hint="default"/>
        <w:lang w:val="en-US" w:eastAsia="en-US" w:bidi="ar-SA"/>
      </w:rPr>
    </w:lvl>
    <w:lvl w:ilvl="6">
      <w:numFmt w:val="bullet"/>
      <w:lvlText w:val="•"/>
      <w:lvlJc w:val="left"/>
      <w:pPr>
        <w:ind w:left="6403" w:hanging="987"/>
      </w:pPr>
      <w:rPr>
        <w:rFonts w:hint="default"/>
        <w:lang w:val="en-US" w:eastAsia="en-US" w:bidi="ar-SA"/>
      </w:rPr>
    </w:lvl>
    <w:lvl w:ilvl="7">
      <w:numFmt w:val="bullet"/>
      <w:lvlText w:val="•"/>
      <w:lvlJc w:val="left"/>
      <w:pPr>
        <w:ind w:left="7460" w:hanging="987"/>
      </w:pPr>
      <w:rPr>
        <w:rFonts w:hint="default"/>
        <w:lang w:val="en-US" w:eastAsia="en-US" w:bidi="ar-SA"/>
      </w:rPr>
    </w:lvl>
    <w:lvl w:ilvl="8">
      <w:numFmt w:val="bullet"/>
      <w:lvlText w:val="•"/>
      <w:lvlJc w:val="left"/>
      <w:pPr>
        <w:ind w:left="8517" w:hanging="987"/>
      </w:pPr>
      <w:rPr>
        <w:rFonts w:hint="default"/>
        <w:lang w:val="en-US" w:eastAsia="en-US" w:bidi="ar-SA"/>
      </w:rPr>
    </w:lvl>
  </w:abstractNum>
  <w:abstractNum w:abstractNumId="5" w15:restartNumberingAfterBreak="0">
    <w:nsid w:val="48ED61CA"/>
    <w:multiLevelType w:val="multilevel"/>
    <w:tmpl w:val="82B4CFCE"/>
    <w:lvl w:ilvl="0">
      <w:start w:val="5"/>
      <w:numFmt w:val="decimal"/>
      <w:lvlText w:val="%1"/>
      <w:lvlJc w:val="left"/>
      <w:pPr>
        <w:ind w:left="1024" w:hanging="883"/>
        <w:jc w:val="left"/>
      </w:pPr>
      <w:rPr>
        <w:rFonts w:hint="default"/>
        <w:lang w:val="en-US" w:eastAsia="en-US" w:bidi="ar-SA"/>
      </w:rPr>
    </w:lvl>
    <w:lvl w:ilvl="1">
      <w:start w:val="1"/>
      <w:numFmt w:val="decimal"/>
      <w:lvlText w:val="%1.%2"/>
      <w:lvlJc w:val="left"/>
      <w:pPr>
        <w:ind w:left="1024" w:hanging="883"/>
        <w:jc w:val="left"/>
      </w:pPr>
      <w:rPr>
        <w:rFonts w:ascii="Calibri" w:eastAsia="Calibri" w:hAnsi="Calibri" w:cs="Calibri" w:hint="default"/>
        <w:b/>
        <w:bCs/>
        <w:i w:val="0"/>
        <w:iCs w:val="0"/>
        <w:spacing w:val="0"/>
        <w:w w:val="113"/>
        <w:sz w:val="34"/>
        <w:szCs w:val="34"/>
        <w:lang w:val="en-US" w:eastAsia="en-US" w:bidi="ar-SA"/>
      </w:rPr>
    </w:lvl>
    <w:lvl w:ilvl="2">
      <w:numFmt w:val="bullet"/>
      <w:lvlText w:val="•"/>
      <w:lvlJc w:val="left"/>
      <w:pPr>
        <w:ind w:left="2942" w:hanging="883"/>
      </w:pPr>
      <w:rPr>
        <w:rFonts w:hint="default"/>
        <w:lang w:val="en-US" w:eastAsia="en-US" w:bidi="ar-SA"/>
      </w:rPr>
    </w:lvl>
    <w:lvl w:ilvl="3">
      <w:numFmt w:val="bullet"/>
      <w:lvlText w:val="•"/>
      <w:lvlJc w:val="left"/>
      <w:pPr>
        <w:ind w:left="3903" w:hanging="883"/>
      </w:pPr>
      <w:rPr>
        <w:rFonts w:hint="default"/>
        <w:lang w:val="en-US" w:eastAsia="en-US" w:bidi="ar-SA"/>
      </w:rPr>
    </w:lvl>
    <w:lvl w:ilvl="4">
      <w:numFmt w:val="bullet"/>
      <w:lvlText w:val="•"/>
      <w:lvlJc w:val="left"/>
      <w:pPr>
        <w:ind w:left="4864" w:hanging="883"/>
      </w:pPr>
      <w:rPr>
        <w:rFonts w:hint="default"/>
        <w:lang w:val="en-US" w:eastAsia="en-US" w:bidi="ar-SA"/>
      </w:rPr>
    </w:lvl>
    <w:lvl w:ilvl="5">
      <w:numFmt w:val="bullet"/>
      <w:lvlText w:val="•"/>
      <w:lvlJc w:val="left"/>
      <w:pPr>
        <w:ind w:left="5825" w:hanging="883"/>
      </w:pPr>
      <w:rPr>
        <w:rFonts w:hint="default"/>
        <w:lang w:val="en-US" w:eastAsia="en-US" w:bidi="ar-SA"/>
      </w:rPr>
    </w:lvl>
    <w:lvl w:ilvl="6">
      <w:numFmt w:val="bullet"/>
      <w:lvlText w:val="•"/>
      <w:lvlJc w:val="left"/>
      <w:pPr>
        <w:ind w:left="6786" w:hanging="883"/>
      </w:pPr>
      <w:rPr>
        <w:rFonts w:hint="default"/>
        <w:lang w:val="en-US" w:eastAsia="en-US" w:bidi="ar-SA"/>
      </w:rPr>
    </w:lvl>
    <w:lvl w:ilvl="7">
      <w:numFmt w:val="bullet"/>
      <w:lvlText w:val="•"/>
      <w:lvlJc w:val="left"/>
      <w:pPr>
        <w:ind w:left="7747" w:hanging="883"/>
      </w:pPr>
      <w:rPr>
        <w:rFonts w:hint="default"/>
        <w:lang w:val="en-US" w:eastAsia="en-US" w:bidi="ar-SA"/>
      </w:rPr>
    </w:lvl>
    <w:lvl w:ilvl="8">
      <w:numFmt w:val="bullet"/>
      <w:lvlText w:val="•"/>
      <w:lvlJc w:val="left"/>
      <w:pPr>
        <w:ind w:left="8708" w:hanging="883"/>
      </w:pPr>
      <w:rPr>
        <w:rFonts w:hint="default"/>
        <w:lang w:val="en-US" w:eastAsia="en-US" w:bidi="ar-SA"/>
      </w:rPr>
    </w:lvl>
  </w:abstractNum>
  <w:abstractNum w:abstractNumId="6" w15:restartNumberingAfterBreak="0">
    <w:nsid w:val="4F536052"/>
    <w:multiLevelType w:val="hybridMultilevel"/>
    <w:tmpl w:val="DD769838"/>
    <w:lvl w:ilvl="0" w:tplc="0DD066B6">
      <w:numFmt w:val="bullet"/>
      <w:lvlText w:val="•"/>
      <w:lvlJc w:val="left"/>
      <w:pPr>
        <w:ind w:left="727" w:hanging="235"/>
      </w:pPr>
      <w:rPr>
        <w:rFonts w:ascii="Arial MT" w:eastAsia="Arial MT" w:hAnsi="Arial MT" w:cs="Arial MT" w:hint="default"/>
        <w:b w:val="0"/>
        <w:bCs w:val="0"/>
        <w:i w:val="0"/>
        <w:iCs w:val="0"/>
        <w:spacing w:val="0"/>
        <w:w w:val="139"/>
        <w:sz w:val="24"/>
        <w:szCs w:val="24"/>
        <w:lang w:val="en-US" w:eastAsia="en-US" w:bidi="ar-SA"/>
      </w:rPr>
    </w:lvl>
    <w:lvl w:ilvl="1" w:tplc="C8A2AAD8">
      <w:numFmt w:val="bullet"/>
      <w:lvlText w:val="•"/>
      <w:lvlJc w:val="left"/>
      <w:pPr>
        <w:ind w:left="1711" w:hanging="235"/>
      </w:pPr>
      <w:rPr>
        <w:rFonts w:hint="default"/>
        <w:lang w:val="en-US" w:eastAsia="en-US" w:bidi="ar-SA"/>
      </w:rPr>
    </w:lvl>
    <w:lvl w:ilvl="2" w:tplc="ACD25F50">
      <w:numFmt w:val="bullet"/>
      <w:lvlText w:val="•"/>
      <w:lvlJc w:val="left"/>
      <w:pPr>
        <w:ind w:left="2702" w:hanging="235"/>
      </w:pPr>
      <w:rPr>
        <w:rFonts w:hint="default"/>
        <w:lang w:val="en-US" w:eastAsia="en-US" w:bidi="ar-SA"/>
      </w:rPr>
    </w:lvl>
    <w:lvl w:ilvl="3" w:tplc="EAA2EB84">
      <w:numFmt w:val="bullet"/>
      <w:lvlText w:val="•"/>
      <w:lvlJc w:val="left"/>
      <w:pPr>
        <w:ind w:left="3693" w:hanging="235"/>
      </w:pPr>
      <w:rPr>
        <w:rFonts w:hint="default"/>
        <w:lang w:val="en-US" w:eastAsia="en-US" w:bidi="ar-SA"/>
      </w:rPr>
    </w:lvl>
    <w:lvl w:ilvl="4" w:tplc="C7629D4C">
      <w:numFmt w:val="bullet"/>
      <w:lvlText w:val="•"/>
      <w:lvlJc w:val="left"/>
      <w:pPr>
        <w:ind w:left="4684" w:hanging="235"/>
      </w:pPr>
      <w:rPr>
        <w:rFonts w:hint="default"/>
        <w:lang w:val="en-US" w:eastAsia="en-US" w:bidi="ar-SA"/>
      </w:rPr>
    </w:lvl>
    <w:lvl w:ilvl="5" w:tplc="E5C0B49E">
      <w:numFmt w:val="bullet"/>
      <w:lvlText w:val="•"/>
      <w:lvlJc w:val="left"/>
      <w:pPr>
        <w:ind w:left="5675" w:hanging="235"/>
      </w:pPr>
      <w:rPr>
        <w:rFonts w:hint="default"/>
        <w:lang w:val="en-US" w:eastAsia="en-US" w:bidi="ar-SA"/>
      </w:rPr>
    </w:lvl>
    <w:lvl w:ilvl="6" w:tplc="B444433A">
      <w:numFmt w:val="bullet"/>
      <w:lvlText w:val="•"/>
      <w:lvlJc w:val="left"/>
      <w:pPr>
        <w:ind w:left="6666" w:hanging="235"/>
      </w:pPr>
      <w:rPr>
        <w:rFonts w:hint="default"/>
        <w:lang w:val="en-US" w:eastAsia="en-US" w:bidi="ar-SA"/>
      </w:rPr>
    </w:lvl>
    <w:lvl w:ilvl="7" w:tplc="7F28809C">
      <w:numFmt w:val="bullet"/>
      <w:lvlText w:val="•"/>
      <w:lvlJc w:val="left"/>
      <w:pPr>
        <w:ind w:left="7657" w:hanging="235"/>
      </w:pPr>
      <w:rPr>
        <w:rFonts w:hint="default"/>
        <w:lang w:val="en-US" w:eastAsia="en-US" w:bidi="ar-SA"/>
      </w:rPr>
    </w:lvl>
    <w:lvl w:ilvl="8" w:tplc="58E6EB12">
      <w:numFmt w:val="bullet"/>
      <w:lvlText w:val="•"/>
      <w:lvlJc w:val="left"/>
      <w:pPr>
        <w:ind w:left="8648" w:hanging="235"/>
      </w:pPr>
      <w:rPr>
        <w:rFonts w:hint="default"/>
        <w:lang w:val="en-US" w:eastAsia="en-US" w:bidi="ar-SA"/>
      </w:rPr>
    </w:lvl>
  </w:abstractNum>
  <w:abstractNum w:abstractNumId="7" w15:restartNumberingAfterBreak="0">
    <w:nsid w:val="56E378A0"/>
    <w:multiLevelType w:val="multilevel"/>
    <w:tmpl w:val="BDBEB5AC"/>
    <w:lvl w:ilvl="0">
      <w:start w:val="6"/>
      <w:numFmt w:val="decimal"/>
      <w:lvlText w:val="%1"/>
      <w:lvlJc w:val="left"/>
      <w:pPr>
        <w:ind w:left="1031" w:hanging="539"/>
        <w:jc w:val="left"/>
      </w:pPr>
      <w:rPr>
        <w:rFonts w:hint="default"/>
        <w:lang w:val="en-US" w:eastAsia="en-US" w:bidi="ar-SA"/>
      </w:rPr>
    </w:lvl>
    <w:lvl w:ilvl="1">
      <w:start w:val="1"/>
      <w:numFmt w:val="decimal"/>
      <w:lvlText w:val="%1.%2"/>
      <w:lvlJc w:val="left"/>
      <w:pPr>
        <w:ind w:left="1031" w:hanging="539"/>
        <w:jc w:val="left"/>
      </w:pPr>
      <w:rPr>
        <w:rFonts w:ascii="Calibri" w:eastAsia="Calibri" w:hAnsi="Calibri" w:cs="Calibri" w:hint="default"/>
        <w:b w:val="0"/>
        <w:bCs w:val="0"/>
        <w:i w:val="0"/>
        <w:iCs w:val="0"/>
        <w:spacing w:val="0"/>
        <w:w w:val="98"/>
        <w:sz w:val="24"/>
        <w:szCs w:val="24"/>
        <w:lang w:val="en-US" w:eastAsia="en-US" w:bidi="ar-SA"/>
      </w:rPr>
    </w:lvl>
    <w:lvl w:ilvl="2">
      <w:numFmt w:val="bullet"/>
      <w:lvlText w:val="•"/>
      <w:lvlJc w:val="left"/>
      <w:pPr>
        <w:ind w:left="2958" w:hanging="539"/>
      </w:pPr>
      <w:rPr>
        <w:rFonts w:hint="default"/>
        <w:lang w:val="en-US" w:eastAsia="en-US" w:bidi="ar-SA"/>
      </w:rPr>
    </w:lvl>
    <w:lvl w:ilvl="3">
      <w:numFmt w:val="bullet"/>
      <w:lvlText w:val="•"/>
      <w:lvlJc w:val="left"/>
      <w:pPr>
        <w:ind w:left="3917" w:hanging="539"/>
      </w:pPr>
      <w:rPr>
        <w:rFonts w:hint="default"/>
        <w:lang w:val="en-US" w:eastAsia="en-US" w:bidi="ar-SA"/>
      </w:rPr>
    </w:lvl>
    <w:lvl w:ilvl="4">
      <w:numFmt w:val="bullet"/>
      <w:lvlText w:val="•"/>
      <w:lvlJc w:val="left"/>
      <w:pPr>
        <w:ind w:left="4876" w:hanging="539"/>
      </w:pPr>
      <w:rPr>
        <w:rFonts w:hint="default"/>
        <w:lang w:val="en-US" w:eastAsia="en-US" w:bidi="ar-SA"/>
      </w:rPr>
    </w:lvl>
    <w:lvl w:ilvl="5">
      <w:numFmt w:val="bullet"/>
      <w:lvlText w:val="•"/>
      <w:lvlJc w:val="left"/>
      <w:pPr>
        <w:ind w:left="5835" w:hanging="539"/>
      </w:pPr>
      <w:rPr>
        <w:rFonts w:hint="default"/>
        <w:lang w:val="en-US" w:eastAsia="en-US" w:bidi="ar-SA"/>
      </w:rPr>
    </w:lvl>
    <w:lvl w:ilvl="6">
      <w:numFmt w:val="bullet"/>
      <w:lvlText w:val="•"/>
      <w:lvlJc w:val="left"/>
      <w:pPr>
        <w:ind w:left="6794" w:hanging="539"/>
      </w:pPr>
      <w:rPr>
        <w:rFonts w:hint="default"/>
        <w:lang w:val="en-US" w:eastAsia="en-US" w:bidi="ar-SA"/>
      </w:rPr>
    </w:lvl>
    <w:lvl w:ilvl="7">
      <w:numFmt w:val="bullet"/>
      <w:lvlText w:val="•"/>
      <w:lvlJc w:val="left"/>
      <w:pPr>
        <w:ind w:left="7753" w:hanging="539"/>
      </w:pPr>
      <w:rPr>
        <w:rFonts w:hint="default"/>
        <w:lang w:val="en-US" w:eastAsia="en-US" w:bidi="ar-SA"/>
      </w:rPr>
    </w:lvl>
    <w:lvl w:ilvl="8">
      <w:numFmt w:val="bullet"/>
      <w:lvlText w:val="•"/>
      <w:lvlJc w:val="left"/>
      <w:pPr>
        <w:ind w:left="8712" w:hanging="539"/>
      </w:pPr>
      <w:rPr>
        <w:rFonts w:hint="default"/>
        <w:lang w:val="en-US" w:eastAsia="en-US" w:bidi="ar-SA"/>
      </w:rPr>
    </w:lvl>
  </w:abstractNum>
  <w:abstractNum w:abstractNumId="8" w15:restartNumberingAfterBreak="0">
    <w:nsid w:val="5CF72BF7"/>
    <w:multiLevelType w:val="multilevel"/>
    <w:tmpl w:val="ADE6C220"/>
    <w:lvl w:ilvl="0">
      <w:start w:val="4"/>
      <w:numFmt w:val="decimal"/>
      <w:lvlText w:val="%1"/>
      <w:lvlJc w:val="left"/>
      <w:pPr>
        <w:ind w:left="1024" w:hanging="883"/>
        <w:jc w:val="left"/>
      </w:pPr>
      <w:rPr>
        <w:rFonts w:hint="default"/>
        <w:lang w:val="en-US" w:eastAsia="en-US" w:bidi="ar-SA"/>
      </w:rPr>
    </w:lvl>
    <w:lvl w:ilvl="1">
      <w:start w:val="1"/>
      <w:numFmt w:val="decimal"/>
      <w:lvlText w:val="%1.%2"/>
      <w:lvlJc w:val="left"/>
      <w:pPr>
        <w:ind w:left="1024" w:hanging="883"/>
        <w:jc w:val="left"/>
      </w:pPr>
      <w:rPr>
        <w:rFonts w:ascii="Calibri" w:eastAsia="Calibri" w:hAnsi="Calibri" w:cs="Calibri" w:hint="default"/>
        <w:b/>
        <w:bCs/>
        <w:i w:val="0"/>
        <w:iCs w:val="0"/>
        <w:spacing w:val="0"/>
        <w:w w:val="113"/>
        <w:sz w:val="34"/>
        <w:szCs w:val="34"/>
        <w:lang w:val="en-US" w:eastAsia="en-US" w:bidi="ar-SA"/>
      </w:rPr>
    </w:lvl>
    <w:lvl w:ilvl="2">
      <w:start w:val="1"/>
      <w:numFmt w:val="decimal"/>
      <w:lvlText w:val="%3."/>
      <w:lvlJc w:val="left"/>
      <w:pPr>
        <w:ind w:left="727" w:hanging="300"/>
        <w:jc w:val="left"/>
      </w:pPr>
      <w:rPr>
        <w:rFonts w:ascii="Calibri" w:eastAsia="Calibri" w:hAnsi="Calibri" w:cs="Calibri" w:hint="default"/>
        <w:b w:val="0"/>
        <w:bCs w:val="0"/>
        <w:i w:val="0"/>
        <w:iCs w:val="0"/>
        <w:spacing w:val="0"/>
        <w:w w:val="99"/>
        <w:sz w:val="24"/>
        <w:szCs w:val="24"/>
        <w:lang w:val="en-US" w:eastAsia="en-US" w:bidi="ar-SA"/>
      </w:rPr>
    </w:lvl>
    <w:lvl w:ilvl="3">
      <w:numFmt w:val="bullet"/>
      <w:lvlText w:val="•"/>
      <w:lvlJc w:val="left"/>
      <w:pPr>
        <w:ind w:left="3155" w:hanging="300"/>
      </w:pPr>
      <w:rPr>
        <w:rFonts w:hint="default"/>
        <w:lang w:val="en-US" w:eastAsia="en-US" w:bidi="ar-SA"/>
      </w:rPr>
    </w:lvl>
    <w:lvl w:ilvl="4">
      <w:numFmt w:val="bullet"/>
      <w:lvlText w:val="•"/>
      <w:lvlJc w:val="left"/>
      <w:pPr>
        <w:ind w:left="4223" w:hanging="300"/>
      </w:pPr>
      <w:rPr>
        <w:rFonts w:hint="default"/>
        <w:lang w:val="en-US" w:eastAsia="en-US" w:bidi="ar-SA"/>
      </w:rPr>
    </w:lvl>
    <w:lvl w:ilvl="5">
      <w:numFmt w:val="bullet"/>
      <w:lvlText w:val="•"/>
      <w:lvlJc w:val="left"/>
      <w:pPr>
        <w:ind w:left="5291" w:hanging="300"/>
      </w:pPr>
      <w:rPr>
        <w:rFonts w:hint="default"/>
        <w:lang w:val="en-US" w:eastAsia="en-US" w:bidi="ar-SA"/>
      </w:rPr>
    </w:lvl>
    <w:lvl w:ilvl="6">
      <w:numFmt w:val="bullet"/>
      <w:lvlText w:val="•"/>
      <w:lvlJc w:val="left"/>
      <w:pPr>
        <w:ind w:left="6359" w:hanging="300"/>
      </w:pPr>
      <w:rPr>
        <w:rFonts w:hint="default"/>
        <w:lang w:val="en-US" w:eastAsia="en-US" w:bidi="ar-SA"/>
      </w:rPr>
    </w:lvl>
    <w:lvl w:ilvl="7">
      <w:numFmt w:val="bullet"/>
      <w:lvlText w:val="•"/>
      <w:lvlJc w:val="left"/>
      <w:pPr>
        <w:ind w:left="7427" w:hanging="300"/>
      </w:pPr>
      <w:rPr>
        <w:rFonts w:hint="default"/>
        <w:lang w:val="en-US" w:eastAsia="en-US" w:bidi="ar-SA"/>
      </w:rPr>
    </w:lvl>
    <w:lvl w:ilvl="8">
      <w:numFmt w:val="bullet"/>
      <w:lvlText w:val="•"/>
      <w:lvlJc w:val="left"/>
      <w:pPr>
        <w:ind w:left="8494" w:hanging="300"/>
      </w:pPr>
      <w:rPr>
        <w:rFonts w:hint="default"/>
        <w:lang w:val="en-US" w:eastAsia="en-US" w:bidi="ar-SA"/>
      </w:rPr>
    </w:lvl>
  </w:abstractNum>
  <w:abstractNum w:abstractNumId="9" w15:restartNumberingAfterBreak="0">
    <w:nsid w:val="611079AD"/>
    <w:multiLevelType w:val="hybridMultilevel"/>
    <w:tmpl w:val="830246C6"/>
    <w:lvl w:ilvl="0" w:tplc="A23C6340">
      <w:start w:val="1"/>
      <w:numFmt w:val="decimal"/>
      <w:lvlText w:val="[%1]"/>
      <w:lvlJc w:val="left"/>
      <w:pPr>
        <w:ind w:left="506" w:hanging="365"/>
        <w:jc w:val="left"/>
      </w:pPr>
      <w:rPr>
        <w:rFonts w:ascii="Calibri" w:eastAsia="Calibri" w:hAnsi="Calibri" w:cs="Calibri" w:hint="default"/>
        <w:b w:val="0"/>
        <w:bCs w:val="0"/>
        <w:i w:val="0"/>
        <w:iCs w:val="0"/>
        <w:spacing w:val="0"/>
        <w:w w:val="91"/>
        <w:sz w:val="24"/>
        <w:szCs w:val="24"/>
        <w:lang w:val="en-US" w:eastAsia="en-US" w:bidi="ar-SA"/>
      </w:rPr>
    </w:lvl>
    <w:lvl w:ilvl="1" w:tplc="E2A8D7D2">
      <w:numFmt w:val="bullet"/>
      <w:lvlText w:val="•"/>
      <w:lvlJc w:val="left"/>
      <w:pPr>
        <w:ind w:left="1513" w:hanging="365"/>
      </w:pPr>
      <w:rPr>
        <w:rFonts w:hint="default"/>
        <w:lang w:val="en-US" w:eastAsia="en-US" w:bidi="ar-SA"/>
      </w:rPr>
    </w:lvl>
    <w:lvl w:ilvl="2" w:tplc="5464E6F4">
      <w:numFmt w:val="bullet"/>
      <w:lvlText w:val="•"/>
      <w:lvlJc w:val="left"/>
      <w:pPr>
        <w:ind w:left="2526" w:hanging="365"/>
      </w:pPr>
      <w:rPr>
        <w:rFonts w:hint="default"/>
        <w:lang w:val="en-US" w:eastAsia="en-US" w:bidi="ar-SA"/>
      </w:rPr>
    </w:lvl>
    <w:lvl w:ilvl="3" w:tplc="D0781BA8">
      <w:numFmt w:val="bullet"/>
      <w:lvlText w:val="•"/>
      <w:lvlJc w:val="left"/>
      <w:pPr>
        <w:ind w:left="3539" w:hanging="365"/>
      </w:pPr>
      <w:rPr>
        <w:rFonts w:hint="default"/>
        <w:lang w:val="en-US" w:eastAsia="en-US" w:bidi="ar-SA"/>
      </w:rPr>
    </w:lvl>
    <w:lvl w:ilvl="4" w:tplc="3BDE148A">
      <w:numFmt w:val="bullet"/>
      <w:lvlText w:val="•"/>
      <w:lvlJc w:val="left"/>
      <w:pPr>
        <w:ind w:left="4552" w:hanging="365"/>
      </w:pPr>
      <w:rPr>
        <w:rFonts w:hint="default"/>
        <w:lang w:val="en-US" w:eastAsia="en-US" w:bidi="ar-SA"/>
      </w:rPr>
    </w:lvl>
    <w:lvl w:ilvl="5" w:tplc="5CCA2CDA">
      <w:numFmt w:val="bullet"/>
      <w:lvlText w:val="•"/>
      <w:lvlJc w:val="left"/>
      <w:pPr>
        <w:ind w:left="5565" w:hanging="365"/>
      </w:pPr>
      <w:rPr>
        <w:rFonts w:hint="default"/>
        <w:lang w:val="en-US" w:eastAsia="en-US" w:bidi="ar-SA"/>
      </w:rPr>
    </w:lvl>
    <w:lvl w:ilvl="6" w:tplc="0FB04B8A">
      <w:numFmt w:val="bullet"/>
      <w:lvlText w:val="•"/>
      <w:lvlJc w:val="left"/>
      <w:pPr>
        <w:ind w:left="6578" w:hanging="365"/>
      </w:pPr>
      <w:rPr>
        <w:rFonts w:hint="default"/>
        <w:lang w:val="en-US" w:eastAsia="en-US" w:bidi="ar-SA"/>
      </w:rPr>
    </w:lvl>
    <w:lvl w:ilvl="7" w:tplc="4F1EC452">
      <w:numFmt w:val="bullet"/>
      <w:lvlText w:val="•"/>
      <w:lvlJc w:val="left"/>
      <w:pPr>
        <w:ind w:left="7591" w:hanging="365"/>
      </w:pPr>
      <w:rPr>
        <w:rFonts w:hint="default"/>
        <w:lang w:val="en-US" w:eastAsia="en-US" w:bidi="ar-SA"/>
      </w:rPr>
    </w:lvl>
    <w:lvl w:ilvl="8" w:tplc="269A6098">
      <w:numFmt w:val="bullet"/>
      <w:lvlText w:val="•"/>
      <w:lvlJc w:val="left"/>
      <w:pPr>
        <w:ind w:left="8604" w:hanging="365"/>
      </w:pPr>
      <w:rPr>
        <w:rFonts w:hint="default"/>
        <w:lang w:val="en-US" w:eastAsia="en-US" w:bidi="ar-SA"/>
      </w:rPr>
    </w:lvl>
  </w:abstractNum>
  <w:abstractNum w:abstractNumId="10" w15:restartNumberingAfterBreak="0">
    <w:nsid w:val="62D95FFC"/>
    <w:multiLevelType w:val="hybridMultilevel"/>
    <w:tmpl w:val="FEFCABC6"/>
    <w:lvl w:ilvl="0" w:tplc="61F2FCA6">
      <w:numFmt w:val="bullet"/>
      <w:lvlText w:val="•"/>
      <w:lvlJc w:val="left"/>
      <w:pPr>
        <w:ind w:left="727" w:hanging="235"/>
      </w:pPr>
      <w:rPr>
        <w:rFonts w:ascii="Arial MT" w:eastAsia="Arial MT" w:hAnsi="Arial MT" w:cs="Arial MT" w:hint="default"/>
        <w:b w:val="0"/>
        <w:bCs w:val="0"/>
        <w:i w:val="0"/>
        <w:iCs w:val="0"/>
        <w:spacing w:val="0"/>
        <w:w w:val="139"/>
        <w:sz w:val="24"/>
        <w:szCs w:val="24"/>
        <w:lang w:val="en-US" w:eastAsia="en-US" w:bidi="ar-SA"/>
      </w:rPr>
    </w:lvl>
    <w:lvl w:ilvl="1" w:tplc="2E5E5244">
      <w:numFmt w:val="bullet"/>
      <w:lvlText w:val="•"/>
      <w:lvlJc w:val="left"/>
      <w:pPr>
        <w:ind w:left="1711" w:hanging="235"/>
      </w:pPr>
      <w:rPr>
        <w:rFonts w:hint="default"/>
        <w:lang w:val="en-US" w:eastAsia="en-US" w:bidi="ar-SA"/>
      </w:rPr>
    </w:lvl>
    <w:lvl w:ilvl="2" w:tplc="85BAB7DE">
      <w:numFmt w:val="bullet"/>
      <w:lvlText w:val="•"/>
      <w:lvlJc w:val="left"/>
      <w:pPr>
        <w:ind w:left="2702" w:hanging="235"/>
      </w:pPr>
      <w:rPr>
        <w:rFonts w:hint="default"/>
        <w:lang w:val="en-US" w:eastAsia="en-US" w:bidi="ar-SA"/>
      </w:rPr>
    </w:lvl>
    <w:lvl w:ilvl="3" w:tplc="365CCEA0">
      <w:numFmt w:val="bullet"/>
      <w:lvlText w:val="•"/>
      <w:lvlJc w:val="left"/>
      <w:pPr>
        <w:ind w:left="3693" w:hanging="235"/>
      </w:pPr>
      <w:rPr>
        <w:rFonts w:hint="default"/>
        <w:lang w:val="en-US" w:eastAsia="en-US" w:bidi="ar-SA"/>
      </w:rPr>
    </w:lvl>
    <w:lvl w:ilvl="4" w:tplc="4B6CD82A">
      <w:numFmt w:val="bullet"/>
      <w:lvlText w:val="•"/>
      <w:lvlJc w:val="left"/>
      <w:pPr>
        <w:ind w:left="4684" w:hanging="235"/>
      </w:pPr>
      <w:rPr>
        <w:rFonts w:hint="default"/>
        <w:lang w:val="en-US" w:eastAsia="en-US" w:bidi="ar-SA"/>
      </w:rPr>
    </w:lvl>
    <w:lvl w:ilvl="5" w:tplc="672A43CC">
      <w:numFmt w:val="bullet"/>
      <w:lvlText w:val="•"/>
      <w:lvlJc w:val="left"/>
      <w:pPr>
        <w:ind w:left="5675" w:hanging="235"/>
      </w:pPr>
      <w:rPr>
        <w:rFonts w:hint="default"/>
        <w:lang w:val="en-US" w:eastAsia="en-US" w:bidi="ar-SA"/>
      </w:rPr>
    </w:lvl>
    <w:lvl w:ilvl="6" w:tplc="5196750C">
      <w:numFmt w:val="bullet"/>
      <w:lvlText w:val="•"/>
      <w:lvlJc w:val="left"/>
      <w:pPr>
        <w:ind w:left="6666" w:hanging="235"/>
      </w:pPr>
      <w:rPr>
        <w:rFonts w:hint="default"/>
        <w:lang w:val="en-US" w:eastAsia="en-US" w:bidi="ar-SA"/>
      </w:rPr>
    </w:lvl>
    <w:lvl w:ilvl="7" w:tplc="D436D854">
      <w:numFmt w:val="bullet"/>
      <w:lvlText w:val="•"/>
      <w:lvlJc w:val="left"/>
      <w:pPr>
        <w:ind w:left="7657" w:hanging="235"/>
      </w:pPr>
      <w:rPr>
        <w:rFonts w:hint="default"/>
        <w:lang w:val="en-US" w:eastAsia="en-US" w:bidi="ar-SA"/>
      </w:rPr>
    </w:lvl>
    <w:lvl w:ilvl="8" w:tplc="96DC149E">
      <w:numFmt w:val="bullet"/>
      <w:lvlText w:val="•"/>
      <w:lvlJc w:val="left"/>
      <w:pPr>
        <w:ind w:left="8648" w:hanging="235"/>
      </w:pPr>
      <w:rPr>
        <w:rFonts w:hint="default"/>
        <w:lang w:val="en-US" w:eastAsia="en-US" w:bidi="ar-SA"/>
      </w:rPr>
    </w:lvl>
  </w:abstractNum>
  <w:abstractNum w:abstractNumId="11" w15:restartNumberingAfterBreak="0">
    <w:nsid w:val="720F7AD3"/>
    <w:multiLevelType w:val="multilevel"/>
    <w:tmpl w:val="A1D6217A"/>
    <w:lvl w:ilvl="0">
      <w:start w:val="3"/>
      <w:numFmt w:val="decimal"/>
      <w:lvlText w:val="%1"/>
      <w:lvlJc w:val="left"/>
      <w:pPr>
        <w:ind w:left="1031" w:hanging="539"/>
        <w:jc w:val="left"/>
      </w:pPr>
      <w:rPr>
        <w:rFonts w:hint="default"/>
        <w:lang w:val="en-US" w:eastAsia="en-US" w:bidi="ar-SA"/>
      </w:rPr>
    </w:lvl>
    <w:lvl w:ilvl="1">
      <w:start w:val="1"/>
      <w:numFmt w:val="decimal"/>
      <w:lvlText w:val="%1.%2"/>
      <w:lvlJc w:val="left"/>
      <w:pPr>
        <w:ind w:left="1031" w:hanging="539"/>
        <w:jc w:val="left"/>
      </w:pPr>
      <w:rPr>
        <w:rFonts w:ascii="Calibri" w:eastAsia="Calibri" w:hAnsi="Calibri" w:cs="Calibri" w:hint="default"/>
        <w:b w:val="0"/>
        <w:bCs w:val="0"/>
        <w:i w:val="0"/>
        <w:iCs w:val="0"/>
        <w:spacing w:val="0"/>
        <w:w w:val="98"/>
        <w:sz w:val="24"/>
        <w:szCs w:val="24"/>
        <w:lang w:val="en-US" w:eastAsia="en-US" w:bidi="ar-SA"/>
      </w:rPr>
    </w:lvl>
    <w:lvl w:ilvl="2">
      <w:numFmt w:val="bullet"/>
      <w:lvlText w:val="•"/>
      <w:lvlJc w:val="left"/>
      <w:pPr>
        <w:ind w:left="2958" w:hanging="539"/>
      </w:pPr>
      <w:rPr>
        <w:rFonts w:hint="default"/>
        <w:lang w:val="en-US" w:eastAsia="en-US" w:bidi="ar-SA"/>
      </w:rPr>
    </w:lvl>
    <w:lvl w:ilvl="3">
      <w:numFmt w:val="bullet"/>
      <w:lvlText w:val="•"/>
      <w:lvlJc w:val="left"/>
      <w:pPr>
        <w:ind w:left="3917" w:hanging="539"/>
      </w:pPr>
      <w:rPr>
        <w:rFonts w:hint="default"/>
        <w:lang w:val="en-US" w:eastAsia="en-US" w:bidi="ar-SA"/>
      </w:rPr>
    </w:lvl>
    <w:lvl w:ilvl="4">
      <w:numFmt w:val="bullet"/>
      <w:lvlText w:val="•"/>
      <w:lvlJc w:val="left"/>
      <w:pPr>
        <w:ind w:left="4876" w:hanging="539"/>
      </w:pPr>
      <w:rPr>
        <w:rFonts w:hint="default"/>
        <w:lang w:val="en-US" w:eastAsia="en-US" w:bidi="ar-SA"/>
      </w:rPr>
    </w:lvl>
    <w:lvl w:ilvl="5">
      <w:numFmt w:val="bullet"/>
      <w:lvlText w:val="•"/>
      <w:lvlJc w:val="left"/>
      <w:pPr>
        <w:ind w:left="5835" w:hanging="539"/>
      </w:pPr>
      <w:rPr>
        <w:rFonts w:hint="default"/>
        <w:lang w:val="en-US" w:eastAsia="en-US" w:bidi="ar-SA"/>
      </w:rPr>
    </w:lvl>
    <w:lvl w:ilvl="6">
      <w:numFmt w:val="bullet"/>
      <w:lvlText w:val="•"/>
      <w:lvlJc w:val="left"/>
      <w:pPr>
        <w:ind w:left="6794" w:hanging="539"/>
      </w:pPr>
      <w:rPr>
        <w:rFonts w:hint="default"/>
        <w:lang w:val="en-US" w:eastAsia="en-US" w:bidi="ar-SA"/>
      </w:rPr>
    </w:lvl>
    <w:lvl w:ilvl="7">
      <w:numFmt w:val="bullet"/>
      <w:lvlText w:val="•"/>
      <w:lvlJc w:val="left"/>
      <w:pPr>
        <w:ind w:left="7753" w:hanging="539"/>
      </w:pPr>
      <w:rPr>
        <w:rFonts w:hint="default"/>
        <w:lang w:val="en-US" w:eastAsia="en-US" w:bidi="ar-SA"/>
      </w:rPr>
    </w:lvl>
    <w:lvl w:ilvl="8">
      <w:numFmt w:val="bullet"/>
      <w:lvlText w:val="•"/>
      <w:lvlJc w:val="left"/>
      <w:pPr>
        <w:ind w:left="8712" w:hanging="539"/>
      </w:pPr>
      <w:rPr>
        <w:rFonts w:hint="default"/>
        <w:lang w:val="en-US" w:eastAsia="en-US" w:bidi="ar-SA"/>
      </w:rPr>
    </w:lvl>
  </w:abstractNum>
  <w:num w:numId="1" w16cid:durableId="637347486">
    <w:abstractNumId w:val="9"/>
  </w:num>
  <w:num w:numId="2" w16cid:durableId="1816797578">
    <w:abstractNumId w:val="4"/>
  </w:num>
  <w:num w:numId="3" w16cid:durableId="683678127">
    <w:abstractNumId w:val="5"/>
  </w:num>
  <w:num w:numId="4" w16cid:durableId="96294284">
    <w:abstractNumId w:val="8"/>
  </w:num>
  <w:num w:numId="5" w16cid:durableId="998538736">
    <w:abstractNumId w:val="1"/>
  </w:num>
  <w:num w:numId="6" w16cid:durableId="1227258977">
    <w:abstractNumId w:val="6"/>
  </w:num>
  <w:num w:numId="7" w16cid:durableId="1276600200">
    <w:abstractNumId w:val="10"/>
  </w:num>
  <w:num w:numId="8" w16cid:durableId="646208140">
    <w:abstractNumId w:val="3"/>
  </w:num>
  <w:num w:numId="9" w16cid:durableId="73476466">
    <w:abstractNumId w:val="7"/>
  </w:num>
  <w:num w:numId="10" w16cid:durableId="1563904187">
    <w:abstractNumId w:val="0"/>
  </w:num>
  <w:num w:numId="11" w16cid:durableId="1828284792">
    <w:abstractNumId w:val="11"/>
  </w:num>
  <w:num w:numId="12" w16cid:durableId="17681187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E059B"/>
    <w:rsid w:val="002C229E"/>
    <w:rsid w:val="004B4BA1"/>
    <w:rsid w:val="009E059B"/>
    <w:rsid w:val="00DA644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686A8"/>
  <w15:docId w15:val="{84BDB505-4A00-44C4-931B-326EA4BC3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24" w:hanging="882"/>
      <w:outlineLvl w:val="0"/>
    </w:pPr>
    <w:rPr>
      <w:b/>
      <w:bCs/>
      <w:sz w:val="34"/>
      <w:szCs w:val="34"/>
    </w:rPr>
  </w:style>
  <w:style w:type="paragraph" w:styleId="Heading2">
    <w:name w:val="heading 2"/>
    <w:basedOn w:val="Normal"/>
    <w:uiPriority w:val="9"/>
    <w:unhideWhenUsed/>
    <w:qFormat/>
    <w:pPr>
      <w:ind w:left="1127" w:hanging="985"/>
      <w:jc w:val="both"/>
      <w:outlineLvl w:val="1"/>
    </w:pPr>
    <w:rPr>
      <w:b/>
      <w:bCs/>
      <w:sz w:val="28"/>
      <w:szCs w:val="28"/>
    </w:rPr>
  </w:style>
  <w:style w:type="paragraph" w:styleId="Heading3">
    <w:name w:val="heading 3"/>
    <w:basedOn w:val="Normal"/>
    <w:uiPriority w:val="9"/>
    <w:unhideWhenUsed/>
    <w:qFormat/>
    <w:pPr>
      <w:spacing w:before="17"/>
      <w:ind w:left="1007" w:right="2279"/>
      <w:jc w:val="center"/>
      <w:outlineLvl w:val="2"/>
    </w:pPr>
    <w:rPr>
      <w:sz w:val="28"/>
      <w:szCs w:val="28"/>
    </w:rPr>
  </w:style>
  <w:style w:type="paragraph" w:styleId="Heading4">
    <w:name w:val="heading 4"/>
    <w:basedOn w:val="Normal"/>
    <w:uiPriority w:val="9"/>
    <w:unhideWhenUsed/>
    <w:qFormat/>
    <w:pPr>
      <w:ind w:left="3507" w:right="4780"/>
      <w:jc w:val="center"/>
      <w:outlineLvl w:val="3"/>
    </w:pPr>
    <w:rPr>
      <w:i/>
      <w:iCs/>
      <w:sz w:val="28"/>
      <w:szCs w:val="28"/>
    </w:rPr>
  </w:style>
  <w:style w:type="paragraph" w:styleId="Heading5">
    <w:name w:val="heading 5"/>
    <w:basedOn w:val="Normal"/>
    <w:uiPriority w:val="9"/>
    <w:unhideWhenUsed/>
    <w:qFormat/>
    <w:pPr>
      <w:spacing w:before="1"/>
      <w:ind w:left="142"/>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0"/>
      <w:ind w:left="493" w:hanging="351"/>
    </w:pPr>
    <w:rPr>
      <w:b/>
      <w:bCs/>
      <w:sz w:val="24"/>
      <w:szCs w:val="24"/>
    </w:rPr>
  </w:style>
  <w:style w:type="paragraph" w:styleId="TOC2">
    <w:name w:val="toc 2"/>
    <w:basedOn w:val="Normal"/>
    <w:uiPriority w:val="1"/>
    <w:qFormat/>
    <w:pPr>
      <w:spacing w:line="289" w:lineRule="exact"/>
      <w:ind w:left="1031" w:hanging="538"/>
    </w:pPr>
    <w:rPr>
      <w:sz w:val="24"/>
      <w:szCs w:val="24"/>
    </w:rPr>
  </w:style>
  <w:style w:type="paragraph" w:styleId="TOC3">
    <w:name w:val="toc 3"/>
    <w:basedOn w:val="Normal"/>
    <w:uiPriority w:val="1"/>
    <w:qFormat/>
    <w:pPr>
      <w:spacing w:line="289" w:lineRule="exact"/>
      <w:ind w:left="1780" w:hanging="749"/>
    </w:pPr>
    <w:rPr>
      <w:sz w:val="24"/>
      <w:szCs w:val="24"/>
    </w:rPr>
  </w:style>
  <w:style w:type="paragraph" w:styleId="BodyText">
    <w:name w:val="Body Text"/>
    <w:basedOn w:val="Normal"/>
    <w:uiPriority w:val="1"/>
    <w:qFormat/>
    <w:pPr>
      <w:ind w:left="142"/>
    </w:pPr>
    <w:rPr>
      <w:sz w:val="24"/>
      <w:szCs w:val="24"/>
    </w:rPr>
  </w:style>
  <w:style w:type="paragraph" w:styleId="ListParagraph">
    <w:name w:val="List Paragraph"/>
    <w:basedOn w:val="Normal"/>
    <w:uiPriority w:val="1"/>
    <w:qFormat/>
    <w:pPr>
      <w:ind w:left="1031" w:hanging="538"/>
    </w:pPr>
  </w:style>
  <w:style w:type="paragraph" w:customStyle="1" w:styleId="TableParagraph">
    <w:name w:val="Table Paragraph"/>
    <w:basedOn w:val="Normal"/>
    <w:uiPriority w:val="1"/>
    <w:qFormat/>
    <w:pPr>
      <w:spacing w:line="266" w:lineRule="exact"/>
      <w:ind w:left="118"/>
    </w:pPr>
  </w:style>
  <w:style w:type="paragraph" w:styleId="Header">
    <w:name w:val="header"/>
    <w:basedOn w:val="Normal"/>
    <w:link w:val="HeaderChar"/>
    <w:uiPriority w:val="99"/>
    <w:unhideWhenUsed/>
    <w:rsid w:val="002C229E"/>
    <w:pPr>
      <w:tabs>
        <w:tab w:val="center" w:pos="4513"/>
        <w:tab w:val="right" w:pos="9026"/>
      </w:tabs>
    </w:pPr>
  </w:style>
  <w:style w:type="character" w:customStyle="1" w:styleId="HeaderChar">
    <w:name w:val="Header Char"/>
    <w:basedOn w:val="DefaultParagraphFont"/>
    <w:link w:val="Header"/>
    <w:uiPriority w:val="99"/>
    <w:rsid w:val="002C229E"/>
    <w:rPr>
      <w:rFonts w:ascii="Calibri" w:eastAsia="Calibri" w:hAnsi="Calibri" w:cs="Calibri"/>
    </w:rPr>
  </w:style>
  <w:style w:type="paragraph" w:styleId="Footer">
    <w:name w:val="footer"/>
    <w:basedOn w:val="Normal"/>
    <w:link w:val="FooterChar"/>
    <w:uiPriority w:val="99"/>
    <w:unhideWhenUsed/>
    <w:rsid w:val="002C229E"/>
    <w:pPr>
      <w:tabs>
        <w:tab w:val="center" w:pos="4513"/>
        <w:tab w:val="right" w:pos="9026"/>
      </w:tabs>
    </w:pPr>
  </w:style>
  <w:style w:type="character" w:customStyle="1" w:styleId="FooterChar">
    <w:name w:val="Footer Char"/>
    <w:basedOn w:val="DefaultParagraphFont"/>
    <w:link w:val="Footer"/>
    <w:uiPriority w:val="99"/>
    <w:rsid w:val="002C229E"/>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yperlink" Target="http://cs229.stanford.edu/proj2011/GoelMittalStockMarketPredictionUsingTwitterSentimentAnal" TargetMode="Externa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27</Pages>
  <Words>5569</Words>
  <Characters>31749</Characters>
  <Application>Microsoft Office Word</Application>
  <DocSecurity>0</DocSecurity>
  <Lines>264</Lines>
  <Paragraphs>74</Paragraphs>
  <ScaleCrop>false</ScaleCrop>
  <Company/>
  <LinksUpToDate>false</LinksUpToDate>
  <CharactersWithSpaces>37244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Anika Sharma</cp:lastModifiedBy>
  <cp:revision>2</cp:revision>
  <dcterms:created xsi:type="dcterms:W3CDTF">2024-12-18T19:07:00Z</dcterms:created>
  <dcterms:modified xsi:type="dcterms:W3CDTF">2024-12-18T19:12:00Z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2024-12-08T00:00:00Z</vt:filetime>
  </property>
  <property fmtid="{D5CDD505-2E9C-101B-9397-08002B2CF9AE}" pid="3" name="Creator">
    <vt:lpwstr>TeX</vt:lpwstr>
  </property>
  <property fmtid="{D5CDD505-2E9C-101B-9397-08002B2CF9AE}" pid="4" name="LastSaved">
    <vt:filetime>2024-12-18T00:00:00Z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