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EE94E" w14:textId="77777777" w:rsidR="007A2491" w:rsidRDefault="007A2491"/>
    <w:p w14:paraId="37497791" w14:textId="77777777" w:rsidR="007A2491" w:rsidRDefault="007A2491"/>
    <w:p w14:paraId="2DF84CF9" w14:textId="584A3C14" w:rsidR="009E1846" w:rsidRDefault="009C5969">
      <w:r>
        <w:t xml:space="preserve">House at </w:t>
      </w:r>
      <w:proofErr w:type="spellStart"/>
      <w:r w:rsidR="009F6F01">
        <w:t>Malalasekere</w:t>
      </w:r>
      <w:proofErr w:type="spellEnd"/>
      <w:r>
        <w:t xml:space="preserve"> Terrace</w:t>
      </w:r>
    </w:p>
    <w:p w14:paraId="14B1E4EA" w14:textId="26C8BB2C" w:rsidR="009C5969" w:rsidRDefault="00240A5E">
      <w:proofErr w:type="spellStart"/>
      <w:r>
        <w:t>Malalasekere</w:t>
      </w:r>
      <w:proofErr w:type="spellEnd"/>
      <w:r>
        <w:t xml:space="preserve"> Terrace</w:t>
      </w:r>
      <w:r>
        <w:t xml:space="preserve"> </w:t>
      </w:r>
      <w:r w:rsidR="009C5969">
        <w:t>Colombo</w:t>
      </w:r>
      <w:r>
        <w:t xml:space="preserve"> 07</w:t>
      </w:r>
      <w:r w:rsidR="009C5969">
        <w:t>, Sri Lanka</w:t>
      </w:r>
    </w:p>
    <w:p w14:paraId="33BCFF73" w14:textId="74A0A1FC" w:rsidR="009C5969" w:rsidRDefault="009C5969"/>
    <w:p w14:paraId="2ABCD913" w14:textId="657BCFAF" w:rsidR="009F6F01" w:rsidRDefault="009C5969" w:rsidP="009F6F01">
      <w:r>
        <w:t xml:space="preserve">This </w:t>
      </w:r>
      <w:r w:rsidR="009F6F01">
        <w:t>4</w:t>
      </w:r>
      <w:r>
        <w:t xml:space="preserve"> Bedroom house was designed </w:t>
      </w:r>
      <w:r w:rsidR="009F6F01">
        <w:t>as an invert focused house. The house though situated on a small foot print has, a 2-car garage, 4 bedrooms, office room and living and dining space and service spaces. The living room is located in the 1</w:t>
      </w:r>
      <w:r w:rsidR="009F6F01" w:rsidRPr="009F6F01">
        <w:rPr>
          <w:vertAlign w:val="superscript"/>
        </w:rPr>
        <w:t>st</w:t>
      </w:r>
      <w:r w:rsidR="009F6F01">
        <w:t xml:space="preserve"> floor a</w:t>
      </w:r>
      <w:r w:rsidR="00F364A3">
        <w:t>nd</w:t>
      </w:r>
      <w:r w:rsidR="009F6F01">
        <w:t xml:space="preserve"> fac</w:t>
      </w:r>
      <w:r w:rsidR="00F364A3">
        <w:t>es</w:t>
      </w:r>
      <w:r w:rsidR="009F6F01">
        <w:t xml:space="preserve"> a 1</w:t>
      </w:r>
      <w:r w:rsidR="009F6F01" w:rsidRPr="009F6F01">
        <w:rPr>
          <w:vertAlign w:val="superscript"/>
        </w:rPr>
        <w:t>st</w:t>
      </w:r>
      <w:r w:rsidR="009F6F01">
        <w:t xml:space="preserve"> floor level courtyard open to sky. </w:t>
      </w:r>
    </w:p>
    <w:p w14:paraId="518BAE2E" w14:textId="2D4C1927" w:rsidR="009F6F01" w:rsidRDefault="009F6F01" w:rsidP="009F6F01">
      <w:r>
        <w:t>The building is placed on the site as two separate components where the private spaces a rear faced and the semipublic spaces face the road frontage. These tw</w:t>
      </w:r>
      <w:r w:rsidR="00F364A3">
        <w:t>o</w:t>
      </w:r>
      <w:r>
        <w:t xml:space="preserve"> components are fused through the staircase that bridges these two parts of the building together </w:t>
      </w:r>
      <w:r w:rsidR="00F364A3">
        <w:t xml:space="preserve">but </w:t>
      </w:r>
      <w:r>
        <w:t xml:space="preserve">separates on either side through multiple courtyards. </w:t>
      </w:r>
    </w:p>
    <w:p w14:paraId="063D3DE7" w14:textId="29E07AB5" w:rsidR="00E164B6" w:rsidRDefault="009F6F01" w:rsidP="009F6F01">
      <w:r>
        <w:t xml:space="preserve">This articulation of space interconnects the living room at a higher level with the trees on the road frontage and through the courtyard to the sky. </w:t>
      </w:r>
    </w:p>
    <w:p w14:paraId="777E1D49" w14:textId="564DAD33" w:rsidR="009F6F01" w:rsidRDefault="009F6F01" w:rsidP="009F6F01">
      <w:r>
        <w:t xml:space="preserve">The dining space is on the ground level and opens to a second courtyard and a re garden space. </w:t>
      </w:r>
    </w:p>
    <w:p w14:paraId="2501CEF3" w14:textId="77777777" w:rsidR="00240A5E" w:rsidRDefault="00240A5E" w:rsidP="00240A5E"/>
    <w:p w14:paraId="5A6BE4E6" w14:textId="516D1745" w:rsidR="009F6F01" w:rsidRDefault="00240A5E" w:rsidP="009F6F01">
      <w:r>
        <w:t>Plot size: 8.6 Perches</w:t>
      </w:r>
    </w:p>
    <w:p w14:paraId="2FE57371" w14:textId="06C2CF71" w:rsidR="00E164B6" w:rsidRDefault="00E164B6">
      <w:r>
        <w:t xml:space="preserve">Project size: </w:t>
      </w:r>
      <w:r w:rsidR="009F6F01">
        <w:t>60</w:t>
      </w:r>
      <w:r>
        <w:t xml:space="preserve">00 </w:t>
      </w:r>
      <w:r w:rsidR="00240A5E">
        <w:t>S</w:t>
      </w:r>
      <w:r>
        <w:t>q</w:t>
      </w:r>
      <w:r w:rsidR="00240A5E">
        <w:t>.</w:t>
      </w:r>
      <w:r>
        <w:t xml:space="preserve">ft. </w:t>
      </w:r>
    </w:p>
    <w:p w14:paraId="5000E47C" w14:textId="4D4A5B89" w:rsidR="00E164B6" w:rsidRDefault="00E164B6"/>
    <w:p w14:paraId="65C8AC46" w14:textId="77777777" w:rsidR="00E164B6" w:rsidRDefault="00E164B6">
      <w:bookmarkStart w:id="0" w:name="_GoBack"/>
      <w:bookmarkEnd w:id="0"/>
    </w:p>
    <w:sectPr w:rsidR="00E1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69"/>
    <w:rsid w:val="00240A5E"/>
    <w:rsid w:val="00727919"/>
    <w:rsid w:val="007A2491"/>
    <w:rsid w:val="009C5969"/>
    <w:rsid w:val="009E1846"/>
    <w:rsid w:val="009F6F01"/>
    <w:rsid w:val="00E164B6"/>
    <w:rsid w:val="00F3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B68C"/>
  <w15:chartTrackingRefBased/>
  <w15:docId w15:val="{DE0BC43F-1D22-483D-BD04-F9529802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S.W. Isurunath Bulankulame</cp:lastModifiedBy>
  <cp:revision>3</cp:revision>
  <dcterms:created xsi:type="dcterms:W3CDTF">2020-03-18T10:33:00Z</dcterms:created>
  <dcterms:modified xsi:type="dcterms:W3CDTF">2020-09-07T06:23:00Z</dcterms:modified>
</cp:coreProperties>
</file>