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6FF" w:rsidRPr="00011ED9" w:rsidRDefault="00011ED9">
      <w:pPr>
        <w:rPr>
          <w:rFonts w:cstheme="minorHAnsi"/>
          <w:b/>
        </w:rPr>
      </w:pPr>
      <w:bookmarkStart w:id="0" w:name="_GoBack"/>
      <w:r w:rsidRPr="00011ED9">
        <w:rPr>
          <w:rFonts w:cstheme="minorHAnsi"/>
          <w:b/>
        </w:rPr>
        <w:t>Entrance Gateways to the UNESCO World Heritage City of Anuradhapura</w:t>
      </w:r>
    </w:p>
    <w:p w:rsidR="00011ED9" w:rsidRPr="00011ED9" w:rsidRDefault="00011ED9">
      <w:pPr>
        <w:rPr>
          <w:rFonts w:cstheme="minorHAnsi"/>
          <w:b/>
        </w:rPr>
      </w:pPr>
      <w:r w:rsidRPr="00011ED9">
        <w:rPr>
          <w:rFonts w:cstheme="minorHAnsi"/>
          <w:b/>
        </w:rPr>
        <w:t>Anuradhapura, Sri Lanka</w:t>
      </w:r>
    </w:p>
    <w:p w:rsidR="00355529" w:rsidRPr="00011ED9" w:rsidRDefault="00011ED9">
      <w:pPr>
        <w:rPr>
          <w:rFonts w:cstheme="minorHAnsi"/>
          <w:b/>
        </w:rPr>
      </w:pPr>
      <w:r w:rsidRPr="00011ED9">
        <w:rPr>
          <w:rFonts w:cstheme="minorHAnsi"/>
          <w:b/>
        </w:rPr>
        <w:t>Competition Winning design - 1</w:t>
      </w:r>
      <w:r w:rsidRPr="00011ED9">
        <w:rPr>
          <w:rFonts w:cstheme="minorHAnsi"/>
          <w:b/>
          <w:vertAlign w:val="superscript"/>
        </w:rPr>
        <w:t>st</w:t>
      </w:r>
      <w:r w:rsidRPr="00011ED9">
        <w:rPr>
          <w:rFonts w:cstheme="minorHAnsi"/>
          <w:b/>
        </w:rPr>
        <w:t xml:space="preserve"> Place</w:t>
      </w:r>
    </w:p>
    <w:bookmarkEnd w:id="0"/>
    <w:p w:rsidR="00355529" w:rsidRPr="00011ED9" w:rsidRDefault="00355529">
      <w:pPr>
        <w:rPr>
          <w:rFonts w:cstheme="minorHAnsi"/>
        </w:rPr>
      </w:pPr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</w:rPr>
      </w:pPr>
      <w:r w:rsidRPr="00011ED9">
        <w:rPr>
          <w:rFonts w:cstheme="minorHAnsi"/>
        </w:rPr>
        <w:t>This competition winning design</w:t>
      </w:r>
      <w:r w:rsidRPr="00011ED9">
        <w:rPr>
          <w:rFonts w:cstheme="minorHAnsi"/>
        </w:rPr>
        <w:t xml:space="preserve"> is an Entrance gateway to the sacred area of the Ancient Kingdom of Anuradhapura the first capital of current day Sri Lanka. The Entrance gateway is a point of transition designed to capture the mind of the entrant and transform his state of mind to a more focused mind-set with respect and reverence. </w:t>
      </w:r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</w:rPr>
      </w:pPr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</w:rPr>
      </w:pPr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</w:rPr>
      </w:pPr>
      <w:r w:rsidRPr="00011ED9">
        <w:rPr>
          <w:rFonts w:cstheme="minorHAnsi"/>
        </w:rPr>
        <w:t>The entrance gateway designs consist of three gateways (selected from a total of six) that derive from a cohesive singular con</w:t>
      </w:r>
      <w:r w:rsidRPr="00011ED9">
        <w:rPr>
          <w:rFonts w:cstheme="minorHAnsi"/>
        </w:rPr>
        <w:t>ceptual theme. However each gateway</w:t>
      </w:r>
      <w:r w:rsidRPr="00011ED9">
        <w:rPr>
          <w:rFonts w:cstheme="minorHAnsi"/>
        </w:rPr>
        <w:t xml:space="preserve"> has also evolved through contextual realities and inspirations that are unique to each one.</w:t>
      </w:r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</w:rPr>
      </w:pPr>
      <w:r w:rsidRPr="00011ED9">
        <w:rPr>
          <w:rFonts w:cstheme="minorHAnsi"/>
        </w:rPr>
        <w:t xml:space="preserve">Each gateway has historical, religious symbolism however also relating to contemporary Sri Lanka. </w:t>
      </w:r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</w:rPr>
      </w:pPr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</w:rPr>
      </w:pPr>
      <w:r w:rsidRPr="00011ED9">
        <w:rPr>
          <w:rFonts w:cstheme="minorHAnsi"/>
        </w:rPr>
        <w:t>The three sites chosen from given option are</w:t>
      </w:r>
      <w:r w:rsidRPr="00011ED9">
        <w:rPr>
          <w:rFonts w:cstheme="minorHAnsi"/>
        </w:rPr>
        <w:t>;</w:t>
      </w:r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</w:rPr>
      </w:pPr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</w:rPr>
      </w:pPr>
      <w:r w:rsidRPr="00011ED9">
        <w:rPr>
          <w:rFonts w:cstheme="minorHAnsi"/>
        </w:rPr>
        <w:t>1. Eastern Entrance – Lion Pillar</w:t>
      </w:r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</w:rPr>
      </w:pPr>
      <w:r w:rsidRPr="00011ED9">
        <w:rPr>
          <w:rFonts w:cstheme="minorHAnsi"/>
        </w:rPr>
        <w:t xml:space="preserve">2. Southern Entrance – Deke </w:t>
      </w:r>
      <w:proofErr w:type="spellStart"/>
      <w:r w:rsidRPr="00011ED9">
        <w:rPr>
          <w:rFonts w:cstheme="minorHAnsi"/>
        </w:rPr>
        <w:t>Kanuwa</w:t>
      </w:r>
      <w:proofErr w:type="spellEnd"/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</w:rPr>
      </w:pPr>
      <w:r w:rsidRPr="00011ED9">
        <w:rPr>
          <w:rFonts w:cstheme="minorHAnsi"/>
        </w:rPr>
        <w:t xml:space="preserve">3. North Eastern entrance – </w:t>
      </w:r>
      <w:proofErr w:type="spellStart"/>
      <w:r w:rsidRPr="00011ED9">
        <w:rPr>
          <w:rFonts w:cstheme="minorHAnsi"/>
        </w:rPr>
        <w:t>Malvatu</w:t>
      </w:r>
      <w:proofErr w:type="spellEnd"/>
      <w:r w:rsidRPr="00011ED9">
        <w:rPr>
          <w:rFonts w:cstheme="minorHAnsi"/>
        </w:rPr>
        <w:t xml:space="preserve"> </w:t>
      </w:r>
      <w:proofErr w:type="spellStart"/>
      <w:r w:rsidRPr="00011ED9">
        <w:rPr>
          <w:rFonts w:cstheme="minorHAnsi"/>
        </w:rPr>
        <w:t>Oya</w:t>
      </w:r>
      <w:proofErr w:type="spellEnd"/>
      <w:r w:rsidRPr="00011ED9">
        <w:rPr>
          <w:rFonts w:cstheme="minorHAnsi"/>
        </w:rPr>
        <w:t xml:space="preserve"> </w:t>
      </w:r>
    </w:p>
    <w:p w:rsidR="00797FE8" w:rsidRPr="00011ED9" w:rsidRDefault="00797FE8" w:rsidP="00D43526">
      <w:pPr>
        <w:shd w:val="clear" w:color="auto" w:fill="FFFFFF"/>
        <w:spacing w:before="150" w:line="240" w:lineRule="auto"/>
        <w:jc w:val="both"/>
        <w:rPr>
          <w:rFonts w:eastAsia="Times New Roman" w:cstheme="minorHAnsi"/>
          <w:color w:val="888888"/>
          <w:lang w:eastAsia="en-GB"/>
        </w:rPr>
      </w:pPr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</w:rPr>
      </w:pPr>
      <w:r w:rsidRPr="00011ED9">
        <w:rPr>
          <w:rFonts w:cstheme="minorHAnsi"/>
        </w:rPr>
        <w:t xml:space="preserve">The concept of the entrance gateway project is </w:t>
      </w:r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  <w:b/>
        </w:rPr>
      </w:pPr>
      <w:r w:rsidRPr="00011ED9">
        <w:rPr>
          <w:rFonts w:cstheme="minorHAnsi"/>
          <w:b/>
        </w:rPr>
        <w:t>Celebration to Serenity.</w:t>
      </w:r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</w:rPr>
      </w:pPr>
    </w:p>
    <w:p w:rsidR="00011ED9" w:rsidRPr="00011ED9" w:rsidRDefault="00011ED9" w:rsidP="00011ED9">
      <w:pPr>
        <w:spacing w:after="0" w:line="240" w:lineRule="auto"/>
        <w:jc w:val="both"/>
        <w:rPr>
          <w:rFonts w:cstheme="minorHAnsi"/>
        </w:rPr>
      </w:pPr>
      <w:r w:rsidRPr="00011ED9">
        <w:rPr>
          <w:rFonts w:cstheme="minorHAnsi"/>
        </w:rPr>
        <w:t xml:space="preserve">Celebration to serenity is a celebration of a rich cultural heritage that created a civilisation which evolved through Buddhism. This celebration ultimately culminates in serenity, the essence of the Buddhist philosophy where on ultimately seeks serenity. </w:t>
      </w:r>
    </w:p>
    <w:p w:rsidR="00797FE8" w:rsidRPr="00011ED9" w:rsidRDefault="00797FE8" w:rsidP="00D43526">
      <w:pPr>
        <w:shd w:val="clear" w:color="auto" w:fill="FFFFFF"/>
        <w:spacing w:before="150" w:line="240" w:lineRule="auto"/>
        <w:jc w:val="both"/>
        <w:rPr>
          <w:rFonts w:eastAsia="Times New Roman" w:cstheme="minorHAnsi"/>
          <w:color w:val="888888"/>
          <w:lang w:eastAsia="en-GB"/>
        </w:rPr>
      </w:pPr>
    </w:p>
    <w:p w:rsidR="00D43526" w:rsidRPr="00011ED9" w:rsidRDefault="00D43526">
      <w:pPr>
        <w:rPr>
          <w:rFonts w:cstheme="minorHAnsi"/>
        </w:rPr>
      </w:pPr>
    </w:p>
    <w:sectPr w:rsidR="00D43526" w:rsidRPr="00011ED9" w:rsidSect="004C2D32">
      <w:pgSz w:w="11900" w:h="16840" w:code="9"/>
      <w:pgMar w:top="1580" w:right="1280" w:bottom="280" w:left="1300" w:header="0" w:footer="62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26"/>
    <w:rsid w:val="00011ED9"/>
    <w:rsid w:val="00355529"/>
    <w:rsid w:val="004C2D32"/>
    <w:rsid w:val="007836FF"/>
    <w:rsid w:val="00797FE8"/>
    <w:rsid w:val="009666CD"/>
    <w:rsid w:val="009B19CA"/>
    <w:rsid w:val="00D4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C004C-2902-4930-9E7D-2FB29B7D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3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352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4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43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47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S.W. Isurunath Bulankulame</dc:creator>
  <cp:keywords/>
  <dc:description/>
  <cp:lastModifiedBy>S.W. Isurunath Bulankulame</cp:lastModifiedBy>
  <cp:revision>2</cp:revision>
  <dcterms:created xsi:type="dcterms:W3CDTF">2020-03-31T03:05:00Z</dcterms:created>
  <dcterms:modified xsi:type="dcterms:W3CDTF">2020-03-31T03:05:00Z</dcterms:modified>
</cp:coreProperties>
</file>