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28C" w:rsidRDefault="009113F3" w:rsidP="009113F3">
      <w:pPr>
        <w:jc w:val="both"/>
        <w:rPr>
          <w:b/>
          <w:bCs/>
        </w:rPr>
      </w:pPr>
      <w:r w:rsidRPr="008321E5">
        <w:rPr>
          <w:b/>
          <w:bCs/>
        </w:rPr>
        <w:t xml:space="preserve">Hatch </w:t>
      </w:r>
      <w:r>
        <w:rPr>
          <w:b/>
          <w:bCs/>
        </w:rPr>
        <w:t>S</w:t>
      </w:r>
      <w:r w:rsidRPr="008321E5">
        <w:rPr>
          <w:b/>
          <w:bCs/>
        </w:rPr>
        <w:t>pace</w:t>
      </w:r>
      <w:r w:rsidRPr="008321E5">
        <w:rPr>
          <w:b/>
          <w:bCs/>
        </w:rPr>
        <w:cr/>
      </w:r>
    </w:p>
    <w:p w:rsidR="009113F3" w:rsidRDefault="00E2528C" w:rsidP="009113F3">
      <w:pPr>
        <w:jc w:val="both"/>
      </w:pPr>
      <w:proofErr w:type="spellStart"/>
      <w:r>
        <w:rPr>
          <w:b/>
          <w:bCs/>
        </w:rPr>
        <w:t>Janadhipathi</w:t>
      </w:r>
      <w:proofErr w:type="spellEnd"/>
      <w:r>
        <w:rPr>
          <w:b/>
          <w:bCs/>
        </w:rPr>
        <w:t xml:space="preserve"> Mawatha, </w:t>
      </w:r>
      <w:r w:rsidR="009113F3">
        <w:rPr>
          <w:b/>
          <w:bCs/>
        </w:rPr>
        <w:t>Colombo, Sri Lanka</w:t>
      </w:r>
      <w:r w:rsidR="009113F3" w:rsidRPr="008F47EC">
        <w:cr/>
      </w:r>
      <w:r w:rsidR="009113F3" w:rsidRPr="008F47EC">
        <w:cr/>
        <w:t>Located in the commercial heart of Colombo, Hatch aims to redefine the future of work by providing a vibrant, cost-effective, inspiring and convenient workspace for entrepreneurs, creators, professionals and business enterprises in Sri Lanka.</w:t>
      </w:r>
      <w:r w:rsidR="009113F3" w:rsidRPr="008F47EC">
        <w:cr/>
      </w:r>
      <w:r w:rsidR="009113F3" w:rsidRPr="008F47EC">
        <w:cr/>
        <w:t xml:space="preserve">The Hatch community has the option to choose from a range of flexible plans, including hot desks, dedicated workspaces and private offices. This enables businesses to scale up or down at short notice without having to move from one location to another as in a traditional business environment. </w:t>
      </w:r>
      <w:r w:rsidR="009113F3" w:rsidRPr="008F47EC">
        <w:cr/>
      </w:r>
    </w:p>
    <w:p w:rsidR="009113F3" w:rsidRDefault="009113F3" w:rsidP="009113F3">
      <w:pPr>
        <w:jc w:val="both"/>
      </w:pPr>
      <w:r w:rsidRPr="008F47EC">
        <w:t xml:space="preserve">The community has direct access to the best tools, local and international mentors who are specialists in their fields and introductions to a range of start-up funds to </w:t>
      </w:r>
      <w:proofErr w:type="spellStart"/>
      <w:r w:rsidRPr="008F47EC">
        <w:t>realise</w:t>
      </w:r>
      <w:proofErr w:type="spellEnd"/>
      <w:r w:rsidRPr="008F47EC">
        <w:t xml:space="preserve"> their full potential. </w:t>
      </w:r>
      <w:r w:rsidRPr="008F47EC">
        <w:cr/>
      </w:r>
    </w:p>
    <w:p w:rsidR="007836FF" w:rsidRDefault="009113F3" w:rsidP="009113F3">
      <w:r w:rsidRPr="008F47EC">
        <w:t>The facility will houses over 600 workspaces, meeting rooms, auditoriums event spaces, cafeterias, coffee shops, nap rooms, breakout areas, fully functioning reprographics, video audio facilities and fabrication labs.</w:t>
      </w:r>
      <w:r w:rsidR="00C717B3">
        <w:cr/>
      </w:r>
      <w:r w:rsidR="00C717B3">
        <w:cr/>
      </w:r>
      <w:r w:rsidR="00C717B3">
        <w:cr/>
      </w:r>
      <w:bookmarkStart w:id="0" w:name="_GoBack"/>
      <w:bookmarkEnd w:id="0"/>
      <w:r w:rsidR="00C717B3">
        <w:t>Built Area</w:t>
      </w:r>
      <w:r w:rsidRPr="008F47EC">
        <w:t>: 40,000 Sq</w:t>
      </w:r>
      <w:r w:rsidR="00E2528C">
        <w:t>.</w:t>
      </w:r>
      <w:r w:rsidRPr="008F47EC">
        <w:t>ft</w:t>
      </w:r>
      <w:r w:rsidR="00C717B3">
        <w:t xml:space="preserve">. </w:t>
      </w:r>
      <w:r>
        <w:t>- Proposal</w:t>
      </w:r>
      <w:r w:rsidRPr="008F47EC">
        <w:cr/>
      </w:r>
    </w:p>
    <w:sectPr w:rsidR="007836FF" w:rsidSect="004C2D32">
      <w:pgSz w:w="11900" w:h="16840" w:code="9"/>
      <w:pgMar w:top="1580" w:right="1280" w:bottom="280" w:left="1300" w:header="0" w:footer="629"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3F3"/>
    <w:rsid w:val="004C2D32"/>
    <w:rsid w:val="007836FF"/>
    <w:rsid w:val="009113F3"/>
    <w:rsid w:val="00C717B3"/>
    <w:rsid w:val="00E252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5DF7A-D5CC-4EFB-B33A-F54FADFF6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3F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 Isurunath Bulankulame</dc:creator>
  <cp:keywords/>
  <dc:description/>
  <cp:lastModifiedBy>S.W. Isurunath Bulankulame</cp:lastModifiedBy>
  <cp:revision>5</cp:revision>
  <dcterms:created xsi:type="dcterms:W3CDTF">2020-03-13T09:31:00Z</dcterms:created>
  <dcterms:modified xsi:type="dcterms:W3CDTF">2020-09-06T06:37:00Z</dcterms:modified>
</cp:coreProperties>
</file>