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BB" w:rsidRPr="00BB6E10" w:rsidRDefault="00E771BB" w:rsidP="00E771BB">
      <w:pPr>
        <w:shd w:val="clear" w:color="auto" w:fill="FFFFFF"/>
        <w:spacing w:before="300" w:after="450" w:line="390" w:lineRule="atLeast"/>
        <w:outlineLvl w:val="1"/>
        <w:rPr>
          <w:rFonts w:eastAsia="Times New Roman" w:cstheme="minorHAnsi"/>
          <w:b/>
          <w:lang w:eastAsia="en-GB"/>
        </w:rPr>
      </w:pPr>
      <w:r w:rsidRPr="00BB6E10">
        <w:rPr>
          <w:rFonts w:eastAsia="Times New Roman" w:cstheme="minorHAnsi"/>
          <w:b/>
          <w:lang w:eastAsia="en-GB"/>
        </w:rPr>
        <w:t>Jewellery Store and Office Building</w:t>
      </w:r>
    </w:p>
    <w:p w:rsidR="00E771BB" w:rsidRPr="009921AA" w:rsidRDefault="00BB6E10" w:rsidP="00E771BB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 xml:space="preserve">R.A De Mel Mawatha, </w:t>
      </w:r>
      <w:r w:rsidR="00E771BB" w:rsidRPr="009921AA">
        <w:rPr>
          <w:rFonts w:eastAsia="Times New Roman" w:cstheme="minorHAnsi"/>
          <w:b/>
          <w:bCs/>
          <w:lang w:eastAsia="en-GB"/>
        </w:rPr>
        <w:t>Colombo, Sri Lanka</w:t>
      </w:r>
    </w:p>
    <w:p w:rsidR="00E771BB" w:rsidRPr="00E771BB" w:rsidRDefault="00E771BB" w:rsidP="00E771BB">
      <w:pPr>
        <w:shd w:val="clear" w:color="auto" w:fill="FFFFFF"/>
        <w:spacing w:before="150" w:after="0" w:line="240" w:lineRule="auto"/>
        <w:rPr>
          <w:rFonts w:eastAsia="Times New Roman" w:cstheme="minorHAnsi"/>
          <w:lang w:eastAsia="en-GB"/>
        </w:rPr>
      </w:pPr>
    </w:p>
    <w:p w:rsidR="00E771BB" w:rsidRPr="00E771BB" w:rsidRDefault="00E771BB" w:rsidP="00E771BB">
      <w:pPr>
        <w:shd w:val="clear" w:color="auto" w:fill="FFFFFF"/>
        <w:spacing w:before="150" w:after="300" w:line="240" w:lineRule="auto"/>
        <w:jc w:val="both"/>
        <w:rPr>
          <w:rFonts w:eastAsia="Times New Roman" w:cstheme="minorHAnsi"/>
          <w:lang w:eastAsia="en-GB"/>
        </w:rPr>
      </w:pPr>
      <w:r w:rsidRPr="00E771BB">
        <w:rPr>
          <w:rFonts w:eastAsia="Times New Roman" w:cstheme="minorHAnsi"/>
          <w:lang w:eastAsia="en-GB"/>
        </w:rPr>
        <w:t xml:space="preserve">A Ground plus Five Level Retail and office Development based on </w:t>
      </w:r>
      <w:r w:rsidR="00BB6E10">
        <w:rPr>
          <w:rFonts w:eastAsia="Times New Roman" w:cstheme="minorHAnsi"/>
          <w:lang w:eastAsia="en-GB"/>
        </w:rPr>
        <w:t>R.A. De Mel Mawatha</w:t>
      </w:r>
      <w:r w:rsidRPr="00E771BB">
        <w:rPr>
          <w:rFonts w:eastAsia="Times New Roman" w:cstheme="minorHAnsi"/>
          <w:lang w:eastAsia="en-GB"/>
        </w:rPr>
        <w:t xml:space="preserve"> in Colombo, Sri Lanka. The Architecture used, portrays a fusion of Modern and </w:t>
      </w:r>
      <w:r w:rsidRPr="009921AA">
        <w:rPr>
          <w:rFonts w:eastAsia="Times New Roman" w:cstheme="minorHAnsi"/>
          <w:lang w:eastAsia="en-GB"/>
        </w:rPr>
        <w:t xml:space="preserve">Neo Colonial </w:t>
      </w:r>
      <w:r w:rsidR="00BB6E10">
        <w:rPr>
          <w:rFonts w:eastAsia="Times New Roman" w:cstheme="minorHAnsi"/>
          <w:lang w:eastAsia="en-GB"/>
        </w:rPr>
        <w:t xml:space="preserve">classical </w:t>
      </w:r>
      <w:r w:rsidRPr="009921AA">
        <w:rPr>
          <w:rFonts w:eastAsia="Times New Roman" w:cstheme="minorHAnsi"/>
          <w:lang w:eastAsia="en-GB"/>
        </w:rPr>
        <w:t>a</w:t>
      </w:r>
      <w:r w:rsidRPr="00E771BB">
        <w:rPr>
          <w:rFonts w:eastAsia="Times New Roman" w:cstheme="minorHAnsi"/>
          <w:lang w:eastAsia="en-GB"/>
        </w:rPr>
        <w:t>rchitectural elements fusing different timelines through space as a part of the clients visual idea.  The ground floor consist of a cement</w:t>
      </w:r>
      <w:r w:rsidR="00BB6E10">
        <w:rPr>
          <w:rFonts w:eastAsia="Times New Roman" w:cstheme="minorHAnsi"/>
          <w:lang w:eastAsia="en-GB"/>
        </w:rPr>
        <w:t xml:space="preserve"> based fair faced</w:t>
      </w:r>
      <w:r w:rsidRPr="00E771BB">
        <w:rPr>
          <w:rFonts w:eastAsia="Times New Roman" w:cstheme="minorHAnsi"/>
          <w:lang w:eastAsia="en-GB"/>
        </w:rPr>
        <w:t xml:space="preserve"> cut jewel box representing the Jewellery store and </w:t>
      </w:r>
      <w:r w:rsidRPr="009921AA">
        <w:rPr>
          <w:rFonts w:eastAsia="Times New Roman" w:cstheme="minorHAnsi"/>
          <w:lang w:eastAsia="en-GB"/>
        </w:rPr>
        <w:t>t</w:t>
      </w:r>
      <w:r w:rsidRPr="00E771BB">
        <w:rPr>
          <w:rFonts w:eastAsia="Times New Roman" w:cstheme="minorHAnsi"/>
          <w:lang w:eastAsia="en-GB"/>
        </w:rPr>
        <w:t>hree floors above incorporates a modern office building.</w:t>
      </w:r>
    </w:p>
    <w:p w:rsidR="00E771BB" w:rsidRPr="00E771BB" w:rsidRDefault="00E771BB" w:rsidP="00E771BB">
      <w:pPr>
        <w:shd w:val="clear" w:color="auto" w:fill="FFFFFF"/>
        <w:spacing w:before="150" w:line="240" w:lineRule="auto"/>
        <w:jc w:val="both"/>
        <w:rPr>
          <w:rFonts w:eastAsia="Times New Roman" w:cstheme="minorHAnsi"/>
          <w:lang w:eastAsia="en-GB"/>
        </w:rPr>
      </w:pPr>
      <w:r w:rsidRPr="00E771BB">
        <w:rPr>
          <w:rFonts w:eastAsia="Times New Roman" w:cstheme="minorHAnsi"/>
          <w:lang w:eastAsia="en-GB"/>
        </w:rPr>
        <w:t xml:space="preserve">The use of </w:t>
      </w:r>
      <w:r w:rsidRPr="009921AA">
        <w:rPr>
          <w:rFonts w:eastAsia="Times New Roman" w:cstheme="minorHAnsi"/>
          <w:lang w:eastAsia="en-GB"/>
        </w:rPr>
        <w:t xml:space="preserve">polished </w:t>
      </w:r>
      <w:r w:rsidRPr="00E771BB">
        <w:rPr>
          <w:rFonts w:eastAsia="Times New Roman" w:cstheme="minorHAnsi"/>
          <w:lang w:eastAsia="en-GB"/>
        </w:rPr>
        <w:t>cement</w:t>
      </w:r>
      <w:r w:rsidRPr="009921AA">
        <w:rPr>
          <w:rFonts w:eastAsia="Times New Roman" w:cstheme="minorHAnsi"/>
          <w:lang w:eastAsia="en-GB"/>
        </w:rPr>
        <w:t xml:space="preserve"> rendered</w:t>
      </w:r>
      <w:r w:rsidRPr="00E771BB">
        <w:rPr>
          <w:rFonts w:eastAsia="Times New Roman" w:cstheme="minorHAnsi"/>
          <w:lang w:eastAsia="en-GB"/>
        </w:rPr>
        <w:t xml:space="preserve"> walls was used to create a sense of antiquity depicting a jewellery box. The elements of the louvers systems is conceptualized and used to fuse the h</w:t>
      </w:r>
      <w:r w:rsidRPr="009921AA">
        <w:rPr>
          <w:rFonts w:eastAsia="Times New Roman" w:cstheme="minorHAnsi"/>
          <w:lang w:eastAsia="en-GB"/>
        </w:rPr>
        <w:t xml:space="preserve">istoric and the modern together as well as to filter the sunlight penetrating in to the internal spaces. </w:t>
      </w:r>
    </w:p>
    <w:p w:rsidR="007836FF" w:rsidRPr="00E771BB" w:rsidRDefault="004B28AB">
      <w:pPr>
        <w:rPr>
          <w:rFonts w:cstheme="minorHAnsi"/>
        </w:rPr>
      </w:pPr>
      <w:r w:rsidRPr="008F47EC">
        <w:t xml:space="preserve">Total Site Area : </w:t>
      </w:r>
      <w:r>
        <w:t>11</w:t>
      </w:r>
      <w:r w:rsidRPr="008F47EC">
        <w:t xml:space="preserve"> Perches</w:t>
      </w:r>
      <w:r w:rsidRPr="008F47EC">
        <w:cr/>
      </w:r>
      <w:r w:rsidRPr="008F47EC">
        <w:cr/>
        <w:t xml:space="preserve">Built Area : </w:t>
      </w:r>
      <w:r>
        <w:t>9000</w:t>
      </w:r>
      <w:r w:rsidRPr="008F47EC">
        <w:t xml:space="preserve"> Sq</w:t>
      </w:r>
      <w:r w:rsidR="00DD3F03">
        <w:t>.</w:t>
      </w:r>
      <w:r w:rsidRPr="008F47EC">
        <w:t>ft</w:t>
      </w:r>
      <w:r w:rsidR="00DD3F03">
        <w:t>.</w:t>
      </w:r>
      <w:bookmarkStart w:id="0" w:name="_GoBack"/>
      <w:bookmarkEnd w:id="0"/>
      <w:r w:rsidRPr="008F47EC">
        <w:cr/>
      </w:r>
    </w:p>
    <w:sectPr w:rsidR="007836FF" w:rsidRPr="00E771BB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BB"/>
    <w:rsid w:val="004B28AB"/>
    <w:rsid w:val="004C2D32"/>
    <w:rsid w:val="007836FF"/>
    <w:rsid w:val="009921AA"/>
    <w:rsid w:val="00BB6E10"/>
    <w:rsid w:val="00DD3F03"/>
    <w:rsid w:val="00E7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75059-ABEE-4889-9A7A-5E0B4950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3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7</cp:revision>
  <dcterms:created xsi:type="dcterms:W3CDTF">2020-03-31T03:33:00Z</dcterms:created>
  <dcterms:modified xsi:type="dcterms:W3CDTF">2020-09-06T06:36:00Z</dcterms:modified>
</cp:coreProperties>
</file>