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55" w:rsidRDefault="00C91055" w:rsidP="004C45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RANGKUMAN DATABASE 1</w:t>
      </w:r>
    </w:p>
    <w:p w:rsidR="00C91055" w:rsidRPr="00C91055" w:rsidRDefault="00C91055" w:rsidP="004C45D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91055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9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5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9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5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9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5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9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5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9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05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91055">
        <w:rPr>
          <w:rFonts w:ascii="Times New Roman" w:hAnsi="Times New Roman" w:cs="Times New Roman"/>
          <w:sz w:val="24"/>
          <w:szCs w:val="24"/>
        </w:rPr>
        <w:t xml:space="preserve"> Basis Data 1</w:t>
      </w:r>
    </w:p>
    <w:p w:rsidR="00C91055" w:rsidRPr="00C91055" w:rsidRDefault="00C91055" w:rsidP="004C45D4">
      <w:pPr>
        <w:rPr>
          <w:rFonts w:ascii="Times New Roman" w:hAnsi="Times New Roman" w:cs="Times New Roman"/>
          <w:sz w:val="28"/>
          <w:szCs w:val="24"/>
        </w:rPr>
      </w:pPr>
    </w:p>
    <w:p w:rsidR="00C91055" w:rsidRDefault="00C91055" w:rsidP="004C45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1F794489" wp14:editId="0A46EBCD">
            <wp:extent cx="3390900" cy="3169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94" cy="31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62" w:rsidRDefault="00275662" w:rsidP="004C45D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91055" w:rsidRDefault="00C91055" w:rsidP="004C45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C91055" w:rsidRDefault="00C91055" w:rsidP="004C45D4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Syafrial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Fachri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Pane</w:t>
      </w:r>
      <w:proofErr w:type="gramStart"/>
      <w:r>
        <w:rPr>
          <w:rFonts w:ascii="Times New Roman" w:hAnsi="Times New Roman" w:cs="Times New Roman"/>
          <w:sz w:val="28"/>
          <w:szCs w:val="24"/>
        </w:rPr>
        <w:t>,S.T</w:t>
      </w:r>
      <w:proofErr w:type="gramEnd"/>
      <w:r>
        <w:rPr>
          <w:rFonts w:ascii="Times New Roman" w:hAnsi="Times New Roman" w:cs="Times New Roman"/>
          <w:sz w:val="28"/>
          <w:szCs w:val="24"/>
        </w:rPr>
        <w:t>.,M.T.I</w:t>
      </w:r>
      <w:proofErr w:type="spellEnd"/>
    </w:p>
    <w:p w:rsidR="00275662" w:rsidRDefault="00275662" w:rsidP="004C45D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C91055" w:rsidRPr="00C91055" w:rsidRDefault="00C91055" w:rsidP="004C45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C91055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C9105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1055">
        <w:rPr>
          <w:rFonts w:ascii="Times New Roman" w:hAnsi="Times New Roman" w:cs="Times New Roman"/>
          <w:b/>
          <w:sz w:val="28"/>
          <w:szCs w:val="24"/>
        </w:rPr>
        <w:t>Oleh</w:t>
      </w:r>
      <w:proofErr w:type="spellEnd"/>
      <w:r w:rsidRPr="00C91055">
        <w:rPr>
          <w:rFonts w:ascii="Times New Roman" w:hAnsi="Times New Roman" w:cs="Times New Roman"/>
          <w:b/>
          <w:sz w:val="28"/>
          <w:szCs w:val="24"/>
        </w:rPr>
        <w:t>:</w:t>
      </w:r>
    </w:p>
    <w:p w:rsidR="00C91055" w:rsidRDefault="00C91055" w:rsidP="004C45D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Deriska Fadilla </w:t>
      </w:r>
      <w:proofErr w:type="spellStart"/>
      <w:r>
        <w:rPr>
          <w:rFonts w:ascii="Times New Roman" w:hAnsi="Times New Roman" w:cs="Times New Roman"/>
          <w:sz w:val="28"/>
          <w:szCs w:val="24"/>
        </w:rPr>
        <w:t>Musdalifa</w:t>
      </w:r>
      <w:proofErr w:type="spellEnd"/>
      <w:r w:rsidR="008F5386">
        <w:rPr>
          <w:rFonts w:ascii="Times New Roman" w:hAnsi="Times New Roman" w:cs="Times New Roman"/>
          <w:sz w:val="28"/>
          <w:szCs w:val="24"/>
        </w:rPr>
        <w:t xml:space="preserve"> (1194010)</w:t>
      </w:r>
    </w:p>
    <w:p w:rsidR="00275662" w:rsidRDefault="00275662" w:rsidP="004C45D4">
      <w:pPr>
        <w:rPr>
          <w:rFonts w:ascii="Times New Roman" w:hAnsi="Times New Roman" w:cs="Times New Roman"/>
          <w:sz w:val="28"/>
          <w:szCs w:val="24"/>
        </w:rPr>
      </w:pPr>
    </w:p>
    <w:p w:rsidR="00275662" w:rsidRDefault="00275662" w:rsidP="004C45D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75662" w:rsidRDefault="00275662" w:rsidP="004C45D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C91055" w:rsidRDefault="00C91055" w:rsidP="004C45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PROGRAM STUDI DIPLOMA IV TEKNIK INFORMATIKA </w:t>
      </w:r>
    </w:p>
    <w:p w:rsidR="00C91055" w:rsidRDefault="00C91055" w:rsidP="004C45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POLITEKNIK POS INDONESIA</w:t>
      </w:r>
    </w:p>
    <w:p w:rsidR="00C91055" w:rsidRDefault="00C91055" w:rsidP="004C45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195EA3" w:rsidRDefault="00C91055" w:rsidP="004C45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 w:rsidR="007532B6" w:rsidRPr="007532B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RANGKUMAN </w:t>
      </w:r>
      <w:r w:rsidR="00195EA3" w:rsidRPr="007532B6">
        <w:rPr>
          <w:rFonts w:ascii="Times New Roman" w:hAnsi="Times New Roman" w:cs="Times New Roman"/>
          <w:b/>
          <w:sz w:val="28"/>
          <w:szCs w:val="24"/>
        </w:rPr>
        <w:t>NORMALISASI</w:t>
      </w:r>
    </w:p>
    <w:p w:rsidR="007532B6" w:rsidRPr="007532B6" w:rsidRDefault="007532B6" w:rsidP="004C45D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A7877" w:rsidRDefault="00195EA3" w:rsidP="004C45D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532B6">
        <w:rPr>
          <w:rFonts w:ascii="Times New Roman" w:hAnsi="Times New Roman" w:cs="Times New Roman"/>
          <w:i/>
          <w:sz w:val="24"/>
          <w:szCs w:val="24"/>
        </w:rPr>
        <w:t>Normalisasi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di</w:t>
      </w:r>
      <w:r w:rsidR="00E75AEF" w:rsidRPr="007532B6">
        <w:rPr>
          <w:rFonts w:ascii="Times New Roman" w:hAnsi="Times New Roman" w:cs="Times New Roman"/>
          <w:i/>
          <w:sz w:val="24"/>
          <w:szCs w:val="24"/>
        </w:rPr>
        <w:t>relasi</w:t>
      </w:r>
      <w:r w:rsidR="00E75AEF" w:rsidRPr="007532B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="005263E4" w:rsidRPr="007532B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263E4" w:rsidRPr="007532B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i/>
          <w:sz w:val="24"/>
          <w:szCs w:val="24"/>
        </w:rPr>
        <w:t>foreignkey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r w:rsidR="00E75AEF" w:rsidRPr="007532B6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7532B6">
        <w:rPr>
          <w:rFonts w:ascii="Times New Roman" w:hAnsi="Times New Roman" w:cs="Times New Roman"/>
          <w:i/>
          <w:sz w:val="24"/>
          <w:szCs w:val="24"/>
        </w:rPr>
        <w:t>ambigu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r w:rsidRPr="007532B6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>.</w:t>
      </w:r>
      <w:r w:rsidR="005263E4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7DED" w:rsidRPr="00427DED">
        <w:rPr>
          <w:rFonts w:ascii="Times New Roman" w:hAnsi="Times New Roman" w:cs="Times New Roman"/>
          <w:i/>
          <w:sz w:val="24"/>
          <w:szCs w:val="24"/>
        </w:rPr>
        <w:t>redudance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normalisasi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="006A7877" w:rsidRPr="006A787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="006A7877" w:rsidRPr="006A7877">
        <w:rPr>
          <w:rFonts w:ascii="Times New Roman" w:hAnsi="Times New Roman" w:cs="Times New Roman"/>
          <w:i/>
          <w:sz w:val="24"/>
          <w:szCs w:val="24"/>
        </w:rPr>
        <w:t>,</w:t>
      </w:r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relasi</w:t>
      </w:r>
      <w:proofErr w:type="spellEnd"/>
      <w:r w:rsidR="006A7877" w:rsidRPr="006A7877">
        <w:rPr>
          <w:rFonts w:ascii="Times New Roman" w:hAnsi="Times New Roman" w:cs="Times New Roman"/>
          <w:i/>
          <w:sz w:val="24"/>
          <w:szCs w:val="24"/>
        </w:rPr>
        <w:t>.</w:t>
      </w:r>
      <w:r w:rsidR="006A78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="006A7877" w:rsidRPr="006A78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787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primarykey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uatama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primarykey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Relasi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relasi</w:t>
      </w:r>
      <w:proofErr w:type="spellEnd"/>
      <w:r w:rsidR="006A7877" w:rsidRPr="006A78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>:</w:t>
      </w:r>
    </w:p>
    <w:p w:rsidR="006A7877" w:rsidRDefault="006A7877" w:rsidP="004C4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7DED">
        <w:rPr>
          <w:rFonts w:ascii="Times New Roman" w:hAnsi="Times New Roman" w:cs="Times New Roman"/>
          <w:i/>
          <w:sz w:val="24"/>
          <w:szCs w:val="24"/>
        </w:rPr>
        <w:t>One to One</w:t>
      </w:r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>.</w:t>
      </w:r>
    </w:p>
    <w:p w:rsidR="006A7877" w:rsidRPr="00427DED" w:rsidRDefault="006A7877" w:rsidP="004C4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427DED">
        <w:rPr>
          <w:rFonts w:ascii="Times New Roman" w:hAnsi="Times New Roman" w:cs="Times New Roman"/>
          <w:i/>
          <w:sz w:val="24"/>
          <w:szCs w:val="24"/>
        </w:rPr>
        <w:t>One to Many</w:t>
      </w:r>
      <w:r w:rsidR="00427D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perwalian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>.</w:t>
      </w:r>
    </w:p>
    <w:p w:rsidR="00427DED" w:rsidRPr="00427DED" w:rsidRDefault="006A7877" w:rsidP="004C4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427DED">
        <w:rPr>
          <w:rFonts w:ascii="Times New Roman" w:hAnsi="Times New Roman" w:cs="Times New Roman"/>
          <w:i/>
          <w:sz w:val="24"/>
          <w:szCs w:val="24"/>
        </w:rPr>
        <w:t>Many to Many</w:t>
      </w:r>
      <w:r w:rsidR="00427D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DED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427DED">
        <w:rPr>
          <w:rFonts w:ascii="Times New Roman" w:hAnsi="Times New Roman" w:cs="Times New Roman"/>
          <w:sz w:val="24"/>
          <w:szCs w:val="24"/>
        </w:rPr>
        <w:t>.</w:t>
      </w:r>
    </w:p>
    <w:p w:rsidR="00427DED" w:rsidRDefault="00427DED" w:rsidP="004C45D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database:</w:t>
      </w:r>
    </w:p>
    <w:p w:rsidR="00427DED" w:rsidRPr="00427DED" w:rsidRDefault="00427DED" w:rsidP="004C4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7DED">
        <w:rPr>
          <w:rFonts w:ascii="Times New Roman" w:hAnsi="Times New Roman" w:cs="Times New Roman"/>
          <w:sz w:val="24"/>
          <w:szCs w:val="24"/>
        </w:rPr>
        <w:t>Super key</w:t>
      </w:r>
    </w:p>
    <w:p w:rsidR="00427DED" w:rsidRPr="00427DED" w:rsidRDefault="00427DED" w:rsidP="004C4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7DED">
        <w:rPr>
          <w:rFonts w:ascii="Times New Roman" w:hAnsi="Times New Roman" w:cs="Times New Roman"/>
          <w:sz w:val="24"/>
          <w:szCs w:val="24"/>
        </w:rPr>
        <w:t>Candidat</w:t>
      </w:r>
      <w:proofErr w:type="spellEnd"/>
      <w:r w:rsidRPr="00427DED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427DED" w:rsidRPr="00427DED" w:rsidRDefault="00427DED" w:rsidP="004C4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7DED">
        <w:rPr>
          <w:rFonts w:ascii="Times New Roman" w:hAnsi="Times New Roman" w:cs="Times New Roman"/>
          <w:sz w:val="24"/>
          <w:szCs w:val="24"/>
        </w:rPr>
        <w:t>Primary key</w:t>
      </w:r>
    </w:p>
    <w:p w:rsidR="00427DED" w:rsidRPr="00D532D9" w:rsidRDefault="00427DED" w:rsidP="004C4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7DED">
        <w:rPr>
          <w:rFonts w:ascii="Times New Roman" w:hAnsi="Times New Roman" w:cs="Times New Roman"/>
          <w:sz w:val="24"/>
          <w:szCs w:val="24"/>
        </w:rPr>
        <w:t>Foreign key</w:t>
      </w:r>
    </w:p>
    <w:p w:rsidR="00E75AEF" w:rsidRPr="007532B6" w:rsidRDefault="0017429F" w:rsidP="004C45D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29F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29F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29F">
        <w:rPr>
          <w:rFonts w:ascii="Times New Roman" w:hAnsi="Times New Roman" w:cs="Times New Roman"/>
          <w:i/>
          <w:sz w:val="24"/>
          <w:szCs w:val="24"/>
        </w:rPr>
        <w:t>Conceptual Data Model</w:t>
      </w:r>
      <w:r>
        <w:rPr>
          <w:rFonts w:ascii="Times New Roman" w:hAnsi="Times New Roman" w:cs="Times New Roman"/>
          <w:sz w:val="24"/>
          <w:szCs w:val="24"/>
        </w:rPr>
        <w:t xml:space="preserve"> (CDM)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29F">
        <w:rPr>
          <w:rFonts w:ascii="Times New Roman" w:hAnsi="Times New Roman" w:cs="Times New Roman"/>
          <w:i/>
          <w:sz w:val="24"/>
          <w:szCs w:val="24"/>
        </w:rPr>
        <w:t>Physical Data Model</w:t>
      </w:r>
      <w:r>
        <w:rPr>
          <w:rFonts w:ascii="Times New Roman" w:hAnsi="Times New Roman" w:cs="Times New Roman"/>
          <w:sz w:val="24"/>
          <w:szCs w:val="24"/>
        </w:rPr>
        <w:t xml:space="preserve"> (PDM), </w:t>
      </w:r>
      <w:r w:rsidR="00D532D9">
        <w:rPr>
          <w:rFonts w:ascii="Times New Roman" w:hAnsi="Times New Roman" w:cs="Times New Roman"/>
          <w:sz w:val="24"/>
          <w:szCs w:val="24"/>
        </w:rPr>
        <w:t xml:space="preserve">CDM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PDM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CDM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53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787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6A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877" w:rsidRPr="006A7877">
        <w:rPr>
          <w:rFonts w:ascii="Times New Roman" w:hAnsi="Times New Roman" w:cs="Times New Roman"/>
          <w:i/>
          <w:sz w:val="24"/>
          <w:szCs w:val="24"/>
        </w:rPr>
        <w:t>n</w:t>
      </w:r>
      <w:r w:rsidR="00E75AEF" w:rsidRPr="006A7877">
        <w:rPr>
          <w:rFonts w:ascii="Times New Roman" w:hAnsi="Times New Roman" w:cs="Times New Roman"/>
          <w:i/>
          <w:sz w:val="24"/>
          <w:szCs w:val="24"/>
        </w:rPr>
        <w:t>ormalisasi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(1NF)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sukar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(5NF),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7532B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E75AE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EF" w:rsidRPr="006A7877">
        <w:rPr>
          <w:rFonts w:ascii="Times New Roman" w:hAnsi="Times New Roman" w:cs="Times New Roman"/>
          <w:i/>
          <w:sz w:val="24"/>
          <w:szCs w:val="24"/>
        </w:rPr>
        <w:t>normalisasi</w:t>
      </w:r>
      <w:proofErr w:type="spellEnd"/>
      <w:r w:rsidR="00E75AEF" w:rsidRPr="006A7877">
        <w:rPr>
          <w:rFonts w:ascii="Times New Roman" w:hAnsi="Times New Roman" w:cs="Times New Roman"/>
          <w:i/>
          <w:sz w:val="24"/>
          <w:szCs w:val="24"/>
        </w:rPr>
        <w:t>:</w:t>
      </w:r>
    </w:p>
    <w:p w:rsidR="00E75AEF" w:rsidRPr="007532B6" w:rsidRDefault="00E75AEF" w:rsidP="004C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7877">
        <w:rPr>
          <w:rFonts w:ascii="Times New Roman" w:hAnsi="Times New Roman" w:cs="Times New Roman"/>
          <w:i/>
          <w:sz w:val="24"/>
          <w:szCs w:val="24"/>
        </w:rPr>
        <w:t>Unnormalized</w:t>
      </w:r>
      <w:proofErr w:type="spellEnd"/>
      <w:r w:rsidRPr="006A7877">
        <w:rPr>
          <w:rFonts w:ascii="Times New Roman" w:hAnsi="Times New Roman" w:cs="Times New Roman"/>
          <w:i/>
          <w:sz w:val="24"/>
          <w:szCs w:val="24"/>
        </w:rPr>
        <w:t xml:space="preserve"> Form</w:t>
      </w:r>
      <w:r w:rsidRPr="007532B6">
        <w:rPr>
          <w:rFonts w:ascii="Times New Roman" w:hAnsi="Times New Roman" w:cs="Times New Roman"/>
          <w:sz w:val="24"/>
          <w:szCs w:val="24"/>
        </w:rPr>
        <w:t xml:space="preserve"> (UNF)</w:t>
      </w:r>
    </w:p>
    <w:p w:rsidR="005263E4" w:rsidRPr="007532B6" w:rsidRDefault="005263E4" w:rsidP="004C45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32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>.</w:t>
      </w:r>
    </w:p>
    <w:p w:rsidR="00E75AEF" w:rsidRPr="007532B6" w:rsidRDefault="00E75AEF" w:rsidP="004C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7877">
        <w:rPr>
          <w:rFonts w:ascii="Times New Roman" w:hAnsi="Times New Roman" w:cs="Times New Roman"/>
          <w:i/>
          <w:sz w:val="24"/>
          <w:szCs w:val="24"/>
        </w:rPr>
        <w:t>First Normal Form</w:t>
      </w:r>
      <w:r w:rsidRPr="007532B6">
        <w:rPr>
          <w:rFonts w:ascii="Times New Roman" w:hAnsi="Times New Roman" w:cs="Times New Roman"/>
          <w:sz w:val="24"/>
          <w:szCs w:val="24"/>
        </w:rPr>
        <w:t xml:space="preserve"> (1NF)</w:t>
      </w:r>
    </w:p>
    <w:p w:rsidR="005263E4" w:rsidRPr="007532B6" w:rsidRDefault="005263E4" w:rsidP="004C45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32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77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877">
        <w:rPr>
          <w:rFonts w:ascii="Times New Roman" w:hAnsi="Times New Roman" w:cs="Times New Roman"/>
          <w:i/>
          <w:sz w:val="24"/>
          <w:szCs w:val="24"/>
        </w:rPr>
        <w:t>atributnya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75AEF" w:rsidRPr="007532B6" w:rsidRDefault="00E75AEF" w:rsidP="004C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7877">
        <w:rPr>
          <w:rFonts w:ascii="Times New Roman" w:hAnsi="Times New Roman" w:cs="Times New Roman"/>
          <w:i/>
          <w:sz w:val="24"/>
          <w:szCs w:val="24"/>
        </w:rPr>
        <w:t>Second Normal Form</w:t>
      </w:r>
      <w:r w:rsidRPr="007532B6">
        <w:rPr>
          <w:rFonts w:ascii="Times New Roman" w:hAnsi="Times New Roman" w:cs="Times New Roman"/>
          <w:sz w:val="24"/>
          <w:szCs w:val="24"/>
        </w:rPr>
        <w:t xml:space="preserve"> (2NF)</w:t>
      </w:r>
    </w:p>
    <w:p w:rsidR="005263E4" w:rsidRPr="007532B6" w:rsidRDefault="005263E4" w:rsidP="004C45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32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2B6">
        <w:rPr>
          <w:rFonts w:ascii="Times New Roman" w:hAnsi="Times New Roman" w:cs="Times New Roman"/>
          <w:i/>
          <w:sz w:val="24"/>
          <w:szCs w:val="24"/>
        </w:rPr>
        <w:t>atribut</w:t>
      </w:r>
      <w:r w:rsidR="00752BCF" w:rsidRPr="007532B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i/>
          <w:sz w:val="24"/>
          <w:szCs w:val="24"/>
        </w:rPr>
        <w:t>parsial</w:t>
      </w:r>
      <w:proofErr w:type="spellEnd"/>
      <w:r w:rsidR="00752BCF" w:rsidRPr="0075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2BCF" w:rsidRPr="007532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2B6" w:rsidRPr="007532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532B6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2B6" w:rsidRPr="007532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532B6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2B6" w:rsidRPr="007532B6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="007532B6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2B6" w:rsidRPr="007532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532B6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2B6" w:rsidRPr="007532B6">
        <w:rPr>
          <w:rFonts w:ascii="Times New Roman" w:hAnsi="Times New Roman" w:cs="Times New Roman"/>
          <w:i/>
          <w:sz w:val="24"/>
          <w:szCs w:val="24"/>
        </w:rPr>
        <w:t>primarykey</w:t>
      </w:r>
      <w:proofErr w:type="spellEnd"/>
      <w:r w:rsidR="007532B6" w:rsidRPr="007532B6">
        <w:rPr>
          <w:rFonts w:ascii="Times New Roman" w:hAnsi="Times New Roman" w:cs="Times New Roman"/>
          <w:i/>
          <w:sz w:val="24"/>
          <w:szCs w:val="24"/>
        </w:rPr>
        <w:t>.</w:t>
      </w:r>
    </w:p>
    <w:p w:rsidR="00E75AEF" w:rsidRPr="007532B6" w:rsidRDefault="005263E4" w:rsidP="004C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7877">
        <w:rPr>
          <w:rFonts w:ascii="Times New Roman" w:hAnsi="Times New Roman" w:cs="Times New Roman"/>
          <w:i/>
          <w:sz w:val="24"/>
          <w:szCs w:val="24"/>
        </w:rPr>
        <w:t xml:space="preserve">Third Normal Form </w:t>
      </w:r>
      <w:proofErr w:type="spellStart"/>
      <w:r w:rsidRPr="006A78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7877">
        <w:rPr>
          <w:rFonts w:ascii="Times New Roman" w:hAnsi="Times New Roman" w:cs="Times New Roman"/>
          <w:i/>
          <w:sz w:val="24"/>
          <w:szCs w:val="24"/>
        </w:rPr>
        <w:t xml:space="preserve"> Boyce Code Normal Form </w:t>
      </w:r>
      <w:r w:rsidR="00E75AEF" w:rsidRPr="006A7877">
        <w:rPr>
          <w:rFonts w:ascii="Times New Roman" w:hAnsi="Times New Roman" w:cs="Times New Roman"/>
          <w:i/>
          <w:sz w:val="24"/>
          <w:szCs w:val="24"/>
        </w:rPr>
        <w:t>(</w:t>
      </w:r>
      <w:r w:rsidR="00E75AEF" w:rsidRPr="007532B6">
        <w:rPr>
          <w:rFonts w:ascii="Times New Roman" w:hAnsi="Times New Roman" w:cs="Times New Roman"/>
          <w:sz w:val="24"/>
          <w:szCs w:val="24"/>
        </w:rPr>
        <w:t>3NF</w:t>
      </w:r>
      <w:r w:rsidRPr="007532B6">
        <w:rPr>
          <w:rFonts w:ascii="Times New Roman" w:hAnsi="Times New Roman" w:cs="Times New Roman"/>
          <w:sz w:val="24"/>
          <w:szCs w:val="24"/>
        </w:rPr>
        <w:t>/BCNF</w:t>
      </w:r>
      <w:r w:rsidR="00E75AEF" w:rsidRPr="007532B6">
        <w:rPr>
          <w:rFonts w:ascii="Times New Roman" w:hAnsi="Times New Roman" w:cs="Times New Roman"/>
          <w:sz w:val="24"/>
          <w:szCs w:val="24"/>
        </w:rPr>
        <w:t>)</w:t>
      </w:r>
    </w:p>
    <w:p w:rsidR="005263E4" w:rsidRPr="007532B6" w:rsidRDefault="005263E4" w:rsidP="004C45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32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7532B6">
        <w:rPr>
          <w:rFonts w:ascii="Times New Roman" w:hAnsi="Times New Roman" w:cs="Times New Roman"/>
          <w:i/>
          <w:sz w:val="24"/>
          <w:szCs w:val="24"/>
        </w:rPr>
        <w:t>primarykey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532B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i/>
          <w:sz w:val="24"/>
          <w:szCs w:val="24"/>
        </w:rPr>
        <w:t>transitif</w:t>
      </w:r>
      <w:proofErr w:type="spellEnd"/>
      <w:r w:rsidR="00752BCF" w:rsidRPr="0075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2BCF" w:rsidRPr="007532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r w:rsidR="00752BCF" w:rsidRPr="007532B6">
        <w:rPr>
          <w:rFonts w:ascii="Times New Roman" w:hAnsi="Times New Roman" w:cs="Times New Roman"/>
          <w:i/>
          <w:sz w:val="24"/>
          <w:szCs w:val="24"/>
        </w:rPr>
        <w:t>field</w:t>
      </w:r>
      <w:r w:rsidR="00752BCF" w:rsidRPr="007532B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52BCF" w:rsidRPr="0075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CF" w:rsidRPr="007532B6">
        <w:rPr>
          <w:rFonts w:ascii="Times New Roman" w:hAnsi="Times New Roman" w:cs="Times New Roman"/>
          <w:i/>
          <w:sz w:val="24"/>
          <w:szCs w:val="24"/>
        </w:rPr>
        <w:t>primarykey</w:t>
      </w:r>
      <w:proofErr w:type="spellEnd"/>
      <w:r w:rsidR="00752BCF" w:rsidRPr="007532B6">
        <w:rPr>
          <w:rFonts w:ascii="Times New Roman" w:hAnsi="Times New Roman" w:cs="Times New Roman"/>
          <w:i/>
          <w:sz w:val="24"/>
          <w:szCs w:val="24"/>
        </w:rPr>
        <w:t>.</w:t>
      </w:r>
    </w:p>
    <w:p w:rsidR="00E75AEF" w:rsidRDefault="005263E4" w:rsidP="004C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7877">
        <w:rPr>
          <w:rFonts w:ascii="Times New Roman" w:hAnsi="Times New Roman" w:cs="Times New Roman"/>
          <w:i/>
          <w:sz w:val="24"/>
          <w:szCs w:val="24"/>
        </w:rPr>
        <w:t>Four Normal Form</w:t>
      </w:r>
      <w:r w:rsidRPr="007532B6">
        <w:rPr>
          <w:rFonts w:ascii="Times New Roman" w:hAnsi="Times New Roman" w:cs="Times New Roman"/>
          <w:sz w:val="24"/>
          <w:szCs w:val="24"/>
        </w:rPr>
        <w:t xml:space="preserve"> (4NF)</w:t>
      </w:r>
    </w:p>
    <w:p w:rsidR="007532B6" w:rsidRPr="007532B6" w:rsidRDefault="007532B6" w:rsidP="004C45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2B6">
        <w:rPr>
          <w:rFonts w:ascii="Times New Roman" w:hAnsi="Times New Roman" w:cs="Times New Roman"/>
          <w:i/>
          <w:sz w:val="24"/>
          <w:szCs w:val="24"/>
        </w:rPr>
        <w:t>multivalue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75AEF" w:rsidRDefault="00E75AEF" w:rsidP="004C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7877">
        <w:rPr>
          <w:rFonts w:ascii="Times New Roman" w:hAnsi="Times New Roman" w:cs="Times New Roman"/>
          <w:i/>
          <w:sz w:val="24"/>
          <w:szCs w:val="24"/>
        </w:rPr>
        <w:t xml:space="preserve">Fifth Normal Form </w:t>
      </w:r>
      <w:r w:rsidRPr="007532B6">
        <w:rPr>
          <w:rFonts w:ascii="Times New Roman" w:hAnsi="Times New Roman" w:cs="Times New Roman"/>
          <w:sz w:val="24"/>
          <w:szCs w:val="24"/>
        </w:rPr>
        <w:t>(5NF)</w:t>
      </w:r>
    </w:p>
    <w:p w:rsidR="007532B6" w:rsidRDefault="007532B6" w:rsidP="004C45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anomali</w:t>
      </w:r>
      <w:r w:rsidRPr="007532B6">
        <w:rPr>
          <w:rFonts w:ascii="Times New Roman" w:hAnsi="Times New Roman" w:cs="Times New Roman"/>
          <w:i/>
          <w:sz w:val="24"/>
          <w:szCs w:val="24"/>
        </w:rPr>
        <w:t>-anomali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429F" w:rsidRDefault="0017429F" w:rsidP="004C45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7429F" w:rsidRDefault="0017429F" w:rsidP="004C45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09750" cy="22400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12 at 11.07.00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6" t="22578" r="27663" b="7672"/>
                    <a:stretch/>
                  </pic:blipFill>
                  <pic:spPr bwMode="auto">
                    <a:xfrm>
                      <a:off x="0" y="0"/>
                      <a:ext cx="1828696" cy="226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29F" w:rsidRDefault="0017429F" w:rsidP="004C45D4">
      <w:pPr>
        <w:jc w:val="center"/>
        <w:rPr>
          <w:rFonts w:ascii="Times New Roman" w:hAnsi="Times New Roman" w:cs="Times New Roman"/>
          <w:sz w:val="20"/>
          <w:szCs w:val="24"/>
        </w:rPr>
      </w:pPr>
      <w:proofErr w:type="spellStart"/>
      <w:r w:rsidRPr="0017429F">
        <w:rPr>
          <w:rFonts w:ascii="Times New Roman" w:hAnsi="Times New Roman" w:cs="Times New Roman"/>
          <w:sz w:val="20"/>
          <w:szCs w:val="24"/>
        </w:rPr>
        <w:t>Gambar</w:t>
      </w:r>
      <w:proofErr w:type="spellEnd"/>
      <w:r w:rsidRPr="0017429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17429F">
        <w:rPr>
          <w:rFonts w:ascii="Times New Roman" w:hAnsi="Times New Roman" w:cs="Times New Roman"/>
          <w:sz w:val="20"/>
          <w:szCs w:val="24"/>
        </w:rPr>
        <w:t>contoh</w:t>
      </w:r>
      <w:proofErr w:type="spellEnd"/>
      <w:r w:rsidRPr="0017429F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17429F">
        <w:rPr>
          <w:rFonts w:ascii="Times New Roman" w:hAnsi="Times New Roman" w:cs="Times New Roman"/>
          <w:sz w:val="20"/>
          <w:szCs w:val="24"/>
        </w:rPr>
        <w:t>tiket</w:t>
      </w:r>
      <w:proofErr w:type="spellEnd"/>
    </w:p>
    <w:p w:rsidR="00D532D9" w:rsidRDefault="00D532D9" w:rsidP="004C45D4">
      <w:pPr>
        <w:jc w:val="left"/>
        <w:rPr>
          <w:rFonts w:ascii="Times New Roman" w:hAnsi="Times New Roman" w:cs="Times New Roman"/>
          <w:sz w:val="20"/>
          <w:szCs w:val="24"/>
        </w:rPr>
      </w:pPr>
    </w:p>
    <w:p w:rsidR="0022411A" w:rsidRDefault="00D532D9" w:rsidP="004C45D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532D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D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D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D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D9">
        <w:rPr>
          <w:rFonts w:ascii="Times New Roman" w:hAnsi="Times New Roman" w:cs="Times New Roman"/>
          <w:sz w:val="24"/>
          <w:szCs w:val="24"/>
        </w:rPr>
        <w:t>menganalisisnya</w:t>
      </w:r>
      <w:proofErr w:type="spellEnd"/>
      <w:r w:rsidR="002241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11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2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1A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="002241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241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4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1A">
        <w:rPr>
          <w:rFonts w:ascii="Times New Roman" w:hAnsi="Times New Roman" w:cs="Times New Roman"/>
          <w:sz w:val="24"/>
          <w:szCs w:val="24"/>
        </w:rPr>
        <w:t>analisisnya</w:t>
      </w:r>
      <w:proofErr w:type="spellEnd"/>
      <w:r w:rsidR="0022411A">
        <w:rPr>
          <w:rFonts w:ascii="Times New Roman" w:hAnsi="Times New Roman" w:cs="Times New Roman"/>
          <w:sz w:val="24"/>
          <w:szCs w:val="24"/>
        </w:rPr>
        <w:t>:</w:t>
      </w:r>
    </w:p>
    <w:p w:rsidR="0022411A" w:rsidRDefault="0022411A" w:rsidP="004C45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9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E497D">
        <w:rPr>
          <w:rFonts w:ascii="Times New Roman" w:hAnsi="Times New Roman" w:cs="Times New Roman"/>
          <w:sz w:val="24"/>
          <w:szCs w:val="24"/>
        </w:rPr>
        <w:t xml:space="preserve"> Film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2411A" w:rsidRPr="000E497D" w:rsidRDefault="0022411A" w:rsidP="004C45D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E49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code_transaksi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date_transaksi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time_transaksi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>.</w:t>
      </w:r>
    </w:p>
    <w:p w:rsidR="0022411A" w:rsidRPr="000E497D" w:rsidRDefault="0022411A" w:rsidP="004C45D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E49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row_kursi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seat_kursi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code_teater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>.</w:t>
      </w:r>
    </w:p>
    <w:p w:rsidR="0022411A" w:rsidRPr="000E497D" w:rsidRDefault="0022411A" w:rsidP="004C45D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E49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time_pemutaran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date_pemutaran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code_pemutaran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>.</w:t>
      </w:r>
    </w:p>
    <w:p w:rsidR="0022411A" w:rsidRPr="000E497D" w:rsidRDefault="0022411A" w:rsidP="004C45D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E49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title_film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price_film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code_film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>.</w:t>
      </w:r>
    </w:p>
    <w:p w:rsidR="0022411A" w:rsidRPr="000E497D" w:rsidRDefault="0022411A" w:rsidP="004C45D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E49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code_pegawai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>.</w:t>
      </w:r>
    </w:p>
    <w:p w:rsidR="0022411A" w:rsidRDefault="0022411A" w:rsidP="004C45D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E49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mall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name_mall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code_mall</w:t>
      </w:r>
      <w:proofErr w:type="spellEnd"/>
      <w:r w:rsidRPr="000E497D">
        <w:rPr>
          <w:rFonts w:ascii="Times New Roman" w:hAnsi="Times New Roman" w:cs="Times New Roman"/>
          <w:i/>
          <w:sz w:val="24"/>
          <w:szCs w:val="24"/>
        </w:rPr>
        <w:t>.</w:t>
      </w:r>
    </w:p>
    <w:p w:rsidR="00D532D9" w:rsidRDefault="000E497D" w:rsidP="004C45D4">
      <w:pPr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E49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entita</w:t>
      </w:r>
      <w:r w:rsidRPr="000E497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r w:rsidRPr="000E497D">
        <w:rPr>
          <w:rFonts w:ascii="Times New Roman" w:hAnsi="Times New Roman" w:cs="Times New Roman"/>
          <w:i/>
          <w:sz w:val="24"/>
          <w:szCs w:val="24"/>
        </w:rPr>
        <w:t>primary key</w:t>
      </w:r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E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7D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7D">
        <w:rPr>
          <w:rFonts w:ascii="Times New Roman" w:hAnsi="Times New Roman" w:cs="Times New Roman"/>
          <w:i/>
          <w:sz w:val="24"/>
          <w:szCs w:val="24"/>
        </w:rPr>
        <w:t>primary key,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 w:rsidRPr="00D532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32D9" w:rsidRP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 w:rsidRPr="00D532D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D532D9" w:rsidRPr="00D532D9">
        <w:rPr>
          <w:rFonts w:ascii="Times New Roman" w:hAnsi="Times New Roman" w:cs="Times New Roman"/>
          <w:sz w:val="24"/>
          <w:szCs w:val="24"/>
        </w:rPr>
        <w:t xml:space="preserve"> CDM </w:t>
      </w:r>
      <w:proofErr w:type="spellStart"/>
      <w:r w:rsidR="00D532D9" w:rsidRPr="00D532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32D9" w:rsidRPr="00D532D9">
        <w:rPr>
          <w:rFonts w:ascii="Times New Roman" w:hAnsi="Times New Roman" w:cs="Times New Roman"/>
          <w:sz w:val="24"/>
          <w:szCs w:val="24"/>
        </w:rPr>
        <w:t xml:space="preserve"> PDM </w:t>
      </w:r>
      <w:proofErr w:type="spellStart"/>
      <w:r w:rsidR="00D532D9" w:rsidRPr="00D532D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532D9" w:rsidRPr="00D53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2D9" w:rsidRPr="00D532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532D9" w:rsidRPr="00D5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D9" w:rsidRPr="00D532D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532D9" w:rsidRPr="00D532D9">
        <w:rPr>
          <w:rFonts w:ascii="Times New Roman" w:hAnsi="Times New Roman" w:cs="Times New Roman"/>
          <w:sz w:val="24"/>
          <w:szCs w:val="24"/>
        </w:rPr>
        <w:t xml:space="preserve"> CDM </w:t>
      </w:r>
      <w:proofErr w:type="spellStart"/>
      <w:r w:rsidR="00D532D9" w:rsidRPr="00D532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32D9" w:rsidRPr="00D532D9">
        <w:rPr>
          <w:rFonts w:ascii="Times New Roman" w:hAnsi="Times New Roman" w:cs="Times New Roman"/>
          <w:sz w:val="24"/>
          <w:szCs w:val="24"/>
        </w:rPr>
        <w:t xml:space="preserve"> PDM </w:t>
      </w:r>
      <w:proofErr w:type="spellStart"/>
      <w:proofErr w:type="gramStart"/>
      <w:r w:rsidR="00D532D9" w:rsidRPr="00D532D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532D9" w:rsidRPr="00D532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1FA6" w:rsidRDefault="00921FA6" w:rsidP="004C45D4">
      <w:pPr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921FA6" w:rsidRDefault="00921FA6" w:rsidP="004C45D4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04F07" wp14:editId="70F48E37">
            <wp:extent cx="2496376" cy="1854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M f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477" cy="18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1FA6" w:rsidRPr="00921FA6" w:rsidRDefault="00921FA6" w:rsidP="004C45D4">
      <w:pPr>
        <w:ind w:firstLine="360"/>
        <w:jc w:val="center"/>
        <w:rPr>
          <w:rFonts w:ascii="Times New Roman" w:hAnsi="Times New Roman" w:cs="Times New Roman"/>
          <w:sz w:val="20"/>
          <w:szCs w:val="24"/>
        </w:rPr>
      </w:pPr>
      <w:proofErr w:type="spellStart"/>
      <w:r w:rsidRPr="00921FA6">
        <w:rPr>
          <w:rFonts w:ascii="Times New Roman" w:hAnsi="Times New Roman" w:cs="Times New Roman"/>
          <w:sz w:val="20"/>
          <w:szCs w:val="24"/>
        </w:rPr>
        <w:t>Gambar</w:t>
      </w:r>
      <w:proofErr w:type="spellEnd"/>
      <w:r w:rsidRPr="00921FA6">
        <w:rPr>
          <w:rFonts w:ascii="Times New Roman" w:hAnsi="Times New Roman" w:cs="Times New Roman"/>
          <w:sz w:val="20"/>
          <w:szCs w:val="24"/>
        </w:rPr>
        <w:t xml:space="preserve"> CDM</w:t>
      </w:r>
    </w:p>
    <w:p w:rsidR="00921FA6" w:rsidRDefault="00921FA6" w:rsidP="004C45D4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921FA6" w:rsidRPr="00D532D9" w:rsidRDefault="00921FA6" w:rsidP="004C45D4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7E57C" wp14:editId="011BB5C5">
            <wp:extent cx="2948576" cy="1897220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M f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053" cy="19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D9" w:rsidRDefault="00921FA6" w:rsidP="004C45D4">
      <w:pPr>
        <w:jc w:val="center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Gambar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PDM</w:t>
      </w:r>
    </w:p>
    <w:p w:rsidR="0017429F" w:rsidRPr="0017429F" w:rsidRDefault="0017429F" w:rsidP="004C45D4">
      <w:pPr>
        <w:jc w:val="left"/>
        <w:rPr>
          <w:rFonts w:ascii="Times New Roman" w:hAnsi="Times New Roman" w:cs="Times New Roman"/>
          <w:sz w:val="20"/>
          <w:szCs w:val="24"/>
        </w:rPr>
      </w:pPr>
    </w:p>
    <w:sectPr w:rsidR="0017429F" w:rsidRPr="0017429F" w:rsidSect="004C45D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F7690"/>
    <w:multiLevelType w:val="hybridMultilevel"/>
    <w:tmpl w:val="AC6AE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1F5504"/>
    <w:multiLevelType w:val="hybridMultilevel"/>
    <w:tmpl w:val="5FE65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D4C65"/>
    <w:multiLevelType w:val="hybridMultilevel"/>
    <w:tmpl w:val="03A40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7073F"/>
    <w:multiLevelType w:val="hybridMultilevel"/>
    <w:tmpl w:val="5F6E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A3"/>
    <w:rsid w:val="000E497D"/>
    <w:rsid w:val="0017429F"/>
    <w:rsid w:val="00195EA3"/>
    <w:rsid w:val="0022411A"/>
    <w:rsid w:val="00275662"/>
    <w:rsid w:val="00427DED"/>
    <w:rsid w:val="004C45D4"/>
    <w:rsid w:val="005263E4"/>
    <w:rsid w:val="006A7877"/>
    <w:rsid w:val="00752BCF"/>
    <w:rsid w:val="007532B6"/>
    <w:rsid w:val="00850A40"/>
    <w:rsid w:val="008F5386"/>
    <w:rsid w:val="00921FA6"/>
    <w:rsid w:val="00A668D6"/>
    <w:rsid w:val="00B23E42"/>
    <w:rsid w:val="00C91055"/>
    <w:rsid w:val="00D532D9"/>
    <w:rsid w:val="00E7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EA877-982C-4624-853C-904D4D05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deriska fadilla</dc:creator>
  <cp:keywords/>
  <dc:description/>
  <cp:lastModifiedBy>deriska fadilla</cp:lastModifiedBy>
  <cp:revision>9</cp:revision>
  <dcterms:created xsi:type="dcterms:W3CDTF">2020-03-13T03:26:00Z</dcterms:created>
  <dcterms:modified xsi:type="dcterms:W3CDTF">2020-03-13T12:33:00Z</dcterms:modified>
</cp:coreProperties>
</file>