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E7" w:rsidRPr="007734E7" w:rsidRDefault="007734E7" w:rsidP="00DE7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34E7">
        <w:rPr>
          <w:rFonts w:ascii="Times New Roman" w:hAnsi="Times New Roman" w:cs="Times New Roman"/>
          <w:b/>
          <w:sz w:val="24"/>
          <w:szCs w:val="24"/>
        </w:rPr>
        <w:t>NPM  :</w:t>
      </w:r>
      <w:proofErr w:type="gramEnd"/>
      <w:r w:rsidRPr="007734E7">
        <w:rPr>
          <w:rFonts w:ascii="Times New Roman" w:hAnsi="Times New Roman" w:cs="Times New Roman"/>
          <w:b/>
          <w:sz w:val="24"/>
          <w:szCs w:val="24"/>
        </w:rPr>
        <w:t xml:space="preserve"> 1194059</w:t>
      </w:r>
    </w:p>
    <w:p w:rsidR="00780F3C" w:rsidRPr="007734E7" w:rsidRDefault="007734E7" w:rsidP="00DE7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34E7"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 w:rsidRPr="007734E7">
        <w:rPr>
          <w:rFonts w:ascii="Times New Roman" w:hAnsi="Times New Roman" w:cs="Times New Roman"/>
          <w:b/>
          <w:sz w:val="24"/>
          <w:szCs w:val="24"/>
        </w:rPr>
        <w:t xml:space="preserve"> Muhammad Rizal </w:t>
      </w:r>
      <w:proofErr w:type="spellStart"/>
      <w:r w:rsidRPr="007734E7">
        <w:rPr>
          <w:rFonts w:ascii="Times New Roman" w:hAnsi="Times New Roman" w:cs="Times New Roman"/>
          <w:b/>
          <w:sz w:val="24"/>
          <w:szCs w:val="24"/>
        </w:rPr>
        <w:t>Supriadi</w:t>
      </w:r>
      <w:proofErr w:type="spellEnd"/>
    </w:p>
    <w:p w:rsidR="007734E7" w:rsidRDefault="007734E7" w:rsidP="00DE7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34E7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7734E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734E7">
        <w:rPr>
          <w:rFonts w:ascii="Times New Roman" w:hAnsi="Times New Roman" w:cs="Times New Roman"/>
          <w:b/>
          <w:sz w:val="24"/>
          <w:szCs w:val="24"/>
        </w:rPr>
        <w:t xml:space="preserve"> D4TI 1B</w:t>
      </w:r>
    </w:p>
    <w:p w:rsidR="007734E7" w:rsidRDefault="001B0E4E" w:rsidP="007E45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UTS Basisdata1</w:t>
      </w:r>
    </w:p>
    <w:p w:rsidR="006C4CBC" w:rsidRPr="006C4CBC" w:rsidRDefault="006C4CBC" w:rsidP="006C4C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C4CBC">
        <w:rPr>
          <w:rFonts w:ascii="Times New Roman" w:hAnsi="Times New Roman" w:cs="Times New Roman"/>
          <w:b/>
          <w:sz w:val="24"/>
          <w:szCs w:val="24"/>
          <w:u w:val="single"/>
        </w:rPr>
        <w:t>Soal</w:t>
      </w:r>
      <w:proofErr w:type="spellEnd"/>
      <w:r w:rsidRPr="006C4CBC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</w:p>
    <w:p w:rsidR="007734E7" w:rsidRDefault="008D0957" w:rsidP="00AD1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734E7" w:rsidRPr="008D095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7734E7" w:rsidRPr="008D0957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4E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7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0957" w:rsidRDefault="008D0957" w:rsidP="00AD1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8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>.</w:t>
      </w:r>
    </w:p>
    <w:p w:rsidR="00D038A5" w:rsidRPr="00D038A5" w:rsidRDefault="00D038A5" w:rsidP="00AD1F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FD0" w:rsidRPr="008E1FD0" w:rsidRDefault="008E1FD0" w:rsidP="00AD1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038A5" w:rsidRPr="00D038A5">
        <w:rPr>
          <w:rFonts w:ascii="Times New Roman" w:hAnsi="Times New Roman" w:cs="Times New Roman"/>
          <w:b/>
          <w:sz w:val="24"/>
          <w:szCs w:val="24"/>
        </w:rPr>
        <w:t>Abstraksi</w:t>
      </w:r>
      <w:proofErr w:type="spellEnd"/>
      <w:r w:rsidR="00D038A5" w:rsidRPr="00D038A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D038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8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38A5">
        <w:rPr>
          <w:rFonts w:ascii="Times New Roman" w:hAnsi="Times New Roman" w:cs="Times New Roman"/>
          <w:sz w:val="24"/>
          <w:szCs w:val="24"/>
        </w:rPr>
        <w:t xml:space="preserve"> basis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F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1FD0">
        <w:rPr>
          <w:rFonts w:ascii="Times New Roman" w:hAnsi="Times New Roman" w:cs="Times New Roman"/>
          <w:sz w:val="24"/>
          <w:szCs w:val="24"/>
        </w:rPr>
        <w:t>:</w:t>
      </w:r>
    </w:p>
    <w:p w:rsidR="008E1FD0" w:rsidRPr="008E1FD0" w:rsidRDefault="008E1FD0" w:rsidP="00AD1F0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FD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proofErr w:type="spellStart"/>
      <w:r w:rsidRPr="008E1FD0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8E1FD0">
        <w:rPr>
          <w:rFonts w:ascii="Times New Roman" w:hAnsi="Times New Roman" w:cs="Times New Roman"/>
          <w:b/>
          <w:sz w:val="24"/>
          <w:szCs w:val="24"/>
        </w:rPr>
        <w:t xml:space="preserve"> (Physical Level)</w:t>
      </w:r>
    </w:p>
    <w:p w:rsidR="008E1FD0" w:rsidRDefault="008E1FD0" w:rsidP="00AD1F0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957" w:rsidRDefault="008E1FD0" w:rsidP="00AD1F0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FD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proofErr w:type="spellStart"/>
      <w:r w:rsidRPr="008E1FD0">
        <w:rPr>
          <w:rFonts w:ascii="Times New Roman" w:hAnsi="Times New Roman" w:cs="Times New Roman"/>
          <w:b/>
          <w:sz w:val="24"/>
          <w:szCs w:val="24"/>
        </w:rPr>
        <w:t>Konseptual</w:t>
      </w:r>
      <w:proofErr w:type="spellEnd"/>
      <w:r w:rsidRPr="008E1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8A5" w:rsidRPr="008E1F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1FD0" w:rsidRDefault="008E1FD0" w:rsidP="00AD1F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8E1FD0" w:rsidRDefault="008E1FD0" w:rsidP="00AD1F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8E1FD0" w:rsidRPr="008E1FD0" w:rsidRDefault="008E1FD0" w:rsidP="00AD1F0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FD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proofErr w:type="spellStart"/>
      <w:r w:rsidRPr="008E1FD0">
        <w:rPr>
          <w:rFonts w:ascii="Times New Roman" w:hAnsi="Times New Roman" w:cs="Times New Roman"/>
          <w:b/>
          <w:sz w:val="24"/>
          <w:szCs w:val="24"/>
        </w:rPr>
        <w:t>penampakan</w:t>
      </w:r>
      <w:proofErr w:type="spellEnd"/>
      <w:r w:rsidRPr="008E1FD0">
        <w:rPr>
          <w:rFonts w:ascii="Times New Roman" w:hAnsi="Times New Roman" w:cs="Times New Roman"/>
          <w:b/>
          <w:sz w:val="24"/>
          <w:szCs w:val="24"/>
        </w:rPr>
        <w:t xml:space="preserve"> (view level)</w:t>
      </w:r>
    </w:p>
    <w:p w:rsidR="008E1FD0" w:rsidRDefault="008E1FD0" w:rsidP="00AD1F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FC44C8" w:rsidRDefault="00FC44C8" w:rsidP="00AD1F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271BF" w:rsidRDefault="00C271BF" w:rsidP="00AD1F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1FD0" w:rsidRPr="00FC44C8" w:rsidRDefault="00FC44C8" w:rsidP="00AD1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Hirarki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FC44C8" w:rsidRDefault="00FC44C8" w:rsidP="00AD1F0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(0- 9),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(A-Z, a-z)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$,%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4C8" w:rsidRDefault="00FC44C8" w:rsidP="00AD1F0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- &gt;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0E4E" w:rsidRDefault="001B0E4E" w:rsidP="00AD1F0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0E4E" w:rsidRDefault="001B0E4E" w:rsidP="00AD1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:rsidR="001B0E4E" w:rsidRDefault="001B0E4E" w:rsidP="00AD1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representation: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1B0E4E" w:rsidRPr="001B0E4E" w:rsidRDefault="001B0E4E" w:rsidP="00AD1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1B0E4E" w:rsidRDefault="001B0E4E" w:rsidP="00AD1F03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B0E4E">
        <w:rPr>
          <w:rFonts w:ascii="Times New Roman" w:hAnsi="Times New Roman" w:cs="Times New Roman"/>
          <w:sz w:val="24"/>
          <w:szCs w:val="24"/>
        </w:rPr>
        <w:t xml:space="preserve">Record/ Basis Data - &gt; </w:t>
      </w:r>
      <w:proofErr w:type="spellStart"/>
      <w:r w:rsidRPr="001B0E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E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E4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B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1B0E4E" w:rsidRDefault="001B0E4E" w:rsidP="00AD1F03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File/Table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7BB6" w:rsidRPr="00F47BB6" w:rsidRDefault="00F47BB6" w:rsidP="00AD1F0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47BB6" w:rsidRPr="00F47BB6" w:rsidRDefault="00F47BB6" w:rsidP="00AD1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47BB6"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 w:rsidRPr="00F47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7BB6"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 w:rsidRPr="00F47B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7BB6" w:rsidRDefault="00F47BB6" w:rsidP="00AD1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 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54A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8754A0">
        <w:rPr>
          <w:rFonts w:ascii="Times New Roman" w:hAnsi="Times New Roman" w:cs="Times New Roman"/>
          <w:sz w:val="24"/>
          <w:szCs w:val="24"/>
        </w:rPr>
        <w:t>.</w:t>
      </w:r>
    </w:p>
    <w:p w:rsidR="008754A0" w:rsidRDefault="008754A0" w:rsidP="00AD1F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14E" w:rsidRDefault="0022014E" w:rsidP="002201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database:</w:t>
      </w:r>
    </w:p>
    <w:p w:rsidR="0022014E" w:rsidRPr="0022014E" w:rsidRDefault="0022014E" w:rsidP="0022014E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hardcopy)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world)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014E" w:rsidRPr="0022014E" w:rsidRDefault="0022014E" w:rsidP="0022014E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AD1F03" w:rsidRPr="00C271BF" w:rsidRDefault="0022014E" w:rsidP="00AD1F03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diimplemtasikan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BF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C271BF" w:rsidRPr="0022014E" w:rsidRDefault="00C271BF" w:rsidP="00C271B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4A0" w:rsidRPr="00AD1F03" w:rsidRDefault="008754A0" w:rsidP="00AD1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1F03" w:rsidRPr="00AD1F03"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>:</w:t>
      </w:r>
    </w:p>
    <w:p w:rsidR="008754A0" w:rsidRDefault="008754A0" w:rsidP="007E45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F03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54A0">
        <w:rPr>
          <w:rFonts w:ascii="Times New Roman" w:hAnsi="Times New Roman" w:cs="Times New Roman"/>
          <w:b/>
          <w:sz w:val="24"/>
          <w:szCs w:val="24"/>
        </w:rPr>
        <w:t>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(row)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03" w:rsidRPr="00AD1F03"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 w:rsidR="00AD1F03"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1F03" w:rsidRPr="00AD1F03"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  <w:r w:rsid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1F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D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D1F0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D1F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D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0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1F03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:rsidR="00AD1F03" w:rsidRPr="00AD1F03" w:rsidRDefault="00AD1F03" w:rsidP="00AD1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atomic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 sub attribute.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F03" w:rsidRPr="00AD1F03" w:rsidRDefault="00AD1F03" w:rsidP="00AD1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F03" w:rsidRPr="00AD1F03" w:rsidRDefault="00AD1F03" w:rsidP="00AD1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Null =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03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AD1F03">
        <w:rPr>
          <w:rFonts w:ascii="Times New Roman" w:hAnsi="Times New Roman" w:cs="Times New Roman"/>
          <w:b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0E4E" w:rsidRPr="007E454E" w:rsidRDefault="00AD1F03" w:rsidP="007E45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54E" w:rsidRPr="007E454E" w:rsidRDefault="007E454E" w:rsidP="007E45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54E" w:rsidRPr="007E454E" w:rsidRDefault="007E454E" w:rsidP="007E45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(KF),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454E" w:rsidRDefault="007E454E" w:rsidP="007E45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454E" w:rsidRDefault="007E454E" w:rsidP="007E45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48D" w:rsidRPr="00F5748D" w:rsidRDefault="007E454E" w:rsidP="007E45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48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C4CBC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="006C4CBC">
        <w:rPr>
          <w:rFonts w:ascii="Times New Roman" w:hAnsi="Times New Roman" w:cs="Times New Roman"/>
          <w:b/>
          <w:sz w:val="24"/>
          <w:szCs w:val="24"/>
        </w:rPr>
        <w:t>Lojik</w:t>
      </w:r>
      <w:proofErr w:type="spellEnd"/>
      <w:r w:rsidR="006C4CB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6C4CBC">
        <w:rPr>
          <w:rFonts w:ascii="Times New Roman" w:hAnsi="Times New Roman" w:cs="Times New Roman"/>
          <w:b/>
          <w:sz w:val="24"/>
          <w:szCs w:val="24"/>
        </w:rPr>
        <w:t>Bedasarkan</w:t>
      </w:r>
      <w:proofErr w:type="spellEnd"/>
      <w:r w:rsidR="006C4C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4CBC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="006C4CBC">
        <w:rPr>
          <w:rFonts w:ascii="Times New Roman" w:hAnsi="Times New Roman" w:cs="Times New Roman"/>
          <w:b/>
          <w:sz w:val="24"/>
          <w:szCs w:val="24"/>
        </w:rPr>
        <w:t xml:space="preserve"> (Object-Based Logical Models)</w:t>
      </w:r>
      <w:r w:rsidR="00F574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dtentukan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4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748D">
        <w:rPr>
          <w:rFonts w:ascii="Times New Roman" w:hAnsi="Times New Roman" w:cs="Times New Roman"/>
          <w:sz w:val="24"/>
          <w:szCs w:val="24"/>
        </w:rPr>
        <w:t>:</w:t>
      </w:r>
    </w:p>
    <w:p w:rsidR="00F5748D" w:rsidRDefault="00F5748D" w:rsidP="00F574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48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F5748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F5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8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574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Entity-Relationship Model</w:t>
      </w:r>
      <w:r w:rsidRPr="00F5748D">
        <w:rPr>
          <w:rFonts w:ascii="Times New Roman" w:hAnsi="Times New Roman" w:cs="Times New Roman"/>
          <w:sz w:val="24"/>
          <w:szCs w:val="24"/>
        </w:rPr>
        <w:t>)</w:t>
      </w:r>
    </w:p>
    <w:p w:rsidR="00F5748D" w:rsidRDefault="00F5748D" w:rsidP="00F574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(Object-Oriented Model)</w:t>
      </w:r>
    </w:p>
    <w:p w:rsidR="00F5748D" w:rsidRDefault="00F5748D" w:rsidP="00F574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(Semantic-Data Model)</w:t>
      </w:r>
    </w:p>
    <w:p w:rsidR="00F5748D" w:rsidRPr="00F5748D" w:rsidRDefault="00F5748D" w:rsidP="00F574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(Functional Data Model)</w:t>
      </w:r>
    </w:p>
    <w:p w:rsidR="007E454E" w:rsidRDefault="00F5748D" w:rsidP="00F574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Record (Record-Based Logical Models)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748D" w:rsidRPr="00F5748D" w:rsidRDefault="00F5748D" w:rsidP="00F574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(Relational Model)</w:t>
      </w:r>
    </w:p>
    <w:p w:rsidR="00F5748D" w:rsidRPr="00F5748D" w:rsidRDefault="00F5748D" w:rsidP="00F574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(Hierarchical Model)</w:t>
      </w:r>
    </w:p>
    <w:p w:rsidR="00F5748D" w:rsidRDefault="00F5748D" w:rsidP="00F574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 Model)</w:t>
      </w:r>
    </w:p>
    <w:p w:rsidR="0022014E" w:rsidRDefault="0022014E" w:rsidP="002201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54E" w:rsidRDefault="000B3E38" w:rsidP="007E45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(One to one)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0B3E38" w:rsidRDefault="000B3E38" w:rsidP="000B3E3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(One to Many)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</w:t>
      </w:r>
      <w:r w:rsidR="0022014E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="0022014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22014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2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1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2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22014E" w:rsidRDefault="0022014E" w:rsidP="002201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(Many to one)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2014E" w:rsidRDefault="0022014E" w:rsidP="002201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(One to Many)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0B3E38" w:rsidRDefault="000B3E38" w:rsidP="000B3E38">
      <w:pPr>
        <w:pStyle w:val="ListParagraph"/>
        <w:spacing w:line="360" w:lineRule="auto"/>
        <w:ind w:left="179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54E" w:rsidRDefault="00E30295" w:rsidP="007E45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30295" w:rsidRPr="00E30295" w:rsidRDefault="00E30295" w:rsidP="00E302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(Lossless-Join Decomposition).</w:t>
      </w:r>
    </w:p>
    <w:p w:rsidR="00E30295" w:rsidRPr="00E30295" w:rsidRDefault="00E30295" w:rsidP="00E302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(Dependency Preservation)</w:t>
      </w:r>
    </w:p>
    <w:p w:rsidR="006C4CBC" w:rsidRPr="00E30295" w:rsidRDefault="00E30295" w:rsidP="00E302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Boyce-Code Normal Form (BCNF)</w:t>
      </w:r>
    </w:p>
    <w:p w:rsidR="00F5748D" w:rsidRDefault="00F5748D" w:rsidP="007E45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4CBC" w:rsidRPr="006C4CBC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C4CBC">
        <w:rPr>
          <w:rFonts w:ascii="Times New Roman" w:hAnsi="Times New Roman" w:cs="Times New Roman"/>
          <w:b/>
          <w:sz w:val="24"/>
          <w:szCs w:val="24"/>
          <w:u w:val="single"/>
        </w:rPr>
        <w:t>Soal</w:t>
      </w:r>
      <w:proofErr w:type="spellEnd"/>
      <w:r w:rsidRPr="006C4CBC"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</w:p>
    <w:p w:rsidR="006C4CBC" w:rsidRPr="00EC138F" w:rsidRDefault="006C4CBC" w:rsidP="006C4CBC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C138F">
        <w:rPr>
          <w:rFonts w:ascii="Times New Roman" w:hAnsi="Times New Roman" w:cs="Times New Roman"/>
          <w:b/>
          <w:noProof/>
          <w:sz w:val="24"/>
          <w:szCs w:val="24"/>
        </w:rPr>
        <w:t>Tabel – tabel Yang Harus Dinormalisasi</w:t>
      </w:r>
    </w:p>
    <w:p w:rsidR="006C4CBC" w:rsidRDefault="006C4CBC" w:rsidP="006C4CB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C138F">
        <w:rPr>
          <w:rFonts w:ascii="Times New Roman" w:hAnsi="Times New Roman" w:cs="Times New Roman"/>
          <w:b/>
          <w:noProof/>
          <w:sz w:val="24"/>
          <w:szCs w:val="24"/>
        </w:rPr>
        <w:t>Tabel Nilai</w:t>
      </w:r>
    </w:p>
    <w:p w:rsidR="006C4CBC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Untuk dapat menormalisasi tabel dibawah ini, maka diperlukan untuk menghapus salah satu field atau atribut yaitu Nama Mahasiswa, dikarenakan nama Mahasiswa sudah diwakilkan oleh attribut bernama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difungsukan sebagai kunci tamu atau foreign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menjadi primary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Mahasiswa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C4CBC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Kemudian ganti nama attribut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Mata Kuliah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mejadi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Kode_MataKuliah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karena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Kode_Matakuliah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tersebut digunakan sebegai foreign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menjadi primary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Kuliah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C4CBC" w:rsidRPr="002019EB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Dikarenakan dalam tabel </w:t>
      </w:r>
      <w:r w:rsidRPr="006F09CF">
        <w:rPr>
          <w:rFonts w:ascii="Times New Roman" w:hAnsi="Times New Roman" w:cs="Times New Roman"/>
          <w:b/>
          <w:noProof/>
          <w:sz w:val="24"/>
          <w:szCs w:val="24"/>
        </w:rPr>
        <w:t>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tersebut belum terdapat primary key maka saya akan membuat satu attribut dengan nama </w:t>
      </w:r>
      <w:r w:rsidRPr="006F09CF">
        <w:rPr>
          <w:rFonts w:ascii="Times New Roman" w:hAnsi="Times New Roman" w:cs="Times New Roman"/>
          <w:b/>
          <w:noProof/>
          <w:sz w:val="24"/>
          <w:szCs w:val="24"/>
        </w:rPr>
        <w:t>Kode_Nilai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untuk dapat mewakili tabel Nilai tersebut yang difungsikan menjadi primary key, karena setiap tabel diperlukan adanya primary key. </w:t>
      </w:r>
    </w:p>
    <w:p w:rsidR="006C4CBC" w:rsidRDefault="006C4CBC" w:rsidP="006C4C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E9515C" wp14:editId="6DE2EE17">
            <wp:extent cx="49434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95"/>
                    <a:stretch/>
                  </pic:blipFill>
                  <pic:spPr bwMode="auto"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BC" w:rsidRDefault="006C4CBC" w:rsidP="006C4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4CBC" w:rsidRDefault="006C4CBC" w:rsidP="006C4CB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4CBC" w:rsidRDefault="006C4CBC" w:rsidP="006C4CB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7E39CE" w:rsidRDefault="007E39CE" w:rsidP="007E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1C7" w:rsidRDefault="006F61C7" w:rsidP="007E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1C7" w:rsidRDefault="006F61C7" w:rsidP="007E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1C7" w:rsidRPr="007E39CE" w:rsidRDefault="006F61C7" w:rsidP="007E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4CBC" w:rsidRPr="008506C6" w:rsidRDefault="006C4CBC" w:rsidP="006C4CB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6C6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8506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6C6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</w:p>
    <w:p w:rsidR="006C4CBC" w:rsidRDefault="006C4CBC" w:rsidP="006C4C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menormalisasinya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C20">
        <w:rPr>
          <w:rFonts w:ascii="Times New Roman" w:hAnsi="Times New Roman" w:cs="Times New Roman"/>
          <w:b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6C6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35D4E6FC" wp14:editId="43AE2A7D">
            <wp:extent cx="51244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BC" w:rsidRPr="008506C6" w:rsidRDefault="006C4CBC" w:rsidP="006C4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9CF">
        <w:rPr>
          <w:rFonts w:ascii="Times New Roman" w:hAnsi="Times New Roman" w:cs="Times New Roman"/>
          <w:b/>
          <w:sz w:val="24"/>
          <w:szCs w:val="24"/>
        </w:rPr>
        <w:t>nip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yang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4CBC" w:rsidRDefault="006C4CBC" w:rsidP="006C4CB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22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9962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622D">
        <w:rPr>
          <w:rFonts w:ascii="Times New Roman" w:hAnsi="Times New Roman" w:cs="Times New Roman"/>
          <w:b/>
          <w:sz w:val="24"/>
          <w:szCs w:val="24"/>
        </w:rPr>
        <w:t>Jadual</w:t>
      </w:r>
      <w:proofErr w:type="spellEnd"/>
    </w:p>
    <w:p w:rsidR="006C4CBC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22D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 w:rsidRPr="0099622D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NIP,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NIP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EB">
        <w:rPr>
          <w:rFonts w:ascii="Times New Roman" w:hAnsi="Times New Roman" w:cs="Times New Roman"/>
          <w:b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9EB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C4CBC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Kemudian ganti nama attribut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Mata Kuliah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mejadi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Kode_MataKuliah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karena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Kode_Matakuliah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tersebut digunakan sebegai foreign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Nilai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 menjadi primary key pada tabel </w:t>
      </w:r>
      <w:r w:rsidRPr="002019EB">
        <w:rPr>
          <w:rFonts w:ascii="Times New Roman" w:hAnsi="Times New Roman" w:cs="Times New Roman"/>
          <w:b/>
          <w:noProof/>
          <w:sz w:val="24"/>
          <w:szCs w:val="24"/>
        </w:rPr>
        <w:t>Kuliah</w:t>
      </w:r>
    </w:p>
    <w:p w:rsidR="006C4CBC" w:rsidRPr="006F09CF" w:rsidRDefault="006C4CBC" w:rsidP="006C4C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Dikarenakan dalam tabel </w:t>
      </w:r>
      <w:r>
        <w:rPr>
          <w:rFonts w:ascii="Times New Roman" w:hAnsi="Times New Roman" w:cs="Times New Roman"/>
          <w:b/>
          <w:noProof/>
          <w:sz w:val="24"/>
          <w:szCs w:val="24"/>
        </w:rPr>
        <w:t>jadual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tersebut belum terdapat primary key maka saya akan membuat satu attribut dengan nama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Kode_Jadwal </w:t>
      </w:r>
      <w:r>
        <w:rPr>
          <w:rFonts w:ascii="Times New Roman" w:hAnsi="Times New Roman" w:cs="Times New Roman"/>
          <w:noProof/>
          <w:sz w:val="24"/>
          <w:szCs w:val="24"/>
        </w:rPr>
        <w:t>untuk dapat mewakili tabel Jadwal tersebut yang difungsikan menjadi primary key, karena setiap tabel diperlukan adanya primary key.</w:t>
      </w:r>
    </w:p>
    <w:p w:rsidR="006C4CBC" w:rsidRDefault="006C4CBC" w:rsidP="006C4CB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0C831" wp14:editId="322CBDEB">
            <wp:extent cx="4865298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2753"/>
                    <a:stretch/>
                  </pic:blipFill>
                  <pic:spPr bwMode="auto">
                    <a:xfrm>
                      <a:off x="0" y="0"/>
                      <a:ext cx="4869567" cy="113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BC" w:rsidRDefault="006C4CBC" w:rsidP="006C4CBC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CBC" w:rsidRDefault="006C4CBC" w:rsidP="006C4CB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6C4CBC" w:rsidRDefault="006C4CBC" w:rsidP="006C4CB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</w:p>
    <w:p w:rsidR="006C4CBC" w:rsidRDefault="006C4CBC" w:rsidP="006C4CB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</w:p>
    <w:p w:rsidR="007E39CE" w:rsidRDefault="007E39CE" w:rsidP="007E39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39CE" w:rsidRPr="007E39CE" w:rsidRDefault="007E39CE" w:rsidP="007E39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9CE">
        <w:rPr>
          <w:rFonts w:ascii="Times New Roman" w:hAnsi="Times New Roman" w:cs="Times New Roman"/>
          <w:b/>
          <w:sz w:val="24"/>
          <w:szCs w:val="24"/>
        </w:rPr>
        <w:lastRenderedPageBreak/>
        <w:t>CD</w:t>
      </w:r>
      <w:r>
        <w:rPr>
          <w:rFonts w:ascii="Times New Roman" w:hAnsi="Times New Roman" w:cs="Times New Roman"/>
          <w:b/>
          <w:sz w:val="24"/>
          <w:szCs w:val="24"/>
        </w:rPr>
        <w:t xml:space="preserve">M Dari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Diatas</w:t>
      </w:r>
      <w:proofErr w:type="spellEnd"/>
    </w:p>
    <w:p w:rsidR="007E39CE" w:rsidRPr="007E39CE" w:rsidRDefault="007E39CE" w:rsidP="007E39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79803" wp14:editId="67EF7EB9">
            <wp:extent cx="5076777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6" b="2410"/>
                    <a:stretch/>
                  </pic:blipFill>
                  <pic:spPr bwMode="auto">
                    <a:xfrm>
                      <a:off x="0" y="0"/>
                      <a:ext cx="5082957" cy="345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BC" w:rsidRPr="007E39CE" w:rsidRDefault="007E39CE" w:rsidP="006C4C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39CE">
        <w:rPr>
          <w:rFonts w:ascii="Times New Roman" w:hAnsi="Times New Roman" w:cs="Times New Roman"/>
          <w:b/>
          <w:sz w:val="24"/>
          <w:szCs w:val="24"/>
        </w:rPr>
        <w:t xml:space="preserve">PDM Dari </w:t>
      </w:r>
      <w:proofErr w:type="spellStart"/>
      <w:r w:rsidRPr="007E39C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E39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39CE"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 w:rsidRPr="007E39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39CE">
        <w:rPr>
          <w:rFonts w:ascii="Times New Roman" w:hAnsi="Times New Roman" w:cs="Times New Roman"/>
          <w:b/>
          <w:sz w:val="24"/>
          <w:szCs w:val="24"/>
        </w:rPr>
        <w:t>Diatas</w:t>
      </w:r>
      <w:proofErr w:type="spellEnd"/>
    </w:p>
    <w:p w:rsidR="006C4CBC" w:rsidRPr="007E39CE" w:rsidRDefault="007E39CE" w:rsidP="007E39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5762F" wp14:editId="04DAD7F9">
            <wp:extent cx="49530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BC" w:rsidRPr="007E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97B"/>
    <w:multiLevelType w:val="hybridMultilevel"/>
    <w:tmpl w:val="FE5C92D0"/>
    <w:lvl w:ilvl="0" w:tplc="4A169606">
      <w:start w:val="3"/>
      <w:numFmt w:val="bullet"/>
      <w:lvlText w:val="-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10868"/>
    <w:multiLevelType w:val="hybridMultilevel"/>
    <w:tmpl w:val="7416C93E"/>
    <w:lvl w:ilvl="0" w:tplc="04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" w15:restartNumberingAfterBreak="0">
    <w:nsid w:val="09582CAD"/>
    <w:multiLevelType w:val="hybridMultilevel"/>
    <w:tmpl w:val="63229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D2975"/>
    <w:multiLevelType w:val="hybridMultilevel"/>
    <w:tmpl w:val="E3C22C0A"/>
    <w:lvl w:ilvl="0" w:tplc="F3189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94205"/>
    <w:multiLevelType w:val="hybridMultilevel"/>
    <w:tmpl w:val="EBE66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403CE"/>
    <w:multiLevelType w:val="hybridMultilevel"/>
    <w:tmpl w:val="1C74D0B0"/>
    <w:lvl w:ilvl="0" w:tplc="9EFEEFF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53FFC"/>
    <w:multiLevelType w:val="hybridMultilevel"/>
    <w:tmpl w:val="27BA7E5C"/>
    <w:lvl w:ilvl="0" w:tplc="7C2C3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10453"/>
    <w:multiLevelType w:val="hybridMultilevel"/>
    <w:tmpl w:val="32AC7816"/>
    <w:lvl w:ilvl="0" w:tplc="4A169606">
      <w:start w:val="3"/>
      <w:numFmt w:val="bullet"/>
      <w:lvlText w:val="-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B1EEC"/>
    <w:multiLevelType w:val="hybridMultilevel"/>
    <w:tmpl w:val="C48CB13A"/>
    <w:lvl w:ilvl="0" w:tplc="2842D3B0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B6D57E7"/>
    <w:multiLevelType w:val="hybridMultilevel"/>
    <w:tmpl w:val="7938B79C"/>
    <w:lvl w:ilvl="0" w:tplc="A85A1F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3A11934"/>
    <w:multiLevelType w:val="hybridMultilevel"/>
    <w:tmpl w:val="2FC87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23520"/>
    <w:multiLevelType w:val="hybridMultilevel"/>
    <w:tmpl w:val="9EC8E112"/>
    <w:lvl w:ilvl="0" w:tplc="4A169606">
      <w:start w:val="3"/>
      <w:numFmt w:val="bullet"/>
      <w:lvlText w:val="-"/>
      <w:lvlJc w:val="left"/>
      <w:pPr>
        <w:ind w:left="17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2" w15:restartNumberingAfterBreak="0">
    <w:nsid w:val="7031473C"/>
    <w:multiLevelType w:val="hybridMultilevel"/>
    <w:tmpl w:val="F40AB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D2755A"/>
    <w:multiLevelType w:val="hybridMultilevel"/>
    <w:tmpl w:val="A40C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40742"/>
    <w:multiLevelType w:val="hybridMultilevel"/>
    <w:tmpl w:val="306AB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E7"/>
    <w:rsid w:val="000B3E38"/>
    <w:rsid w:val="001B0E4E"/>
    <w:rsid w:val="0022014E"/>
    <w:rsid w:val="0057416A"/>
    <w:rsid w:val="006C4CBC"/>
    <w:rsid w:val="006F61C7"/>
    <w:rsid w:val="007734E7"/>
    <w:rsid w:val="00780F3C"/>
    <w:rsid w:val="007E39CE"/>
    <w:rsid w:val="007E454E"/>
    <w:rsid w:val="008754A0"/>
    <w:rsid w:val="008D0957"/>
    <w:rsid w:val="008E1FD0"/>
    <w:rsid w:val="00AD1F03"/>
    <w:rsid w:val="00C271BF"/>
    <w:rsid w:val="00D038A5"/>
    <w:rsid w:val="00DE7016"/>
    <w:rsid w:val="00E30295"/>
    <w:rsid w:val="00F47BB6"/>
    <w:rsid w:val="00F5748D"/>
    <w:rsid w:val="00F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8DD"/>
  <w15:chartTrackingRefBased/>
  <w15:docId w15:val="{27E7BE65-E541-4531-B5F1-48DE4816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A455LF-WIN10</dc:creator>
  <cp:keywords/>
  <dc:description/>
  <cp:lastModifiedBy>A455LF-WIN10</cp:lastModifiedBy>
  <cp:revision>6</cp:revision>
  <dcterms:created xsi:type="dcterms:W3CDTF">2020-04-27T08:38:00Z</dcterms:created>
  <dcterms:modified xsi:type="dcterms:W3CDTF">2020-04-27T14:10:00Z</dcterms:modified>
</cp:coreProperties>
</file>