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E58B" w14:textId="77777777" w:rsidR="007F3F1F" w:rsidRDefault="007F3F1F" w:rsidP="007F3F1F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0F289A9" w14:textId="19A40EC2" w:rsidR="00382563" w:rsidRPr="005069A9" w:rsidRDefault="002A50DC" w:rsidP="007F3F1F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069A9">
        <w:rPr>
          <w:rFonts w:ascii="Calibri" w:hAnsi="Calibri" w:cs="Calibri"/>
          <w:b/>
          <w:bCs/>
          <w:sz w:val="40"/>
          <w:szCs w:val="40"/>
        </w:rPr>
        <w:t>Dialectal Extractive Question Answering (</w:t>
      </w:r>
      <w:proofErr w:type="spellStart"/>
      <w:r w:rsidRPr="005069A9">
        <w:rPr>
          <w:rFonts w:ascii="Calibri" w:hAnsi="Calibri" w:cs="Calibri"/>
          <w:b/>
          <w:bCs/>
          <w:sz w:val="40"/>
          <w:szCs w:val="40"/>
        </w:rPr>
        <w:t>DialQA</w:t>
      </w:r>
      <w:proofErr w:type="spellEnd"/>
      <w:r w:rsidRPr="005069A9">
        <w:rPr>
          <w:rFonts w:ascii="Calibri" w:hAnsi="Calibri" w:cs="Calibri"/>
          <w:b/>
          <w:bCs/>
          <w:sz w:val="40"/>
          <w:szCs w:val="40"/>
        </w:rPr>
        <w:t>)</w:t>
      </w:r>
    </w:p>
    <w:p w14:paraId="2F4F1592" w14:textId="3DC01C07" w:rsidR="002A50DC" w:rsidRPr="005069A9" w:rsidRDefault="002A50DC" w:rsidP="005835F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5069A9">
        <w:rPr>
          <w:rFonts w:ascii="Calibri" w:hAnsi="Calibri" w:cs="Calibri"/>
          <w:b/>
          <w:bCs/>
          <w:sz w:val="36"/>
          <w:szCs w:val="36"/>
        </w:rPr>
        <w:t>Checkpoint 2: SOTA Baseline Implementation</w:t>
      </w:r>
    </w:p>
    <w:p w14:paraId="0E001981" w14:textId="1AABD28F" w:rsidR="002A50DC" w:rsidRPr="005069A9" w:rsidRDefault="002A50DC" w:rsidP="005835FE">
      <w:pPr>
        <w:jc w:val="center"/>
        <w:rPr>
          <w:rFonts w:ascii="Calibri" w:hAnsi="Calibri" w:cs="Calibri"/>
          <w:b/>
          <w:bCs/>
        </w:rPr>
      </w:pPr>
      <w:r w:rsidRPr="005069A9">
        <w:rPr>
          <w:rFonts w:ascii="Calibri" w:hAnsi="Calibri" w:cs="Calibri"/>
          <w:b/>
          <w:bCs/>
          <w:sz w:val="28"/>
          <w:szCs w:val="28"/>
        </w:rPr>
        <w:t xml:space="preserve">Adel </w:t>
      </w:r>
      <w:proofErr w:type="spellStart"/>
      <w:r w:rsidRPr="005069A9">
        <w:rPr>
          <w:rFonts w:ascii="Calibri" w:hAnsi="Calibri" w:cs="Calibri"/>
          <w:b/>
          <w:bCs/>
          <w:sz w:val="28"/>
          <w:szCs w:val="28"/>
        </w:rPr>
        <w:t>Alkhamisy</w:t>
      </w:r>
      <w:proofErr w:type="spellEnd"/>
      <w:r w:rsidRPr="005069A9">
        <w:rPr>
          <w:rFonts w:ascii="Calibri" w:hAnsi="Calibri" w:cs="Calibri"/>
          <w:b/>
          <w:bCs/>
          <w:sz w:val="28"/>
          <w:szCs w:val="28"/>
        </w:rPr>
        <w:t xml:space="preserve">, Aniket Pandey, Pankaj </w:t>
      </w:r>
      <w:proofErr w:type="spellStart"/>
      <w:r w:rsidRPr="005069A9">
        <w:rPr>
          <w:rFonts w:ascii="Calibri" w:hAnsi="Calibri" w:cs="Calibri"/>
          <w:b/>
          <w:bCs/>
          <w:sz w:val="28"/>
          <w:szCs w:val="28"/>
        </w:rPr>
        <w:t>Jatav</w:t>
      </w:r>
      <w:proofErr w:type="spellEnd"/>
      <w:r w:rsidRPr="005069A9">
        <w:rPr>
          <w:rFonts w:ascii="Calibri" w:hAnsi="Calibri" w:cs="Calibri"/>
          <w:b/>
          <w:bCs/>
          <w:sz w:val="28"/>
          <w:szCs w:val="28"/>
        </w:rPr>
        <w:t xml:space="preserve">, Yash </w:t>
      </w:r>
      <w:proofErr w:type="spellStart"/>
      <w:r w:rsidRPr="005069A9">
        <w:rPr>
          <w:rFonts w:ascii="Calibri" w:hAnsi="Calibri" w:cs="Calibri"/>
          <w:b/>
          <w:bCs/>
          <w:sz w:val="28"/>
          <w:szCs w:val="28"/>
        </w:rPr>
        <w:t>Baga</w:t>
      </w:r>
      <w:r w:rsidR="005835FE" w:rsidRPr="005069A9">
        <w:rPr>
          <w:rFonts w:ascii="Calibri" w:hAnsi="Calibri" w:cs="Calibri"/>
          <w:b/>
          <w:bCs/>
        </w:rPr>
        <w:t>l</w:t>
      </w:r>
      <w:proofErr w:type="spellEnd"/>
    </w:p>
    <w:p w14:paraId="5DF9EF6B" w14:textId="5862D268" w:rsidR="002A50DC" w:rsidRPr="005069A9" w:rsidRDefault="002A50DC">
      <w:pPr>
        <w:rPr>
          <w:rFonts w:ascii="Calibri" w:hAnsi="Calibri" w:cs="Calibri"/>
        </w:rPr>
      </w:pPr>
    </w:p>
    <w:p w14:paraId="4E2B5575" w14:textId="77777777" w:rsidR="007F3F1F" w:rsidRDefault="007F3F1F">
      <w:pPr>
        <w:rPr>
          <w:rFonts w:ascii="Calibri" w:hAnsi="Calibri" w:cs="Calibri"/>
          <w:b/>
          <w:bCs/>
        </w:rPr>
      </w:pPr>
    </w:p>
    <w:p w14:paraId="622EC741" w14:textId="6030E0C2" w:rsidR="002A50DC" w:rsidRPr="007F3F1F" w:rsidRDefault="002A50DC">
      <w:pPr>
        <w:rPr>
          <w:rFonts w:ascii="Calibri" w:hAnsi="Calibri" w:cs="Calibri"/>
          <w:b/>
          <w:bCs/>
          <w:sz w:val="27"/>
          <w:szCs w:val="27"/>
        </w:rPr>
      </w:pPr>
      <w:r w:rsidRPr="007F3F1F">
        <w:rPr>
          <w:rFonts w:ascii="Calibri" w:hAnsi="Calibri" w:cs="Calibri"/>
          <w:b/>
          <w:bCs/>
          <w:sz w:val="27"/>
          <w:szCs w:val="27"/>
        </w:rPr>
        <w:t>Introduction</w:t>
      </w:r>
    </w:p>
    <w:p w14:paraId="67564B26" w14:textId="77777777" w:rsidR="00B2154B" w:rsidRDefault="00B2154B">
      <w:pPr>
        <w:rPr>
          <w:rFonts w:ascii="Calibri" w:hAnsi="Calibri" w:cs="Calibri"/>
        </w:rPr>
      </w:pPr>
    </w:p>
    <w:p w14:paraId="1BB3E07B" w14:textId="7F227EEE" w:rsidR="007F3F1F" w:rsidRPr="00142A11" w:rsidRDefault="007F3F1F" w:rsidP="007F3F1F">
      <w:pPr>
        <w:jc w:val="both"/>
        <w:rPr>
          <w:rFonts w:ascii="Calibri" w:hAnsi="Calibri" w:cs="Calibri"/>
        </w:rPr>
      </w:pPr>
      <w:r w:rsidRPr="006A0395">
        <w:rPr>
          <w:rFonts w:ascii="Calibri" w:hAnsi="Calibri" w:cs="Calibri"/>
        </w:rPr>
        <w:t>Our goal in doing this work is to create a</w:t>
      </w:r>
      <w:r>
        <w:rPr>
          <w:rFonts w:ascii="Calibri" w:hAnsi="Calibri" w:cs="Calibri"/>
        </w:rPr>
        <w:t xml:space="preserve"> Dialectal E</w:t>
      </w:r>
      <w:r w:rsidRPr="008315D6">
        <w:rPr>
          <w:rFonts w:ascii="Calibri" w:hAnsi="Calibri" w:cs="Calibri"/>
        </w:rPr>
        <w:t xml:space="preserve">xtractive </w:t>
      </w:r>
      <w:r w:rsidRPr="006A0395">
        <w:rPr>
          <w:rFonts w:ascii="Calibri" w:hAnsi="Calibri" w:cs="Calibri"/>
        </w:rPr>
        <w:t>Question Answering system</w:t>
      </w:r>
      <w:r>
        <w:rPr>
          <w:rFonts w:ascii="Calibri" w:hAnsi="Calibri" w:cs="Calibri"/>
        </w:rPr>
        <w:t xml:space="preserve"> </w:t>
      </w:r>
      <w:r w:rsidRPr="006A0395">
        <w:rPr>
          <w:rFonts w:ascii="Calibri" w:hAnsi="Calibri" w:cs="Calibri"/>
        </w:rPr>
        <w:t>that can recognize different languages</w:t>
      </w:r>
      <w:r>
        <w:rPr>
          <w:rFonts w:ascii="Calibri" w:hAnsi="Calibri" w:cs="Calibri"/>
        </w:rPr>
        <w:t xml:space="preserve"> dialects</w:t>
      </w:r>
      <w:r w:rsidRPr="006A0395">
        <w:rPr>
          <w:rFonts w:ascii="Calibri" w:hAnsi="Calibri" w:cs="Calibri"/>
        </w:rPr>
        <w:t xml:space="preserve"> and output </w:t>
      </w:r>
      <w:r>
        <w:rPr>
          <w:rFonts w:ascii="Calibri" w:hAnsi="Calibri" w:cs="Calibri"/>
        </w:rPr>
        <w:t>an answer in response to a question</w:t>
      </w:r>
      <w:r w:rsidRPr="006A039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6A0395">
        <w:rPr>
          <w:rFonts w:ascii="Calibri" w:hAnsi="Calibri" w:cs="Calibri"/>
        </w:rPr>
        <w:t>We used the baseline Dialectal Extractive Question Answering (</w:t>
      </w:r>
      <w:proofErr w:type="spellStart"/>
      <w:r w:rsidRPr="006A0395">
        <w:rPr>
          <w:rFonts w:ascii="Calibri" w:hAnsi="Calibri" w:cs="Calibri"/>
        </w:rPr>
        <w:t>DialQA</w:t>
      </w:r>
      <w:proofErr w:type="spellEnd"/>
      <w:r w:rsidRPr="006A0395">
        <w:rPr>
          <w:rFonts w:ascii="Calibri" w:hAnsi="Calibri" w:cs="Calibri"/>
        </w:rPr>
        <w:t xml:space="preserve">) in this experiment, which was suggested by </w:t>
      </w:r>
      <w:r>
        <w:rPr>
          <w:rFonts w:ascii="Calibri" w:hAnsi="Calibri" w:cs="Calibri"/>
        </w:rPr>
        <w:t>(</w:t>
      </w:r>
      <w:r w:rsidRPr="006A0395">
        <w:rPr>
          <w:rFonts w:ascii="Calibri" w:hAnsi="Calibri" w:cs="Calibri"/>
        </w:rPr>
        <w:t>Faisal et al</w:t>
      </w:r>
      <w:r>
        <w:rPr>
          <w:rFonts w:ascii="Calibri" w:hAnsi="Calibri" w:cs="Calibri"/>
        </w:rPr>
        <w:t xml:space="preserve">., 2021). Moreover, we have used </w:t>
      </w:r>
      <w:r w:rsidRPr="005069A9">
        <w:rPr>
          <w:rFonts w:ascii="Calibri" w:hAnsi="Calibri" w:cs="Calibri"/>
        </w:rPr>
        <w:t>SD-</w:t>
      </w:r>
      <w:proofErr w:type="gramStart"/>
      <w:r w:rsidRPr="005069A9">
        <w:rPr>
          <w:rFonts w:ascii="Calibri" w:hAnsi="Calibri" w:cs="Calibri"/>
        </w:rPr>
        <w:t>QA</w:t>
      </w:r>
      <w:r w:rsidRPr="00F76820">
        <w:rPr>
          <w:rFonts w:ascii="Calibri" w:hAnsi="Calibri" w:cs="Calibri"/>
          <w:vertAlign w:val="superscript"/>
        </w:rPr>
        <w:t>[</w:t>
      </w:r>
      <w:proofErr w:type="gramEnd"/>
      <w:r w:rsidRPr="00F76820">
        <w:rPr>
          <w:rFonts w:ascii="Calibri" w:hAnsi="Calibri" w:cs="Calibri"/>
          <w:vertAlign w:val="superscript"/>
        </w:rPr>
        <w:t>1]</w:t>
      </w:r>
      <w:r>
        <w:rPr>
          <w:rFonts w:ascii="Calibri" w:hAnsi="Calibri" w:cs="Calibri"/>
        </w:rPr>
        <w:t xml:space="preserve"> dataset and the Google’s open source BERT model </w:t>
      </w:r>
      <w:r w:rsidRPr="005069A9">
        <w:rPr>
          <w:rFonts w:ascii="Calibri" w:hAnsi="Calibri" w:cs="Calibri"/>
        </w:rPr>
        <w:t>of pre-training language representations</w:t>
      </w:r>
      <w:r>
        <w:rPr>
          <w:rFonts w:ascii="Calibri" w:hAnsi="Calibri" w:cs="Calibri"/>
        </w:rPr>
        <w:t xml:space="preserve"> to implement the baseline. We obtained approximately 70% </w:t>
      </w:r>
      <w:r w:rsidRPr="001B3FA8">
        <w:rPr>
          <w:rFonts w:ascii="Calibri" w:hAnsi="Calibri" w:cs="Calibri"/>
        </w:rPr>
        <w:t>F1-S</w:t>
      </w:r>
      <w:r>
        <w:rPr>
          <w:rFonts w:ascii="Calibri" w:hAnsi="Calibri" w:cs="Calibri"/>
        </w:rPr>
        <w:t>core</w:t>
      </w:r>
      <w:r w:rsidRPr="001B3FA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 all languages which</w:t>
      </w:r>
      <w:r w:rsidRPr="001B3FA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are considered </w:t>
      </w:r>
      <w:r w:rsidRPr="001B3FA8">
        <w:rPr>
          <w:rFonts w:ascii="Calibri" w:hAnsi="Calibri" w:cs="Calibri"/>
        </w:rPr>
        <w:t>accurate compared to the baseline</w:t>
      </w:r>
      <w:r>
        <w:rPr>
          <w:rFonts w:ascii="Calibri" w:hAnsi="Calibri" w:cs="Calibri"/>
        </w:rPr>
        <w:t xml:space="preserve"> model that </w:t>
      </w:r>
      <w:r w:rsidRPr="00DC12A0">
        <w:rPr>
          <w:rFonts w:ascii="Calibri" w:hAnsi="Calibri" w:cs="Calibri"/>
        </w:rPr>
        <w:t>fluctuates</w:t>
      </w:r>
      <w:r>
        <w:rPr>
          <w:rFonts w:ascii="Calibri" w:hAnsi="Calibri" w:cs="Calibri"/>
        </w:rPr>
        <w:t xml:space="preserve"> between </w:t>
      </w:r>
      <w:r w:rsidRPr="001B3FA8">
        <w:rPr>
          <w:rFonts w:ascii="Calibri" w:hAnsi="Calibri" w:cs="Calibri"/>
        </w:rPr>
        <w:t>53.4</w:t>
      </w:r>
      <w:r>
        <w:rPr>
          <w:rFonts w:ascii="Calibri" w:hAnsi="Calibri" w:cs="Calibri"/>
        </w:rPr>
        <w:t>%</w:t>
      </w:r>
      <w:r w:rsidR="00C928E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Pr="00540D00">
        <w:t xml:space="preserve"> </w:t>
      </w:r>
      <w:r w:rsidRPr="00540D00">
        <w:rPr>
          <w:rFonts w:ascii="Calibri" w:hAnsi="Calibri" w:cs="Calibri"/>
        </w:rPr>
        <w:t>69.2</w:t>
      </w:r>
      <w:r>
        <w:rPr>
          <w:rFonts w:ascii="Calibri" w:hAnsi="Calibri" w:cs="Calibri"/>
        </w:rPr>
        <w:t xml:space="preserve">% in all languages. Unlike </w:t>
      </w:r>
      <w:proofErr w:type="spellStart"/>
      <w:r w:rsidRPr="006A0395">
        <w:rPr>
          <w:rFonts w:ascii="Calibri" w:hAnsi="Calibri" w:cs="Calibri"/>
        </w:rPr>
        <w:t>DialQA</w:t>
      </w:r>
      <w:proofErr w:type="spellEnd"/>
      <w:r w:rsidRPr="006A03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implemented by (</w:t>
      </w:r>
      <w:r w:rsidRPr="006A0395">
        <w:rPr>
          <w:rFonts w:ascii="Calibri" w:hAnsi="Calibri" w:cs="Calibri"/>
        </w:rPr>
        <w:t>Faisal et al</w:t>
      </w:r>
      <w:r>
        <w:rPr>
          <w:rFonts w:ascii="Calibri" w:hAnsi="Calibri" w:cs="Calibri"/>
        </w:rPr>
        <w:t xml:space="preserve">., 2021) which uses </w:t>
      </w:r>
      <w:r w:rsidRPr="00142A11">
        <w:rPr>
          <w:rFonts w:ascii="Calibri" w:hAnsi="Calibri" w:cs="Calibri"/>
        </w:rPr>
        <w:t>a minimal BERT model</w:t>
      </w:r>
      <w:r>
        <w:rPr>
          <w:rFonts w:ascii="Calibri" w:hAnsi="Calibri" w:cs="Calibri"/>
        </w:rPr>
        <w:t xml:space="preserve">, we plan to implement a </w:t>
      </w:r>
      <w:r w:rsidRPr="00B2154B">
        <w:rPr>
          <w:rFonts w:ascii="Calibri" w:hAnsi="Calibri" w:cs="Calibri"/>
          <w:sz w:val="22"/>
          <w:szCs w:val="22"/>
        </w:rPr>
        <w:t>BERT with Language-Clustered vocabulary</w:t>
      </w:r>
      <w:r>
        <w:rPr>
          <w:rFonts w:ascii="Calibri" w:hAnsi="Calibri" w:cs="Calibri"/>
          <w:sz w:val="22"/>
          <w:szCs w:val="22"/>
        </w:rPr>
        <w:t xml:space="preserve"> </w:t>
      </w:r>
      <w:r w:rsidRPr="00B2154B">
        <w:rPr>
          <w:rFonts w:ascii="Calibri" w:hAnsi="Calibri" w:cs="Calibri"/>
          <w:sz w:val="22"/>
          <w:szCs w:val="22"/>
        </w:rPr>
        <w:t>(</w:t>
      </w:r>
      <w:r w:rsidRPr="00B2154B">
        <w:rPr>
          <w:rFonts w:ascii="Calibri" w:hAnsi="Calibri" w:cs="Calibri"/>
          <w:color w:val="000000" w:themeColor="text1"/>
          <w:sz w:val="22"/>
          <w:szCs w:val="22"/>
        </w:rPr>
        <w:t>Chung et al., 2020</w:t>
      </w:r>
      <w:r w:rsidRPr="00B2154B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  <w:vertAlign w:val="superscript"/>
        </w:rPr>
        <w:t xml:space="preserve"> </w:t>
      </w:r>
      <w:r>
        <w:rPr>
          <w:rFonts w:ascii="Calibri" w:hAnsi="Calibri" w:cs="Calibri"/>
          <w:sz w:val="22"/>
          <w:szCs w:val="22"/>
        </w:rPr>
        <w:t>or</w:t>
      </w:r>
      <w:r w:rsidRPr="00B2154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2154B">
        <w:rPr>
          <w:rFonts w:ascii="Calibri" w:hAnsi="Calibri" w:cs="Calibri"/>
          <w:sz w:val="22"/>
          <w:szCs w:val="22"/>
        </w:rPr>
        <w:t>Poolingformer</w:t>
      </w:r>
      <w:proofErr w:type="spellEnd"/>
      <w:r w:rsidRPr="00B2154B">
        <w:rPr>
          <w:rFonts w:ascii="Calibri" w:hAnsi="Calibri" w:cs="Calibri"/>
          <w:sz w:val="22"/>
          <w:szCs w:val="22"/>
        </w:rPr>
        <w:t xml:space="preserve"> </w:t>
      </w:r>
      <w:r w:rsidRPr="00B2154B">
        <w:rPr>
          <w:rFonts w:ascii="Calibri" w:hAnsi="Calibri" w:cs="Calibri"/>
          <w:color w:val="000000" w:themeColor="text1"/>
          <w:sz w:val="22"/>
          <w:szCs w:val="22"/>
        </w:rPr>
        <w:t>(Zhang et al., 2021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)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</w:rPr>
        <w:t>in an effort to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</w:rPr>
        <w:t xml:space="preserve"> improve the performance.</w:t>
      </w:r>
    </w:p>
    <w:p w14:paraId="7211283D" w14:textId="17419763" w:rsidR="002A50DC" w:rsidRPr="005069A9" w:rsidRDefault="002A50DC">
      <w:pPr>
        <w:rPr>
          <w:rFonts w:ascii="Calibri" w:hAnsi="Calibri" w:cs="Calibri"/>
        </w:rPr>
      </w:pPr>
    </w:p>
    <w:p w14:paraId="4A5961BE" w14:textId="39F3C56E" w:rsidR="002A50DC" w:rsidRPr="007F3F1F" w:rsidRDefault="002A50DC">
      <w:pPr>
        <w:rPr>
          <w:rFonts w:ascii="Calibri" w:hAnsi="Calibri" w:cs="Calibri"/>
          <w:b/>
          <w:bCs/>
          <w:sz w:val="27"/>
          <w:szCs w:val="27"/>
        </w:rPr>
      </w:pPr>
      <w:r w:rsidRPr="007F3F1F">
        <w:rPr>
          <w:rFonts w:ascii="Calibri" w:hAnsi="Calibri" w:cs="Calibri"/>
          <w:b/>
          <w:bCs/>
          <w:sz w:val="27"/>
          <w:szCs w:val="27"/>
        </w:rPr>
        <w:t>Approach</w:t>
      </w:r>
    </w:p>
    <w:p w14:paraId="57E9E680" w14:textId="77777777" w:rsidR="005069A9" w:rsidRPr="005069A9" w:rsidRDefault="005069A9">
      <w:pPr>
        <w:rPr>
          <w:rFonts w:ascii="Calibri" w:hAnsi="Calibri" w:cs="Calibri"/>
        </w:rPr>
      </w:pPr>
    </w:p>
    <w:p w14:paraId="350CC4C2" w14:textId="07A6D36A" w:rsidR="005069A9" w:rsidRPr="005069A9" w:rsidRDefault="003A2BAE" w:rsidP="00B2154B">
      <w:pPr>
        <w:jc w:val="both"/>
        <w:rPr>
          <w:rFonts w:ascii="Calibri" w:hAnsi="Calibri" w:cs="Calibri"/>
        </w:rPr>
      </w:pPr>
      <w:r w:rsidRPr="005069A9">
        <w:rPr>
          <w:rFonts w:ascii="Calibri" w:hAnsi="Calibri" w:cs="Calibri"/>
        </w:rPr>
        <w:t>Our approach to implement the baseline model was simple, first we obtained the</w:t>
      </w:r>
      <w:r w:rsidR="00AD5105" w:rsidRPr="005069A9">
        <w:rPr>
          <w:rFonts w:ascii="Calibri" w:hAnsi="Calibri" w:cs="Calibri"/>
        </w:rPr>
        <w:t xml:space="preserve"> gold dataset from SD-</w:t>
      </w:r>
      <w:proofErr w:type="gramStart"/>
      <w:r w:rsidR="00AD5105" w:rsidRPr="005069A9">
        <w:rPr>
          <w:rFonts w:ascii="Calibri" w:hAnsi="Calibri" w:cs="Calibri"/>
        </w:rPr>
        <w:t>QA</w:t>
      </w:r>
      <w:r w:rsidR="00AD5105" w:rsidRPr="00F76820">
        <w:rPr>
          <w:rFonts w:ascii="Calibri" w:hAnsi="Calibri" w:cs="Calibri"/>
          <w:vertAlign w:val="superscript"/>
        </w:rPr>
        <w:t>[</w:t>
      </w:r>
      <w:proofErr w:type="gramEnd"/>
      <w:r w:rsidR="00AD5105" w:rsidRPr="00F76820">
        <w:rPr>
          <w:rFonts w:ascii="Calibri" w:hAnsi="Calibri" w:cs="Calibri"/>
          <w:vertAlign w:val="superscript"/>
        </w:rPr>
        <w:t>1]</w:t>
      </w:r>
      <w:r w:rsidR="003A79AE" w:rsidRPr="005069A9">
        <w:rPr>
          <w:rFonts w:ascii="Calibri" w:hAnsi="Calibri" w:cs="Calibri"/>
        </w:rPr>
        <w:t xml:space="preserve">. The dataset has development and test data for 5 varieties of English (Nigeria, USA, South </w:t>
      </w:r>
      <w:r w:rsidR="005835FE" w:rsidRPr="005069A9">
        <w:rPr>
          <w:rFonts w:ascii="Calibri" w:hAnsi="Calibri" w:cs="Calibri"/>
        </w:rPr>
        <w:t>I</w:t>
      </w:r>
      <w:r w:rsidR="003A79AE" w:rsidRPr="005069A9">
        <w:rPr>
          <w:rFonts w:ascii="Calibri" w:hAnsi="Calibri" w:cs="Calibri"/>
        </w:rPr>
        <w:t xml:space="preserve">ndia, Australia, Philippines), 4 varieties of Arabic (Algeria, Egypt, Jordan, </w:t>
      </w:r>
      <w:r w:rsidR="005835FE" w:rsidRPr="005069A9">
        <w:rPr>
          <w:rFonts w:ascii="Calibri" w:hAnsi="Calibri" w:cs="Calibri"/>
        </w:rPr>
        <w:t>T</w:t>
      </w:r>
      <w:r w:rsidR="003A79AE" w:rsidRPr="005069A9">
        <w:rPr>
          <w:rFonts w:ascii="Calibri" w:hAnsi="Calibri" w:cs="Calibri"/>
        </w:rPr>
        <w:t>unisia)</w:t>
      </w:r>
      <w:r w:rsidR="005835FE" w:rsidRPr="005069A9">
        <w:rPr>
          <w:rFonts w:ascii="Calibri" w:hAnsi="Calibri" w:cs="Calibri"/>
        </w:rPr>
        <w:t xml:space="preserve">, and 2 varieties of Kiswahili (Kenya, Tanzania). In our next step </w:t>
      </w:r>
      <w:r w:rsidR="00AD5105" w:rsidRPr="005069A9">
        <w:rPr>
          <w:rFonts w:ascii="Calibri" w:hAnsi="Calibri" w:cs="Calibri"/>
        </w:rPr>
        <w:t>t</w:t>
      </w:r>
      <w:r w:rsidRPr="005069A9">
        <w:rPr>
          <w:rFonts w:ascii="Calibri" w:hAnsi="Calibri" w:cs="Calibri"/>
        </w:rPr>
        <w:t xml:space="preserve">o implement the baseline, we first used the BERT method of pre-training language representations which obtains state-of-the-art results on a wide array of Natural Language Processing tasks. </w:t>
      </w:r>
    </w:p>
    <w:p w14:paraId="023DD34B" w14:textId="77777777" w:rsidR="005069A9" w:rsidRPr="005069A9" w:rsidRDefault="005069A9" w:rsidP="00B2154B">
      <w:pPr>
        <w:jc w:val="both"/>
        <w:rPr>
          <w:rFonts w:ascii="Calibri" w:hAnsi="Calibri" w:cs="Calibri"/>
        </w:rPr>
      </w:pPr>
    </w:p>
    <w:p w14:paraId="75C639FE" w14:textId="77777777" w:rsidR="007F3F1F" w:rsidRDefault="003A2BAE" w:rsidP="00B2154B">
      <w:pPr>
        <w:jc w:val="both"/>
        <w:rPr>
          <w:rFonts w:ascii="Calibri" w:hAnsi="Calibri" w:cs="Calibri"/>
        </w:rPr>
      </w:pPr>
      <w:r w:rsidRPr="005069A9">
        <w:rPr>
          <w:rFonts w:ascii="Calibri" w:hAnsi="Calibri" w:cs="Calibri"/>
        </w:rPr>
        <w:t xml:space="preserve">The BERT model </w:t>
      </w:r>
      <w:r w:rsidR="00AD5105" w:rsidRPr="005069A9">
        <w:rPr>
          <w:rFonts w:ascii="Calibri" w:hAnsi="Calibri" w:cs="Calibri"/>
        </w:rPr>
        <w:t xml:space="preserve">open source </w:t>
      </w:r>
      <w:r w:rsidRPr="005069A9">
        <w:rPr>
          <w:rFonts w:ascii="Calibri" w:hAnsi="Calibri" w:cs="Calibri"/>
        </w:rPr>
        <w:t xml:space="preserve">was obtained from the Google Research GitHub, BERT </w:t>
      </w:r>
      <w:proofErr w:type="gramStart"/>
      <w:r w:rsidR="005835FE" w:rsidRPr="005069A9">
        <w:rPr>
          <w:rFonts w:ascii="Calibri" w:hAnsi="Calibri" w:cs="Calibri"/>
        </w:rPr>
        <w:t>repository</w:t>
      </w:r>
      <w:r w:rsidR="005835FE" w:rsidRPr="00F76820">
        <w:rPr>
          <w:rFonts w:ascii="Calibri" w:hAnsi="Calibri" w:cs="Calibri"/>
          <w:vertAlign w:val="superscript"/>
        </w:rPr>
        <w:t>[</w:t>
      </w:r>
      <w:proofErr w:type="gramEnd"/>
      <w:r w:rsidR="003A79AE" w:rsidRPr="00F76820">
        <w:rPr>
          <w:rFonts w:ascii="Calibri" w:hAnsi="Calibri" w:cs="Calibri"/>
          <w:vertAlign w:val="superscript"/>
        </w:rPr>
        <w:t>2]</w:t>
      </w:r>
      <w:r w:rsidRPr="005069A9">
        <w:rPr>
          <w:rFonts w:ascii="Calibri" w:hAnsi="Calibri" w:cs="Calibri"/>
        </w:rPr>
        <w:t>.</w:t>
      </w:r>
    </w:p>
    <w:p w14:paraId="49AC5253" w14:textId="77777777" w:rsidR="007F3F1F" w:rsidRDefault="007F3F1F" w:rsidP="00B215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It is a method of pre-training language representations which obtains state-of-the-art-results on a wide array of Natural Language Processing tasks.</w:t>
      </w:r>
    </w:p>
    <w:p w14:paraId="70ECA184" w14:textId="77777777" w:rsidR="007F3F1F" w:rsidRDefault="007F3F1F" w:rsidP="00B2154B">
      <w:pPr>
        <w:jc w:val="both"/>
        <w:rPr>
          <w:rFonts w:ascii="Calibri" w:hAnsi="Calibri" w:cs="Calibri"/>
        </w:rPr>
      </w:pPr>
    </w:p>
    <w:p w14:paraId="3AED0075" w14:textId="3D3CC896" w:rsidR="003A2BAE" w:rsidRDefault="00AD5105" w:rsidP="00B2154B">
      <w:pPr>
        <w:jc w:val="both"/>
        <w:rPr>
          <w:rFonts w:ascii="Calibri" w:hAnsi="Calibri" w:cs="Calibri"/>
        </w:rPr>
      </w:pPr>
      <w:r w:rsidRPr="005069A9">
        <w:rPr>
          <w:rFonts w:ascii="Calibri" w:hAnsi="Calibri" w:cs="Calibri"/>
        </w:rPr>
        <w:t xml:space="preserve">Once our complete setup was </w:t>
      </w:r>
      <w:r w:rsidR="005835FE" w:rsidRPr="005069A9">
        <w:rPr>
          <w:rFonts w:ascii="Calibri" w:hAnsi="Calibri" w:cs="Calibri"/>
        </w:rPr>
        <w:t>done,</w:t>
      </w:r>
      <w:r w:rsidRPr="005069A9">
        <w:rPr>
          <w:rFonts w:ascii="Calibri" w:hAnsi="Calibri" w:cs="Calibri"/>
        </w:rPr>
        <w:t xml:space="preserve"> we used the gold passage baseline by google-research-datasets/</w:t>
      </w:r>
      <w:proofErr w:type="spellStart"/>
      <w:proofErr w:type="gramStart"/>
      <w:r w:rsidRPr="005069A9">
        <w:rPr>
          <w:rFonts w:ascii="Calibri" w:hAnsi="Calibri" w:cs="Calibri"/>
        </w:rPr>
        <w:t>tydiqa</w:t>
      </w:r>
      <w:proofErr w:type="spellEnd"/>
      <w:r w:rsidRPr="00F76820">
        <w:rPr>
          <w:rFonts w:ascii="Calibri" w:hAnsi="Calibri" w:cs="Calibri"/>
          <w:vertAlign w:val="superscript"/>
        </w:rPr>
        <w:t>[</w:t>
      </w:r>
      <w:proofErr w:type="gramEnd"/>
      <w:r w:rsidR="003A79AE" w:rsidRPr="00F76820">
        <w:rPr>
          <w:rFonts w:ascii="Calibri" w:hAnsi="Calibri" w:cs="Calibri"/>
          <w:vertAlign w:val="superscript"/>
        </w:rPr>
        <w:t>3</w:t>
      </w:r>
      <w:r w:rsidRPr="00F76820">
        <w:rPr>
          <w:rFonts w:ascii="Calibri" w:hAnsi="Calibri" w:cs="Calibri"/>
          <w:vertAlign w:val="superscript"/>
        </w:rPr>
        <w:t>]</w:t>
      </w:r>
      <w:r w:rsidRPr="005069A9">
        <w:rPr>
          <w:rFonts w:ascii="Calibri" w:hAnsi="Calibri" w:cs="Calibri"/>
        </w:rPr>
        <w:t xml:space="preserve"> with some minor modification to run the BERT model. </w:t>
      </w:r>
      <w:r w:rsidR="003A79AE" w:rsidRPr="005069A9">
        <w:rPr>
          <w:rFonts w:ascii="Calibri" w:hAnsi="Calibri" w:cs="Calibri"/>
        </w:rPr>
        <w:t>We used gold passage task because it is simplified and only the gold answer passage is provided.</w:t>
      </w:r>
    </w:p>
    <w:p w14:paraId="5FE7EB3F" w14:textId="5F38B809" w:rsidR="00947B00" w:rsidRDefault="00947B00" w:rsidP="00B2154B">
      <w:pPr>
        <w:jc w:val="both"/>
        <w:rPr>
          <w:rFonts w:ascii="Calibri" w:hAnsi="Calibri" w:cs="Calibri"/>
        </w:rPr>
      </w:pPr>
    </w:p>
    <w:p w14:paraId="1DF91D8B" w14:textId="6417A303" w:rsidR="00947B00" w:rsidRPr="005069A9" w:rsidRDefault="00947B00" w:rsidP="00B215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run and evaluate the baseline implementation please check the README.md file inside the code folder with all the steps mentioned there. For </w:t>
      </w:r>
      <w:proofErr w:type="gramStart"/>
      <w:r>
        <w:rPr>
          <w:rFonts w:ascii="Calibri" w:hAnsi="Calibri" w:cs="Calibri"/>
        </w:rPr>
        <w:t>now</w:t>
      </w:r>
      <w:proofErr w:type="gramEnd"/>
      <w:r>
        <w:rPr>
          <w:rFonts w:ascii="Calibri" w:hAnsi="Calibri" w:cs="Calibri"/>
        </w:rPr>
        <w:t xml:space="preserve"> we are submitting zip file because of issues while fixing code however we plan to create a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repo and push our work on GitHub for final checkpoint 3 step.</w:t>
      </w:r>
    </w:p>
    <w:p w14:paraId="23938418" w14:textId="77777777" w:rsidR="007F7364" w:rsidRPr="005069A9" w:rsidRDefault="007F7364">
      <w:pPr>
        <w:rPr>
          <w:rFonts w:ascii="Calibri" w:hAnsi="Calibri" w:cs="Calibri"/>
        </w:rPr>
      </w:pPr>
    </w:p>
    <w:p w14:paraId="1B3146A7" w14:textId="615832B9" w:rsidR="008B37E5" w:rsidRPr="007F3F1F" w:rsidRDefault="008B37E5" w:rsidP="008B37E5">
      <w:pPr>
        <w:rPr>
          <w:rFonts w:ascii="Calibri" w:hAnsi="Calibri" w:cs="Calibri"/>
          <w:b/>
          <w:bCs/>
          <w:sz w:val="27"/>
          <w:szCs w:val="27"/>
        </w:rPr>
      </w:pPr>
      <w:r w:rsidRPr="007F3F1F">
        <w:rPr>
          <w:rFonts w:ascii="Calibri" w:hAnsi="Calibri" w:cs="Calibri"/>
          <w:b/>
          <w:bCs/>
          <w:sz w:val="27"/>
          <w:szCs w:val="27"/>
        </w:rPr>
        <w:lastRenderedPageBreak/>
        <w:t>Experiment and Analysis</w:t>
      </w:r>
    </w:p>
    <w:p w14:paraId="0F9ECF55" w14:textId="77777777" w:rsidR="00DD4D0A" w:rsidRPr="005069A9" w:rsidRDefault="00DD4D0A" w:rsidP="008B37E5">
      <w:pPr>
        <w:rPr>
          <w:rFonts w:ascii="Calibri" w:hAnsi="Calibri" w:cs="Calibri"/>
        </w:rPr>
      </w:pPr>
    </w:p>
    <w:p w14:paraId="20E421FC" w14:textId="2316EA94" w:rsidR="00DD4D0A" w:rsidRPr="005069A9" w:rsidRDefault="00DD4D0A" w:rsidP="00B2154B">
      <w:pPr>
        <w:jc w:val="both"/>
        <w:rPr>
          <w:rFonts w:ascii="Calibri" w:hAnsi="Calibri" w:cs="Calibri"/>
        </w:rPr>
      </w:pPr>
      <w:r w:rsidRPr="005069A9">
        <w:rPr>
          <w:rFonts w:ascii="Calibri" w:hAnsi="Calibri" w:cs="Calibri"/>
        </w:rPr>
        <w:t xml:space="preserve">In the starting we were facing difficulty using the entire SD-QA dataset which included varieties of languages as specified in our project proposal. So, we then switched to gold data which we obtained from </w:t>
      </w:r>
      <w:proofErr w:type="spellStart"/>
      <w:r w:rsidRPr="005069A9">
        <w:rPr>
          <w:rFonts w:ascii="Calibri" w:hAnsi="Calibri" w:cs="Calibri"/>
        </w:rPr>
        <w:t>DialQA</w:t>
      </w:r>
      <w:proofErr w:type="spellEnd"/>
      <w:r w:rsidRPr="005069A9">
        <w:rPr>
          <w:rFonts w:ascii="Calibri" w:hAnsi="Calibri" w:cs="Calibri"/>
        </w:rPr>
        <w:t>.</w:t>
      </w:r>
    </w:p>
    <w:p w14:paraId="4131FC6B" w14:textId="77777777" w:rsidR="00DD4D0A" w:rsidRPr="005069A9" w:rsidRDefault="00DD4D0A" w:rsidP="00B2154B">
      <w:pPr>
        <w:jc w:val="both"/>
        <w:rPr>
          <w:rFonts w:ascii="Calibri" w:hAnsi="Calibri" w:cs="Calibri"/>
        </w:rPr>
      </w:pPr>
    </w:p>
    <w:p w14:paraId="4C7045BD" w14:textId="57C9BF87" w:rsidR="008B37E5" w:rsidRPr="005069A9" w:rsidRDefault="00DD4D0A" w:rsidP="00B2154B">
      <w:pPr>
        <w:jc w:val="both"/>
        <w:rPr>
          <w:rFonts w:ascii="Calibri" w:hAnsi="Calibri" w:cs="Calibri"/>
        </w:rPr>
      </w:pPr>
      <w:r w:rsidRPr="005069A9">
        <w:rPr>
          <w:rFonts w:ascii="Calibri" w:hAnsi="Calibri" w:cs="Calibri"/>
        </w:rPr>
        <w:t>We used the BERT</w:t>
      </w:r>
      <w:r w:rsidR="008B37E5" w:rsidRPr="005069A9">
        <w:rPr>
          <w:rFonts w:ascii="Calibri" w:hAnsi="Calibri" w:cs="Calibri"/>
        </w:rPr>
        <w:t xml:space="preserve"> model as it was de</w:t>
      </w:r>
      <w:r w:rsidRPr="005069A9">
        <w:rPr>
          <w:rFonts w:ascii="Calibri" w:hAnsi="Calibri" w:cs="Calibri"/>
        </w:rPr>
        <w:t>s</w:t>
      </w:r>
      <w:r w:rsidR="008B37E5" w:rsidRPr="005069A9">
        <w:rPr>
          <w:rFonts w:ascii="Calibri" w:hAnsi="Calibri" w:cs="Calibri"/>
        </w:rPr>
        <w:t>cribed in paper from google-research</w:t>
      </w:r>
      <w:r w:rsidRPr="005069A9">
        <w:rPr>
          <w:rFonts w:ascii="Calibri" w:hAnsi="Calibri" w:cs="Calibri"/>
        </w:rPr>
        <w:t>/</w:t>
      </w:r>
      <w:proofErr w:type="spellStart"/>
      <w:r w:rsidRPr="005069A9">
        <w:rPr>
          <w:rFonts w:ascii="Calibri" w:hAnsi="Calibri" w:cs="Calibri"/>
        </w:rPr>
        <w:t>bert</w:t>
      </w:r>
      <w:proofErr w:type="spellEnd"/>
      <w:r w:rsidR="008B37E5" w:rsidRPr="005069A9">
        <w:rPr>
          <w:rFonts w:ascii="Calibri" w:hAnsi="Calibri" w:cs="Calibri"/>
        </w:rPr>
        <w:t xml:space="preserve">. </w:t>
      </w:r>
      <w:r w:rsidRPr="005069A9">
        <w:rPr>
          <w:rFonts w:ascii="Calibri" w:hAnsi="Calibri" w:cs="Calibri"/>
        </w:rPr>
        <w:t>From our previous learning in HW2: Implementing a minimal BERT we found that in optimization step changing the Beta 1 and Beta 2 value has considerable effect on the accuracy. So, we decided to try this on Project and the result is still inconclusive which we are planning to continue working on it.</w:t>
      </w:r>
    </w:p>
    <w:p w14:paraId="71C58E48" w14:textId="42F0641B" w:rsidR="00DD4D0A" w:rsidRPr="005069A9" w:rsidRDefault="00DD4D0A" w:rsidP="00B2154B">
      <w:pPr>
        <w:jc w:val="both"/>
        <w:rPr>
          <w:rFonts w:ascii="Calibri" w:hAnsi="Calibri" w:cs="Calibri"/>
        </w:rPr>
      </w:pPr>
    </w:p>
    <w:p w14:paraId="1B3D34B4" w14:textId="49C324E0" w:rsidR="00DD4D0A" w:rsidRPr="005069A9" w:rsidRDefault="00DD4D0A" w:rsidP="00B2154B">
      <w:pPr>
        <w:jc w:val="both"/>
        <w:rPr>
          <w:rFonts w:ascii="Calibri" w:hAnsi="Calibri" w:cs="Calibri"/>
        </w:rPr>
      </w:pPr>
      <w:r w:rsidRPr="005069A9">
        <w:rPr>
          <w:rFonts w:ascii="Calibri" w:hAnsi="Calibri" w:cs="Calibri"/>
        </w:rPr>
        <w:t>While working with BERT we also found that it uses TensorFlow 1.15</w:t>
      </w:r>
      <w:r w:rsidR="005069A9" w:rsidRPr="005069A9">
        <w:rPr>
          <w:rFonts w:ascii="Calibri" w:hAnsi="Calibri" w:cs="Calibri"/>
        </w:rPr>
        <w:t xml:space="preserve"> which caused us many version conflicts. Similarly, we had issues with TensorFlow </w:t>
      </w:r>
      <w:proofErr w:type="spellStart"/>
      <w:r w:rsidR="005069A9" w:rsidRPr="005069A9">
        <w:rPr>
          <w:rFonts w:ascii="Calibri" w:hAnsi="Calibri" w:cs="Calibri"/>
        </w:rPr>
        <w:t>Protobuf</w:t>
      </w:r>
      <w:proofErr w:type="spellEnd"/>
      <w:r w:rsidR="005069A9" w:rsidRPr="005069A9">
        <w:rPr>
          <w:rFonts w:ascii="Calibri" w:hAnsi="Calibri" w:cs="Calibri"/>
        </w:rPr>
        <w:t xml:space="preserve"> package.</w:t>
      </w:r>
    </w:p>
    <w:p w14:paraId="5D4BA487" w14:textId="77777777" w:rsidR="005069A9" w:rsidRDefault="005069A9" w:rsidP="005069A9">
      <w:pPr>
        <w:rPr>
          <w:rFonts w:ascii="Calibri" w:hAnsi="Calibri" w:cs="Calibri"/>
        </w:rPr>
      </w:pPr>
    </w:p>
    <w:p w14:paraId="10C87DFD" w14:textId="1E0913DC" w:rsidR="005069A9" w:rsidRPr="007F3F1F" w:rsidRDefault="005069A9" w:rsidP="005069A9">
      <w:pPr>
        <w:rPr>
          <w:rFonts w:ascii="Calibri" w:hAnsi="Calibri" w:cs="Calibri"/>
          <w:b/>
          <w:bCs/>
          <w:sz w:val="27"/>
          <w:szCs w:val="27"/>
        </w:rPr>
      </w:pPr>
      <w:r w:rsidRPr="007F3F1F">
        <w:rPr>
          <w:rFonts w:ascii="Calibri" w:hAnsi="Calibri" w:cs="Calibri"/>
          <w:b/>
          <w:bCs/>
          <w:sz w:val="27"/>
          <w:szCs w:val="27"/>
        </w:rPr>
        <w:t>Performance</w:t>
      </w:r>
    </w:p>
    <w:p w14:paraId="76961299" w14:textId="77777777" w:rsidR="005069A9" w:rsidRPr="005069A9" w:rsidRDefault="005069A9" w:rsidP="005069A9">
      <w:pPr>
        <w:rPr>
          <w:rFonts w:ascii="Calibri" w:hAnsi="Calibri" w:cs="Calibri"/>
        </w:rPr>
      </w:pPr>
    </w:p>
    <w:p w14:paraId="43D51152" w14:textId="3DAA8CED" w:rsidR="002A50DC" w:rsidRDefault="005069A9">
      <w:pPr>
        <w:rPr>
          <w:rFonts w:ascii="Calibri" w:hAnsi="Calibri" w:cs="Calibri"/>
        </w:rPr>
      </w:pPr>
      <w:r w:rsidRPr="005069A9">
        <w:rPr>
          <w:rStyle w:val="Strong"/>
          <w:rFonts w:ascii="Calibri" w:hAnsi="Calibri" w:cs="Calibri"/>
          <w:b w:val="0"/>
          <w:bCs w:val="0"/>
          <w:color w:val="24292F"/>
        </w:rPr>
        <w:t>Our work produced close to the baseline accuracy. On all Languages average</w:t>
      </w:r>
      <w:r w:rsidRPr="005069A9">
        <w:rPr>
          <w:rFonts w:ascii="Calibri" w:hAnsi="Calibri" w:cs="Calibri"/>
        </w:rPr>
        <w:t xml:space="preserve"> 70</w:t>
      </w:r>
      <w:r w:rsidR="007F3F1F">
        <w:rPr>
          <w:rFonts w:ascii="Calibri" w:hAnsi="Calibri" w:cs="Calibri"/>
        </w:rPr>
        <w:t xml:space="preserve">% F1 Score. </w:t>
      </w:r>
      <w:r w:rsidRPr="005069A9">
        <w:rPr>
          <w:rFonts w:ascii="Calibri" w:hAnsi="Calibri" w:cs="Calibri"/>
        </w:rPr>
        <w:t>We are still tunning the hyper-parameters and exploring the way to find Exact Match and Example Count as it is mentioned in baseline results.</w:t>
      </w:r>
    </w:p>
    <w:p w14:paraId="6857696B" w14:textId="77777777" w:rsidR="009A32A3" w:rsidRPr="005069A9" w:rsidRDefault="009A32A3">
      <w:pPr>
        <w:rPr>
          <w:rFonts w:ascii="Calibri" w:hAnsi="Calibri" w:cs="Calibri"/>
        </w:rPr>
      </w:pPr>
    </w:p>
    <w:p w14:paraId="28F9E2B6" w14:textId="433C98A9" w:rsidR="002A50DC" w:rsidRPr="007F3F1F" w:rsidRDefault="002A50DC">
      <w:pPr>
        <w:rPr>
          <w:rFonts w:ascii="Calibri" w:hAnsi="Calibri" w:cs="Calibri"/>
          <w:b/>
          <w:bCs/>
          <w:sz w:val="27"/>
          <w:szCs w:val="27"/>
        </w:rPr>
      </w:pPr>
      <w:r w:rsidRPr="007F3F1F">
        <w:rPr>
          <w:rFonts w:ascii="Calibri" w:hAnsi="Calibri" w:cs="Calibri"/>
          <w:b/>
          <w:bCs/>
          <w:sz w:val="27"/>
          <w:szCs w:val="27"/>
        </w:rPr>
        <w:t>Further Work</w:t>
      </w:r>
      <w:r w:rsidR="008B37E5" w:rsidRPr="007F3F1F">
        <w:rPr>
          <w:rFonts w:ascii="Calibri" w:hAnsi="Calibri" w:cs="Calibri"/>
          <w:b/>
          <w:bCs/>
          <w:sz w:val="27"/>
          <w:szCs w:val="27"/>
        </w:rPr>
        <w:t xml:space="preserve"> for Checkpoint 3</w:t>
      </w:r>
    </w:p>
    <w:p w14:paraId="06B97546" w14:textId="13D4A4CC" w:rsidR="005069A9" w:rsidRDefault="005069A9">
      <w:pPr>
        <w:rPr>
          <w:rFonts w:ascii="Calibri" w:hAnsi="Calibri" w:cs="Calibri"/>
        </w:rPr>
      </w:pPr>
    </w:p>
    <w:p w14:paraId="39082DCC" w14:textId="5DFC4D1C" w:rsidR="005069A9" w:rsidRPr="00B2154B" w:rsidRDefault="005069A9" w:rsidP="00B215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Through our experiments and </w:t>
      </w:r>
      <w:r w:rsidR="009A32A3">
        <w:rPr>
          <w:rFonts w:ascii="Calibri" w:hAnsi="Calibri" w:cs="Calibri"/>
        </w:rPr>
        <w:t>research,</w:t>
      </w:r>
      <w:r>
        <w:rPr>
          <w:rFonts w:ascii="Calibri" w:hAnsi="Calibri" w:cs="Calibri"/>
        </w:rPr>
        <w:t xml:space="preserve"> we have identified </w:t>
      </w:r>
      <w:r w:rsidR="009A32A3">
        <w:rPr>
          <w:rFonts w:ascii="Calibri" w:hAnsi="Calibri" w:cs="Calibri"/>
        </w:rPr>
        <w:t>several</w:t>
      </w:r>
      <w:r>
        <w:rPr>
          <w:rFonts w:ascii="Calibri" w:hAnsi="Calibri" w:cs="Calibri"/>
        </w:rPr>
        <w:t xml:space="preserve"> ways to improve the accuracy which </w:t>
      </w:r>
      <w:r w:rsidRPr="00B2154B">
        <w:rPr>
          <w:rFonts w:ascii="Calibri" w:hAnsi="Calibri" w:cs="Calibri"/>
        </w:rPr>
        <w:t>are listed below:</w:t>
      </w:r>
    </w:p>
    <w:p w14:paraId="7E2255C2" w14:textId="7BCEF0D3" w:rsidR="00B2154B" w:rsidRPr="00B2154B" w:rsidRDefault="00B2154B" w:rsidP="00B2154B">
      <w:pPr>
        <w:pStyle w:val="NormalWeb"/>
        <w:numPr>
          <w:ilvl w:val="0"/>
          <w:numId w:val="3"/>
        </w:numPr>
        <w:jc w:val="both"/>
        <w:rPr>
          <w:rFonts w:ascii="Calibri" w:hAnsi="Calibri" w:cs="Calibri"/>
        </w:rPr>
      </w:pPr>
      <w:r w:rsidRPr="00B2154B">
        <w:rPr>
          <w:rFonts w:ascii="Calibri" w:hAnsi="Calibri" w:cs="Calibri"/>
          <w:sz w:val="22"/>
          <w:szCs w:val="22"/>
        </w:rPr>
        <w:t>As proposed in proposal we will try BERT with Language-Clustered vocabulary as proposed in (</w:t>
      </w:r>
      <w:r w:rsidRPr="00B2154B">
        <w:rPr>
          <w:rFonts w:ascii="Calibri" w:hAnsi="Calibri" w:cs="Calibri"/>
          <w:color w:val="000000" w:themeColor="text1"/>
          <w:sz w:val="22"/>
          <w:szCs w:val="22"/>
        </w:rPr>
        <w:t xml:space="preserve">Chung et al., </w:t>
      </w:r>
      <w:proofErr w:type="gramStart"/>
      <w:r w:rsidRPr="00B2154B">
        <w:rPr>
          <w:rFonts w:ascii="Calibri" w:hAnsi="Calibri" w:cs="Calibri"/>
          <w:color w:val="000000" w:themeColor="text1"/>
          <w:sz w:val="22"/>
          <w:szCs w:val="22"/>
        </w:rPr>
        <w:t>2020</w:t>
      </w:r>
      <w:r w:rsidRPr="00B2154B">
        <w:rPr>
          <w:rFonts w:ascii="Calibri" w:hAnsi="Calibri" w:cs="Calibri"/>
          <w:sz w:val="22"/>
          <w:szCs w:val="22"/>
        </w:rPr>
        <w:t>)</w:t>
      </w:r>
      <w:r w:rsidR="00A8599A" w:rsidRPr="00A8599A">
        <w:rPr>
          <w:rFonts w:ascii="Calibri" w:hAnsi="Calibri" w:cs="Calibri"/>
          <w:sz w:val="22"/>
          <w:szCs w:val="22"/>
          <w:vertAlign w:val="superscript"/>
        </w:rPr>
        <w:t>[</w:t>
      </w:r>
      <w:proofErr w:type="gramEnd"/>
      <w:r w:rsidR="00A8599A" w:rsidRPr="00A8599A">
        <w:rPr>
          <w:rFonts w:ascii="Calibri" w:hAnsi="Calibri" w:cs="Calibri"/>
          <w:sz w:val="22"/>
          <w:szCs w:val="22"/>
          <w:vertAlign w:val="superscript"/>
        </w:rPr>
        <w:t>4]</w:t>
      </w:r>
      <w:r w:rsidRPr="00A8599A">
        <w:rPr>
          <w:rFonts w:ascii="Calibri" w:hAnsi="Calibri" w:cs="Calibri"/>
          <w:sz w:val="22"/>
          <w:szCs w:val="22"/>
          <w:vertAlign w:val="superscript"/>
        </w:rPr>
        <w:t>.</w:t>
      </w:r>
    </w:p>
    <w:p w14:paraId="7EA34D39" w14:textId="292640C1" w:rsidR="00B2154B" w:rsidRPr="00B2154B" w:rsidRDefault="00B2154B" w:rsidP="00B2154B">
      <w:pPr>
        <w:pStyle w:val="NormalWeb"/>
        <w:numPr>
          <w:ilvl w:val="0"/>
          <w:numId w:val="3"/>
        </w:numPr>
        <w:jc w:val="both"/>
        <w:rPr>
          <w:rFonts w:ascii="Calibri" w:hAnsi="Calibri" w:cs="Calibri"/>
        </w:rPr>
      </w:pPr>
      <w:r w:rsidRPr="00B2154B">
        <w:rPr>
          <w:rFonts w:ascii="Calibri" w:hAnsi="Calibri" w:cs="Calibri"/>
          <w:sz w:val="22"/>
          <w:szCs w:val="22"/>
        </w:rPr>
        <w:t xml:space="preserve">As proposed in proposal we will also work with </w:t>
      </w:r>
      <w:proofErr w:type="spellStart"/>
      <w:r w:rsidRPr="00B2154B">
        <w:rPr>
          <w:rFonts w:ascii="Calibri" w:hAnsi="Calibri" w:cs="Calibri"/>
          <w:sz w:val="22"/>
          <w:szCs w:val="22"/>
        </w:rPr>
        <w:t>Poolingformer</w:t>
      </w:r>
      <w:proofErr w:type="spellEnd"/>
      <w:r w:rsidRPr="00B2154B">
        <w:rPr>
          <w:rFonts w:ascii="Calibri" w:hAnsi="Calibri" w:cs="Calibri"/>
          <w:sz w:val="22"/>
          <w:szCs w:val="22"/>
        </w:rPr>
        <w:t xml:space="preserve"> </w:t>
      </w:r>
      <w:r w:rsidRPr="00B2154B">
        <w:rPr>
          <w:rFonts w:ascii="Calibri" w:hAnsi="Calibri" w:cs="Calibri"/>
          <w:color w:val="000000" w:themeColor="text1"/>
          <w:sz w:val="22"/>
          <w:szCs w:val="22"/>
        </w:rPr>
        <w:t xml:space="preserve">(Zhang et al., </w:t>
      </w:r>
      <w:proofErr w:type="gramStart"/>
      <w:r w:rsidRPr="00B2154B">
        <w:rPr>
          <w:rFonts w:ascii="Calibri" w:hAnsi="Calibri" w:cs="Calibri"/>
          <w:color w:val="000000" w:themeColor="text1"/>
          <w:sz w:val="22"/>
          <w:szCs w:val="22"/>
        </w:rPr>
        <w:t>2021)</w:t>
      </w:r>
      <w:r w:rsidR="00A8599A">
        <w:rPr>
          <w:rFonts w:ascii="Calibri" w:hAnsi="Calibri" w:cs="Calibri"/>
          <w:color w:val="000000" w:themeColor="text1"/>
          <w:sz w:val="22"/>
          <w:szCs w:val="22"/>
          <w:vertAlign w:val="superscript"/>
        </w:rPr>
        <w:t>[</w:t>
      </w:r>
      <w:proofErr w:type="gramEnd"/>
      <w:r w:rsidR="00A8599A">
        <w:rPr>
          <w:rFonts w:ascii="Calibri" w:hAnsi="Calibri" w:cs="Calibri"/>
          <w:color w:val="000000" w:themeColor="text1"/>
          <w:sz w:val="22"/>
          <w:szCs w:val="22"/>
          <w:vertAlign w:val="superscript"/>
        </w:rPr>
        <w:t>5]</w:t>
      </w:r>
      <w:r w:rsidRPr="00B2154B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B2154B">
        <w:rPr>
          <w:rFonts w:ascii="Calibri" w:hAnsi="Calibri" w:cs="Calibri"/>
          <w:sz w:val="22"/>
          <w:szCs w:val="22"/>
        </w:rPr>
        <w:t>Long Document Modeling with Pooling Attention.</w:t>
      </w:r>
    </w:p>
    <w:p w14:paraId="4D8F0631" w14:textId="0A912E21" w:rsidR="005069A9" w:rsidRPr="00B2154B" w:rsidRDefault="005069A9" w:rsidP="00B2154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B2154B">
        <w:rPr>
          <w:rFonts w:ascii="Calibri" w:hAnsi="Calibri" w:cs="Calibri"/>
        </w:rPr>
        <w:t xml:space="preserve">The gold data in </w:t>
      </w:r>
      <w:proofErr w:type="spellStart"/>
      <w:r w:rsidRPr="00B2154B">
        <w:rPr>
          <w:rFonts w:ascii="Calibri" w:hAnsi="Calibri" w:cs="Calibri"/>
        </w:rPr>
        <w:t>DialQA</w:t>
      </w:r>
      <w:proofErr w:type="spellEnd"/>
      <w:r w:rsidRPr="00B2154B">
        <w:rPr>
          <w:rFonts w:ascii="Calibri" w:hAnsi="Calibri" w:cs="Calibri"/>
        </w:rPr>
        <w:t xml:space="preserve"> work by ffaisal93/</w:t>
      </w:r>
      <w:proofErr w:type="spellStart"/>
      <w:r w:rsidRPr="00B2154B">
        <w:rPr>
          <w:rFonts w:ascii="Calibri" w:hAnsi="Calibri" w:cs="Calibri"/>
        </w:rPr>
        <w:t>DialQA</w:t>
      </w:r>
      <w:proofErr w:type="spellEnd"/>
      <w:r w:rsidRPr="00B2154B">
        <w:rPr>
          <w:rFonts w:ascii="Calibri" w:hAnsi="Calibri" w:cs="Calibri"/>
        </w:rPr>
        <w:t xml:space="preserve"> consist of all languages in one JSON file, we are planning to segregate</w:t>
      </w:r>
      <w:r w:rsidR="009A32A3" w:rsidRPr="00B2154B">
        <w:rPr>
          <w:rFonts w:ascii="Calibri" w:hAnsi="Calibri" w:cs="Calibri"/>
        </w:rPr>
        <w:t xml:space="preserve"> and test the data on individual language.</w:t>
      </w:r>
    </w:p>
    <w:p w14:paraId="4C725DA0" w14:textId="77CA7FFC" w:rsidR="009A32A3" w:rsidRPr="00B2154B" w:rsidRDefault="009A32A3" w:rsidP="00B2154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B2154B">
        <w:rPr>
          <w:rFonts w:ascii="Calibri" w:hAnsi="Calibri" w:cs="Calibri"/>
        </w:rPr>
        <w:t xml:space="preserve">In our NLP HW1 we saw that using the pretrained </w:t>
      </w:r>
      <w:proofErr w:type="spellStart"/>
      <w:r w:rsidRPr="00B2154B">
        <w:rPr>
          <w:rFonts w:ascii="Calibri" w:hAnsi="Calibri" w:cs="Calibri"/>
        </w:rPr>
        <w:t>GloVe</w:t>
      </w:r>
      <w:proofErr w:type="spellEnd"/>
      <w:r w:rsidRPr="00B2154B">
        <w:rPr>
          <w:rFonts w:ascii="Calibri" w:hAnsi="Calibri" w:cs="Calibri"/>
        </w:rPr>
        <w:t xml:space="preserve"> improved the score significantly and therefore following the same path we will use google/bert_uncased_L-12_H-768_A-12</w:t>
      </w:r>
      <w:r w:rsidR="00A8599A" w:rsidRPr="00A8599A">
        <w:rPr>
          <w:rFonts w:ascii="Calibri" w:hAnsi="Calibri" w:cs="Calibri"/>
          <w:vertAlign w:val="superscript"/>
        </w:rPr>
        <w:t>[</w:t>
      </w:r>
      <w:r w:rsidR="00A8599A">
        <w:rPr>
          <w:rFonts w:ascii="Calibri" w:hAnsi="Calibri" w:cs="Calibri"/>
          <w:vertAlign w:val="superscript"/>
        </w:rPr>
        <w:t>6</w:t>
      </w:r>
      <w:r w:rsidR="00A8599A" w:rsidRPr="00A8599A">
        <w:rPr>
          <w:rFonts w:ascii="Calibri" w:hAnsi="Calibri" w:cs="Calibri"/>
          <w:vertAlign w:val="superscript"/>
        </w:rPr>
        <w:t>]</w:t>
      </w:r>
      <w:r w:rsidRPr="00B2154B">
        <w:rPr>
          <w:rFonts w:ascii="Calibri" w:hAnsi="Calibri" w:cs="Calibri"/>
        </w:rPr>
        <w:t xml:space="preserve"> pretrained model for training and see if the result improves. The model is a set of 24 BERT models referenced in Well-Read Students Learn Better: On the Importance of Pre-tra</w:t>
      </w:r>
      <w:r w:rsidR="00B2154B" w:rsidRPr="00B2154B">
        <w:rPr>
          <w:rFonts w:ascii="Calibri" w:hAnsi="Calibri" w:cs="Calibri"/>
        </w:rPr>
        <w:t>i</w:t>
      </w:r>
      <w:r w:rsidRPr="00B2154B">
        <w:rPr>
          <w:rFonts w:ascii="Calibri" w:hAnsi="Calibri" w:cs="Calibri"/>
        </w:rPr>
        <w:t>ning Compact Models. They are most effective in the context of knowledge distillation, where the fine-tuning labels are produced by a larger and more accurate teacher.</w:t>
      </w:r>
    </w:p>
    <w:p w14:paraId="18F8059C" w14:textId="3E870CA1" w:rsidR="00B2154B" w:rsidRPr="00B2154B" w:rsidRDefault="00B2154B" w:rsidP="00B2154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B2154B">
        <w:rPr>
          <w:rFonts w:ascii="Calibri" w:hAnsi="Calibri" w:cs="Calibri"/>
        </w:rPr>
        <w:t>Lastly, depending upon the result and work we will experiment with hyper-tunning the parameters.</w:t>
      </w:r>
    </w:p>
    <w:p w14:paraId="6ED4686C" w14:textId="77777777" w:rsidR="007F7364" w:rsidRPr="005069A9" w:rsidRDefault="007F7364" w:rsidP="007F7364">
      <w:pPr>
        <w:rPr>
          <w:rFonts w:ascii="Calibri" w:hAnsi="Calibri" w:cs="Calibri"/>
        </w:rPr>
      </w:pPr>
    </w:p>
    <w:p w14:paraId="144098F0" w14:textId="77777777" w:rsidR="00947B00" w:rsidRDefault="00947B00">
      <w:pPr>
        <w:rPr>
          <w:rFonts w:ascii="Calibri" w:hAnsi="Calibri" w:cs="Calibri"/>
          <w:b/>
          <w:bCs/>
          <w:sz w:val="27"/>
          <w:szCs w:val="27"/>
        </w:rPr>
      </w:pPr>
    </w:p>
    <w:p w14:paraId="37B9BA7F" w14:textId="77777777" w:rsidR="00947B00" w:rsidRDefault="00947B00">
      <w:pPr>
        <w:rPr>
          <w:rFonts w:ascii="Calibri" w:hAnsi="Calibri" w:cs="Calibri"/>
          <w:b/>
          <w:bCs/>
          <w:sz w:val="27"/>
          <w:szCs w:val="27"/>
        </w:rPr>
      </w:pPr>
    </w:p>
    <w:p w14:paraId="4D7C1942" w14:textId="0D37FB8B" w:rsidR="007F7364" w:rsidRPr="007F3F1F" w:rsidRDefault="00DB2E35">
      <w:pPr>
        <w:rPr>
          <w:rFonts w:ascii="Calibri" w:hAnsi="Calibri" w:cs="Calibri"/>
          <w:b/>
          <w:bCs/>
          <w:sz w:val="27"/>
          <w:szCs w:val="27"/>
        </w:rPr>
      </w:pPr>
      <w:r w:rsidRPr="007F3F1F">
        <w:rPr>
          <w:rFonts w:ascii="Calibri" w:hAnsi="Calibri" w:cs="Calibri"/>
          <w:b/>
          <w:bCs/>
          <w:sz w:val="27"/>
          <w:szCs w:val="27"/>
        </w:rPr>
        <w:lastRenderedPageBreak/>
        <w:t>Contribution</w:t>
      </w:r>
    </w:p>
    <w:p w14:paraId="639A7F11" w14:textId="0BF3F47F" w:rsidR="00B2154B" w:rsidRDefault="00B2154B">
      <w:pPr>
        <w:rPr>
          <w:rFonts w:ascii="Calibri" w:hAnsi="Calibri" w:cs="Calibri"/>
          <w:b/>
          <w:bCs/>
        </w:rPr>
      </w:pPr>
    </w:p>
    <w:p w14:paraId="28F76A67" w14:textId="2D9A7267" w:rsidR="00F76820" w:rsidRPr="00F76820" w:rsidRDefault="00F76820" w:rsidP="00F76820">
      <w:pPr>
        <w:jc w:val="both"/>
        <w:rPr>
          <w:rFonts w:ascii="Calibri" w:hAnsi="Calibri" w:cs="Calibri"/>
        </w:rPr>
      </w:pPr>
      <w:r w:rsidRPr="00F76820">
        <w:rPr>
          <w:rFonts w:ascii="Calibri" w:hAnsi="Calibri" w:cs="Calibri"/>
        </w:rPr>
        <w:t>We adopted the mechanism of pair programming where we regularly collaborated with each other and figured out a way to overcome the issues. We worked together on almost all aspect of research and implementation together and a broad level overview of work done until checkpoint 2 and work to be done next is listed below.</w:t>
      </w:r>
    </w:p>
    <w:p w14:paraId="1923A613" w14:textId="77777777" w:rsidR="00F76820" w:rsidRPr="00F76820" w:rsidRDefault="00F76820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240"/>
        <w:gridCol w:w="3865"/>
      </w:tblGrid>
      <w:tr w:rsidR="00B2154B" w:rsidRPr="00F76820" w14:paraId="6827EF8A" w14:textId="77777777" w:rsidTr="00FE4E55">
        <w:tc>
          <w:tcPr>
            <w:tcW w:w="2245" w:type="dxa"/>
          </w:tcPr>
          <w:p w14:paraId="12BAF1CB" w14:textId="7A76A3C7" w:rsidR="00B2154B" w:rsidRPr="007F3F1F" w:rsidRDefault="00B2154B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>Team Member</w:t>
            </w:r>
          </w:p>
        </w:tc>
        <w:tc>
          <w:tcPr>
            <w:tcW w:w="3240" w:type="dxa"/>
          </w:tcPr>
          <w:p w14:paraId="28DAB690" w14:textId="63BD9013" w:rsidR="00B2154B" w:rsidRPr="007F3F1F" w:rsidRDefault="00B2154B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>Checkpoint 2</w:t>
            </w:r>
          </w:p>
        </w:tc>
        <w:tc>
          <w:tcPr>
            <w:tcW w:w="3865" w:type="dxa"/>
          </w:tcPr>
          <w:p w14:paraId="699A8688" w14:textId="2351638E" w:rsidR="00B2154B" w:rsidRPr="007F3F1F" w:rsidRDefault="00B2154B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>Final Checkpoint 3</w:t>
            </w:r>
          </w:p>
        </w:tc>
      </w:tr>
      <w:tr w:rsidR="00B2154B" w:rsidRPr="00F76820" w14:paraId="13E8BF21" w14:textId="77777777" w:rsidTr="00FE4E55">
        <w:tc>
          <w:tcPr>
            <w:tcW w:w="2245" w:type="dxa"/>
            <w:vAlign w:val="center"/>
          </w:tcPr>
          <w:p w14:paraId="5F1D5CB2" w14:textId="30B27986" w:rsidR="00B2154B" w:rsidRPr="007F3F1F" w:rsidRDefault="00B2154B" w:rsidP="00F76820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 xml:space="preserve">Adel </w:t>
            </w:r>
            <w:proofErr w:type="spellStart"/>
            <w:r w:rsidRPr="007F3F1F">
              <w:rPr>
                <w:rFonts w:ascii="Calibri" w:hAnsi="Calibri" w:cs="Calibri"/>
              </w:rPr>
              <w:t>Alkhamisy</w:t>
            </w:r>
            <w:proofErr w:type="spellEnd"/>
          </w:p>
        </w:tc>
        <w:tc>
          <w:tcPr>
            <w:tcW w:w="3240" w:type="dxa"/>
            <w:vAlign w:val="center"/>
          </w:tcPr>
          <w:p w14:paraId="0479F129" w14:textId="444E1771" w:rsidR="00B2154B" w:rsidRPr="007F3F1F" w:rsidRDefault="000F5263" w:rsidP="00F76820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>Worked on texting, evaluating, and generating performance matrix.</w:t>
            </w:r>
          </w:p>
        </w:tc>
        <w:tc>
          <w:tcPr>
            <w:tcW w:w="3865" w:type="dxa"/>
            <w:vAlign w:val="center"/>
          </w:tcPr>
          <w:p w14:paraId="552552DD" w14:textId="03112CC3" w:rsidR="00B2154B" w:rsidRPr="007F3F1F" w:rsidRDefault="000F5263" w:rsidP="00F76820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>Segregating the data and figuring out the approach for hyper-tunning the parameters.</w:t>
            </w:r>
          </w:p>
        </w:tc>
      </w:tr>
      <w:tr w:rsidR="000F5263" w:rsidRPr="00F76820" w14:paraId="52540410" w14:textId="77777777" w:rsidTr="00FE4E55">
        <w:trPr>
          <w:trHeight w:val="395"/>
        </w:trPr>
        <w:tc>
          <w:tcPr>
            <w:tcW w:w="2245" w:type="dxa"/>
            <w:vAlign w:val="center"/>
          </w:tcPr>
          <w:p w14:paraId="62F91C78" w14:textId="2EF287A3" w:rsidR="000F5263" w:rsidRPr="007F3F1F" w:rsidRDefault="000F5263" w:rsidP="00F76820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>Aniket Pandey</w:t>
            </w:r>
          </w:p>
        </w:tc>
        <w:tc>
          <w:tcPr>
            <w:tcW w:w="3240" w:type="dxa"/>
            <w:vMerge w:val="restart"/>
            <w:vAlign w:val="center"/>
          </w:tcPr>
          <w:p w14:paraId="09C60C60" w14:textId="712571DF" w:rsidR="000F5263" w:rsidRPr="007F3F1F" w:rsidRDefault="000F5263" w:rsidP="00F76820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>Implementing BERT, preprocessing and understanding the dataset.</w:t>
            </w:r>
            <w:r w:rsidR="00F76820" w:rsidRPr="007F3F1F">
              <w:rPr>
                <w:rFonts w:ascii="Calibri" w:hAnsi="Calibri" w:cs="Calibri"/>
              </w:rPr>
              <w:t xml:space="preserve"> Creating a runnable code for baseline implementation.</w:t>
            </w:r>
          </w:p>
        </w:tc>
        <w:tc>
          <w:tcPr>
            <w:tcW w:w="3865" w:type="dxa"/>
            <w:vAlign w:val="center"/>
          </w:tcPr>
          <w:p w14:paraId="0DD57E1E" w14:textId="3724A2AD" w:rsidR="000F5263" w:rsidRPr="007F3F1F" w:rsidRDefault="000F5263" w:rsidP="00F76820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>Checking the feasibility of using the BERT with Language-Clustered vocabulary</w:t>
            </w:r>
            <w:r w:rsidR="00F76820" w:rsidRPr="007F3F1F">
              <w:rPr>
                <w:rFonts w:ascii="Calibri" w:hAnsi="Calibri" w:cs="Calibri"/>
              </w:rPr>
              <w:t xml:space="preserve"> and implementing the same.</w:t>
            </w:r>
          </w:p>
        </w:tc>
      </w:tr>
      <w:tr w:rsidR="000F5263" w:rsidRPr="00F76820" w14:paraId="65D6D281" w14:textId="77777777" w:rsidTr="00FE4E55">
        <w:tc>
          <w:tcPr>
            <w:tcW w:w="2245" w:type="dxa"/>
            <w:vAlign w:val="center"/>
          </w:tcPr>
          <w:p w14:paraId="7C2CB85E" w14:textId="29C106C3" w:rsidR="000F5263" w:rsidRPr="007F3F1F" w:rsidRDefault="000F5263" w:rsidP="00F76820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 xml:space="preserve">Pankaj </w:t>
            </w:r>
            <w:proofErr w:type="spellStart"/>
            <w:r w:rsidRPr="007F3F1F">
              <w:rPr>
                <w:rFonts w:ascii="Calibri" w:hAnsi="Calibri" w:cs="Calibri"/>
              </w:rPr>
              <w:t>Jatav</w:t>
            </w:r>
            <w:proofErr w:type="spellEnd"/>
          </w:p>
        </w:tc>
        <w:tc>
          <w:tcPr>
            <w:tcW w:w="3240" w:type="dxa"/>
            <w:vMerge/>
            <w:vAlign w:val="center"/>
          </w:tcPr>
          <w:p w14:paraId="5AA9F731" w14:textId="77777777" w:rsidR="000F5263" w:rsidRPr="007F3F1F" w:rsidRDefault="000F5263" w:rsidP="00F76820">
            <w:pPr>
              <w:rPr>
                <w:rFonts w:ascii="Calibri" w:hAnsi="Calibri" w:cs="Calibri"/>
              </w:rPr>
            </w:pPr>
          </w:p>
        </w:tc>
        <w:tc>
          <w:tcPr>
            <w:tcW w:w="3865" w:type="dxa"/>
            <w:vAlign w:val="center"/>
          </w:tcPr>
          <w:p w14:paraId="457CF52E" w14:textId="6168C900" w:rsidR="000F5263" w:rsidRPr="007F3F1F" w:rsidRDefault="00F76820" w:rsidP="00F76820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 xml:space="preserve">Implementing the </w:t>
            </w:r>
            <w:proofErr w:type="spellStart"/>
            <w:r w:rsidRPr="007F3F1F">
              <w:rPr>
                <w:rFonts w:ascii="Calibri" w:hAnsi="Calibri" w:cs="Calibri"/>
              </w:rPr>
              <w:t>Poolingformer</w:t>
            </w:r>
            <w:proofErr w:type="spellEnd"/>
            <w:r w:rsidRPr="007F3F1F">
              <w:rPr>
                <w:rFonts w:ascii="Calibri" w:hAnsi="Calibri" w:cs="Calibri"/>
              </w:rPr>
              <w:t xml:space="preserve"> as proposed in Zhang et al and figuring out a way to solve the existing issues involved.</w:t>
            </w:r>
          </w:p>
        </w:tc>
      </w:tr>
      <w:tr w:rsidR="00B2154B" w:rsidRPr="00F76820" w14:paraId="28D303FC" w14:textId="77777777" w:rsidTr="00FE4E55">
        <w:tc>
          <w:tcPr>
            <w:tcW w:w="2245" w:type="dxa"/>
            <w:vAlign w:val="center"/>
          </w:tcPr>
          <w:p w14:paraId="7D56952C" w14:textId="73936C31" w:rsidR="00B2154B" w:rsidRPr="007F3F1F" w:rsidRDefault="00B2154B" w:rsidP="00F76820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 xml:space="preserve">Yash </w:t>
            </w:r>
            <w:proofErr w:type="spellStart"/>
            <w:r w:rsidRPr="007F3F1F">
              <w:rPr>
                <w:rFonts w:ascii="Calibri" w:hAnsi="Calibri" w:cs="Calibri"/>
              </w:rPr>
              <w:t>Bagal</w:t>
            </w:r>
            <w:proofErr w:type="spellEnd"/>
          </w:p>
        </w:tc>
        <w:tc>
          <w:tcPr>
            <w:tcW w:w="3240" w:type="dxa"/>
            <w:vAlign w:val="center"/>
          </w:tcPr>
          <w:p w14:paraId="7DA5B1EA" w14:textId="2A6C20B7" w:rsidR="00B2154B" w:rsidRPr="007F3F1F" w:rsidRDefault="000F5263" w:rsidP="00F76820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>Preprocessing the dataset and research for checkpoint 3.</w:t>
            </w:r>
          </w:p>
        </w:tc>
        <w:tc>
          <w:tcPr>
            <w:tcW w:w="3865" w:type="dxa"/>
            <w:vAlign w:val="center"/>
          </w:tcPr>
          <w:p w14:paraId="58A764CD" w14:textId="73A1DBA6" w:rsidR="00B2154B" w:rsidRPr="007F3F1F" w:rsidRDefault="000F5263" w:rsidP="00F76820">
            <w:pPr>
              <w:rPr>
                <w:rFonts w:ascii="Calibri" w:hAnsi="Calibri" w:cs="Calibri"/>
              </w:rPr>
            </w:pPr>
            <w:r w:rsidRPr="007F3F1F">
              <w:rPr>
                <w:rFonts w:ascii="Calibri" w:hAnsi="Calibri" w:cs="Calibri"/>
              </w:rPr>
              <w:t>Work on using the Google BERT Uncased pretrained model.</w:t>
            </w:r>
          </w:p>
        </w:tc>
      </w:tr>
    </w:tbl>
    <w:p w14:paraId="3F417FF6" w14:textId="77777777" w:rsidR="00B2154B" w:rsidRPr="00F76820" w:rsidRDefault="00B2154B">
      <w:pPr>
        <w:rPr>
          <w:rFonts w:ascii="Calibri" w:hAnsi="Calibri" w:cs="Calibri"/>
        </w:rPr>
      </w:pPr>
    </w:p>
    <w:p w14:paraId="7F0B68F4" w14:textId="73C65DA3" w:rsidR="00B2154B" w:rsidRDefault="00B2154B">
      <w:pPr>
        <w:rPr>
          <w:rFonts w:ascii="Calibri" w:hAnsi="Calibri" w:cs="Calibri"/>
          <w:b/>
          <w:bCs/>
        </w:rPr>
      </w:pPr>
    </w:p>
    <w:p w14:paraId="1C031FF1" w14:textId="1AF1EB84" w:rsidR="00B2154B" w:rsidRPr="00B2154B" w:rsidRDefault="00B2154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References</w:t>
      </w:r>
    </w:p>
    <w:p w14:paraId="7402EA79" w14:textId="2E9CD42B" w:rsidR="00614127" w:rsidRDefault="00614127">
      <w:pPr>
        <w:rPr>
          <w:rFonts w:ascii="Calibri" w:hAnsi="Calibri" w:cs="Calibri"/>
        </w:rPr>
      </w:pPr>
    </w:p>
    <w:p w14:paraId="51844592" w14:textId="54686324" w:rsidR="00A8599A" w:rsidRPr="00A8599A" w:rsidRDefault="00000000" w:rsidP="00ED32C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hyperlink r:id="rId5" w:history="1">
        <w:r w:rsidR="00A8599A" w:rsidRPr="00A8599A">
          <w:rPr>
            <w:rStyle w:val="Hyperlink"/>
            <w:rFonts w:ascii="Calibri" w:hAnsi="Calibri" w:cs="Calibri"/>
          </w:rPr>
          <w:t>https://github.com/ffaisal93/sd-qa</w:t>
        </w:r>
      </w:hyperlink>
    </w:p>
    <w:p w14:paraId="5FAF5DE8" w14:textId="6916263D" w:rsidR="00A8599A" w:rsidRPr="00A8599A" w:rsidRDefault="00000000" w:rsidP="00ED32C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hyperlink r:id="rId6" w:history="1">
        <w:r w:rsidR="00A8599A" w:rsidRPr="00A8599A">
          <w:rPr>
            <w:rStyle w:val="Hyperlink"/>
            <w:rFonts w:ascii="Calibri" w:hAnsi="Calibri" w:cs="Calibri"/>
          </w:rPr>
          <w:t>https://github.com/google-research/bert</w:t>
        </w:r>
      </w:hyperlink>
    </w:p>
    <w:p w14:paraId="4A2A5239" w14:textId="214604EA" w:rsidR="00A8599A" w:rsidRPr="00A8599A" w:rsidRDefault="00000000" w:rsidP="00ED32C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hyperlink r:id="rId7" w:history="1">
        <w:r w:rsidR="00A8599A" w:rsidRPr="00A8599A">
          <w:rPr>
            <w:rStyle w:val="Hyperlink"/>
            <w:rFonts w:ascii="Calibri" w:hAnsi="Calibri" w:cs="Calibri"/>
          </w:rPr>
          <w:t>https://github.com/google-research-datasets/tydiqa/tree/master/gold_passage_baseline</w:t>
        </w:r>
      </w:hyperlink>
    </w:p>
    <w:p w14:paraId="6DC1F215" w14:textId="442FE4B6" w:rsidR="00A8599A" w:rsidRPr="00A8599A" w:rsidRDefault="00A8599A" w:rsidP="00ED32C5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</w:rPr>
      </w:pPr>
      <w:r w:rsidRPr="00A8599A">
        <w:rPr>
          <w:rFonts w:ascii="Calibri" w:hAnsi="Calibri" w:cs="Calibri"/>
        </w:rPr>
        <w:t xml:space="preserve">Hyung Won Chung, Dan </w:t>
      </w:r>
      <w:proofErr w:type="spellStart"/>
      <w:r w:rsidRPr="00A8599A">
        <w:rPr>
          <w:rFonts w:ascii="Calibri" w:hAnsi="Calibri" w:cs="Calibri"/>
        </w:rPr>
        <w:t>Garrette</w:t>
      </w:r>
      <w:proofErr w:type="spellEnd"/>
      <w:r w:rsidRPr="00A8599A">
        <w:rPr>
          <w:rFonts w:ascii="Calibri" w:hAnsi="Calibri" w:cs="Calibri"/>
        </w:rPr>
        <w:t xml:space="preserve">, </w:t>
      </w:r>
      <w:proofErr w:type="spellStart"/>
      <w:r w:rsidRPr="00A8599A">
        <w:rPr>
          <w:rFonts w:ascii="Calibri" w:hAnsi="Calibri" w:cs="Calibri"/>
        </w:rPr>
        <w:t>Kiat</w:t>
      </w:r>
      <w:proofErr w:type="spellEnd"/>
      <w:r w:rsidRPr="00A8599A">
        <w:rPr>
          <w:rFonts w:ascii="Calibri" w:hAnsi="Calibri" w:cs="Calibri"/>
        </w:rPr>
        <w:t xml:space="preserve"> </w:t>
      </w:r>
      <w:proofErr w:type="spellStart"/>
      <w:r w:rsidRPr="00A8599A">
        <w:rPr>
          <w:rFonts w:ascii="Calibri" w:hAnsi="Calibri" w:cs="Calibri"/>
        </w:rPr>
        <w:t>Chuan</w:t>
      </w:r>
      <w:proofErr w:type="spellEnd"/>
      <w:r w:rsidRPr="00A8599A">
        <w:rPr>
          <w:rFonts w:ascii="Calibri" w:hAnsi="Calibri" w:cs="Calibri"/>
        </w:rPr>
        <w:t xml:space="preserve"> Tan, and Jason Riesa. 2020</w:t>
      </w:r>
      <w:r w:rsidRPr="00A8599A">
        <w:rPr>
          <w:rFonts w:ascii="Calibri" w:hAnsi="Calibri" w:cs="Calibri"/>
          <w:color w:val="000000" w:themeColor="text1"/>
        </w:rPr>
        <w:t xml:space="preserve">. </w:t>
      </w:r>
      <w:hyperlink r:id="rId8" w:history="1">
        <w:r w:rsidRPr="00A8599A">
          <w:rPr>
            <w:rStyle w:val="Hyperlink"/>
            <w:rFonts w:ascii="Calibri" w:hAnsi="Calibri" w:cs="Calibri"/>
          </w:rPr>
          <w:t>Improving multilingual models with language-clustered vocabularies</w:t>
        </w:r>
      </w:hyperlink>
      <w:r w:rsidRPr="00A8599A">
        <w:rPr>
          <w:rFonts w:ascii="Calibri" w:hAnsi="Calibri" w:cs="Calibri"/>
          <w:color w:val="000000" w:themeColor="text1"/>
        </w:rPr>
        <w:t xml:space="preserve">. </w:t>
      </w:r>
    </w:p>
    <w:p w14:paraId="19CA8197" w14:textId="03633796" w:rsidR="00A8599A" w:rsidRPr="00A8599A" w:rsidRDefault="00A8599A" w:rsidP="00ED32C5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</w:rPr>
      </w:pPr>
      <w:r w:rsidRPr="00A8599A">
        <w:rPr>
          <w:rFonts w:ascii="Calibri" w:hAnsi="Calibri" w:cs="Calibri"/>
          <w:color w:val="000000" w:themeColor="text1"/>
        </w:rPr>
        <w:t xml:space="preserve">Hang Zhang, </w:t>
      </w:r>
      <w:proofErr w:type="spellStart"/>
      <w:r w:rsidRPr="00A8599A">
        <w:rPr>
          <w:rFonts w:ascii="Calibri" w:hAnsi="Calibri" w:cs="Calibri"/>
          <w:color w:val="000000" w:themeColor="text1"/>
        </w:rPr>
        <w:t>Yeyun</w:t>
      </w:r>
      <w:proofErr w:type="spellEnd"/>
      <w:r w:rsidRPr="00A8599A">
        <w:rPr>
          <w:rFonts w:ascii="Calibri" w:hAnsi="Calibri" w:cs="Calibri"/>
          <w:color w:val="000000" w:themeColor="text1"/>
        </w:rPr>
        <w:t xml:space="preserve"> Gong, </w:t>
      </w:r>
      <w:proofErr w:type="spellStart"/>
      <w:r w:rsidRPr="00A8599A">
        <w:rPr>
          <w:rFonts w:ascii="Calibri" w:hAnsi="Calibri" w:cs="Calibri"/>
          <w:color w:val="000000" w:themeColor="text1"/>
        </w:rPr>
        <w:t>Yelong</w:t>
      </w:r>
      <w:proofErr w:type="spellEnd"/>
      <w:r w:rsidRPr="00A8599A">
        <w:rPr>
          <w:rFonts w:ascii="Calibri" w:hAnsi="Calibri" w:cs="Calibri"/>
          <w:color w:val="000000" w:themeColor="text1"/>
        </w:rPr>
        <w:t xml:space="preserve"> Shen, </w:t>
      </w:r>
      <w:proofErr w:type="spellStart"/>
      <w:r w:rsidRPr="00A8599A">
        <w:rPr>
          <w:rFonts w:ascii="Calibri" w:hAnsi="Calibri" w:cs="Calibri"/>
          <w:color w:val="000000" w:themeColor="text1"/>
        </w:rPr>
        <w:t>Weisheng</w:t>
      </w:r>
      <w:proofErr w:type="spellEnd"/>
      <w:r w:rsidRPr="00A8599A">
        <w:rPr>
          <w:rFonts w:ascii="Calibri" w:hAnsi="Calibri" w:cs="Calibri"/>
          <w:color w:val="000000" w:themeColor="text1"/>
        </w:rPr>
        <w:t xml:space="preserve"> Li, </w:t>
      </w:r>
      <w:proofErr w:type="spellStart"/>
      <w:r w:rsidRPr="00A8599A">
        <w:rPr>
          <w:rFonts w:ascii="Calibri" w:hAnsi="Calibri" w:cs="Calibri"/>
          <w:color w:val="000000" w:themeColor="text1"/>
        </w:rPr>
        <w:t>Jiancheng</w:t>
      </w:r>
      <w:proofErr w:type="spellEnd"/>
      <w:r w:rsidRPr="00A8599A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A8599A">
        <w:rPr>
          <w:rFonts w:ascii="Calibri" w:hAnsi="Calibri" w:cs="Calibri"/>
          <w:color w:val="000000" w:themeColor="text1"/>
        </w:rPr>
        <w:t>Lv</w:t>
      </w:r>
      <w:proofErr w:type="spellEnd"/>
      <w:r w:rsidRPr="00A8599A">
        <w:rPr>
          <w:rFonts w:ascii="Calibri" w:hAnsi="Calibri" w:cs="Calibri"/>
          <w:color w:val="000000" w:themeColor="text1"/>
        </w:rPr>
        <w:t xml:space="preserve">, Nan Duan, and </w:t>
      </w:r>
      <w:proofErr w:type="spellStart"/>
      <w:r w:rsidRPr="00A8599A">
        <w:rPr>
          <w:rFonts w:ascii="Calibri" w:hAnsi="Calibri" w:cs="Calibri"/>
          <w:color w:val="000000" w:themeColor="text1"/>
        </w:rPr>
        <w:t>Weizhu</w:t>
      </w:r>
      <w:proofErr w:type="spellEnd"/>
      <w:r w:rsidRPr="00A8599A">
        <w:rPr>
          <w:rFonts w:ascii="Calibri" w:hAnsi="Calibri" w:cs="Calibri"/>
          <w:color w:val="000000" w:themeColor="text1"/>
        </w:rPr>
        <w:t xml:space="preserve"> Chen. 2021. </w:t>
      </w:r>
      <w:hyperlink r:id="rId9" w:history="1">
        <w:proofErr w:type="spellStart"/>
        <w:r w:rsidRPr="00A8599A">
          <w:rPr>
            <w:rStyle w:val="Hyperlink"/>
            <w:rFonts w:ascii="Calibri" w:hAnsi="Calibri" w:cs="Calibri"/>
          </w:rPr>
          <w:t>Poolingformer</w:t>
        </w:r>
        <w:proofErr w:type="spellEnd"/>
        <w:r w:rsidRPr="00A8599A">
          <w:rPr>
            <w:rStyle w:val="Hyperlink"/>
            <w:rFonts w:ascii="Calibri" w:hAnsi="Calibri" w:cs="Calibri"/>
          </w:rPr>
          <w:t>: Long document modeling with pooling attention</w:t>
        </w:r>
      </w:hyperlink>
      <w:r w:rsidRPr="00A8599A">
        <w:rPr>
          <w:rFonts w:ascii="Calibri" w:hAnsi="Calibri" w:cs="Calibri"/>
          <w:color w:val="000000" w:themeColor="text1"/>
        </w:rPr>
        <w:t xml:space="preserve">. </w:t>
      </w:r>
    </w:p>
    <w:p w14:paraId="181DA9B9" w14:textId="3F913FE4" w:rsidR="00A8599A" w:rsidRPr="00A8599A" w:rsidRDefault="00000000" w:rsidP="00ED32C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hyperlink r:id="rId10" w:history="1">
        <w:r w:rsidR="00A8599A" w:rsidRPr="00A8599A">
          <w:rPr>
            <w:rStyle w:val="Hyperlink"/>
            <w:rFonts w:ascii="Calibri" w:hAnsi="Calibri" w:cs="Calibri"/>
          </w:rPr>
          <w:t>https://huggingface.co/google/bert_uncased_L-12_H-768_A-12</w:t>
        </w:r>
      </w:hyperlink>
    </w:p>
    <w:p w14:paraId="20F82C22" w14:textId="77777777" w:rsidR="00A8599A" w:rsidRPr="00A8599A" w:rsidRDefault="00A8599A" w:rsidP="00A8599A">
      <w:pPr>
        <w:pStyle w:val="ListParagraph"/>
        <w:rPr>
          <w:rFonts w:ascii="Calibri" w:hAnsi="Calibri" w:cs="Calibri"/>
        </w:rPr>
      </w:pPr>
    </w:p>
    <w:sectPr w:rsidR="00A8599A" w:rsidRPr="00A8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AF4"/>
    <w:multiLevelType w:val="hybridMultilevel"/>
    <w:tmpl w:val="59EC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5133A"/>
    <w:multiLevelType w:val="hybridMultilevel"/>
    <w:tmpl w:val="387A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810A2"/>
    <w:multiLevelType w:val="hybridMultilevel"/>
    <w:tmpl w:val="08FADD3A"/>
    <w:lvl w:ilvl="0" w:tplc="518A99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771E"/>
    <w:multiLevelType w:val="hybridMultilevel"/>
    <w:tmpl w:val="16564374"/>
    <w:lvl w:ilvl="0" w:tplc="A0A680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11956">
    <w:abstractNumId w:val="2"/>
  </w:num>
  <w:num w:numId="2" w16cid:durableId="1064915941">
    <w:abstractNumId w:val="3"/>
  </w:num>
  <w:num w:numId="3" w16cid:durableId="1494489175">
    <w:abstractNumId w:val="0"/>
  </w:num>
  <w:num w:numId="4" w16cid:durableId="1661428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DC"/>
    <w:rsid w:val="0003605B"/>
    <w:rsid w:val="000F5263"/>
    <w:rsid w:val="002A50DC"/>
    <w:rsid w:val="00382563"/>
    <w:rsid w:val="003A2BAE"/>
    <w:rsid w:val="003A79AE"/>
    <w:rsid w:val="005069A9"/>
    <w:rsid w:val="005835FE"/>
    <w:rsid w:val="00614127"/>
    <w:rsid w:val="007F3F1F"/>
    <w:rsid w:val="007F7364"/>
    <w:rsid w:val="008B37E5"/>
    <w:rsid w:val="00947B00"/>
    <w:rsid w:val="009A32A3"/>
    <w:rsid w:val="00A8599A"/>
    <w:rsid w:val="00AD5105"/>
    <w:rsid w:val="00B2154B"/>
    <w:rsid w:val="00C928E1"/>
    <w:rsid w:val="00DB2E35"/>
    <w:rsid w:val="00DD4D0A"/>
    <w:rsid w:val="00ED32C5"/>
    <w:rsid w:val="00F76820"/>
    <w:rsid w:val="00FB04AB"/>
    <w:rsid w:val="00F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C050D"/>
  <w15:chartTrackingRefBased/>
  <w15:docId w15:val="{31F20CA8-1205-E749-ABBB-BF2B16BE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F73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A2B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2154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table" w:styleId="TableGrid">
    <w:name w:val="Table Grid"/>
    <w:basedOn w:val="TableNormal"/>
    <w:uiPriority w:val="39"/>
    <w:rsid w:val="00B21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10.127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-datasets/tydiqa/tree/master/gold_passage_base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-research/be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faisal93/sd-qa" TargetMode="External"/><Relationship Id="rId10" Type="http://schemas.openxmlformats.org/officeDocument/2006/relationships/hyperlink" Target="https://huggingface.co/google/bert_uncased_L-12_H-768_A-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105.043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Pandey</dc:creator>
  <cp:keywords/>
  <dc:description/>
  <cp:lastModifiedBy>Aniket Pandey</cp:lastModifiedBy>
  <cp:revision>5</cp:revision>
  <cp:lastPrinted>2022-11-05T01:33:00Z</cp:lastPrinted>
  <dcterms:created xsi:type="dcterms:W3CDTF">2022-11-05T01:33:00Z</dcterms:created>
  <dcterms:modified xsi:type="dcterms:W3CDTF">2022-11-05T07:21:00Z</dcterms:modified>
</cp:coreProperties>
</file>