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E7C" w:rsidRDefault="00FF36D1" w:rsidP="00FF36D1">
      <w:pPr>
        <w:pStyle w:val="Titre"/>
      </w:pPr>
      <w:r>
        <w:t>Contraintes d’intégrité</w:t>
      </w:r>
    </w:p>
    <w:p w:rsidR="00FF36D1" w:rsidRPr="004A4790" w:rsidRDefault="00FF36D1" w:rsidP="00FF36D1">
      <w:pPr>
        <w:pStyle w:val="Paragraphedeliste"/>
        <w:numPr>
          <w:ilvl w:val="0"/>
          <w:numId w:val="1"/>
        </w:numPr>
        <w:rPr>
          <w:rFonts w:ascii="Consolas" w:hAnsi="Consolas" w:cs="Consolas"/>
        </w:rPr>
      </w:pPr>
      <w:r w:rsidRPr="004A4790">
        <w:rPr>
          <w:rFonts w:ascii="Cambria Math" w:hAnsi="Cambria Math" w:cs="Consolas"/>
        </w:rPr>
        <w:t>∀</w:t>
      </w:r>
      <w:r w:rsidRPr="004A4790">
        <w:rPr>
          <w:rFonts w:ascii="Consolas" w:hAnsi="Consolas" w:cs="Consolas"/>
        </w:rPr>
        <w:t xml:space="preserve"> </w:t>
      </w:r>
      <w:r w:rsidR="00C31234" w:rsidRPr="004A4790">
        <w:rPr>
          <w:rFonts w:ascii="Consolas" w:hAnsi="Consolas" w:cs="Consolas"/>
        </w:rPr>
        <w:t xml:space="preserve">p </w:t>
      </w:r>
      <w:r w:rsidR="00C31234" w:rsidRPr="004A4790">
        <w:rPr>
          <w:rFonts w:ascii="Cambria Math" w:hAnsi="Cambria Math" w:cs="Consolas"/>
        </w:rPr>
        <w:t>∈</w:t>
      </w:r>
      <w:r w:rsidR="00C31234" w:rsidRPr="004A4790">
        <w:rPr>
          <w:rFonts w:ascii="Consolas" w:hAnsi="Consolas" w:cs="Consolas"/>
        </w:rPr>
        <w:t xml:space="preserve"> </w:t>
      </w:r>
      <w:proofErr w:type="spellStart"/>
      <w:r w:rsidR="00C31234" w:rsidRPr="0012231B">
        <w:rPr>
          <w:rFonts w:ascii="Consolas" w:hAnsi="Consolas" w:cs="Consolas"/>
          <w:b/>
        </w:rPr>
        <w:t>Products</w:t>
      </w:r>
      <w:proofErr w:type="spellEnd"/>
      <w:r w:rsidR="00C31234" w:rsidRPr="004A4790">
        <w:rPr>
          <w:rFonts w:ascii="Consolas" w:hAnsi="Consolas" w:cs="Consolas"/>
        </w:rPr>
        <w:t xml:space="preserve"> (</w:t>
      </w:r>
      <w:proofErr w:type="spellStart"/>
      <w:r w:rsidR="00C31234" w:rsidRPr="004A4790">
        <w:rPr>
          <w:rFonts w:ascii="Consolas" w:hAnsi="Consolas" w:cs="Consolas"/>
        </w:rPr>
        <w:t>p.</w:t>
      </w:r>
      <w:r w:rsidR="00D950B1">
        <w:rPr>
          <w:rFonts w:ascii="Consolas" w:hAnsi="Consolas" w:cs="Consolas"/>
        </w:rPr>
        <w:t>Name</w:t>
      </w:r>
      <w:proofErr w:type="spellEnd"/>
      <w:r w:rsidR="00C31234" w:rsidRPr="004A4790">
        <w:rPr>
          <w:rFonts w:ascii="Consolas" w:hAnsi="Consolas" w:cs="Consolas"/>
        </w:rPr>
        <w:t xml:space="preserve">, </w:t>
      </w:r>
      <w:proofErr w:type="spellStart"/>
      <w:r w:rsidR="00C31234" w:rsidRPr="004A4790">
        <w:rPr>
          <w:rFonts w:ascii="Consolas" w:hAnsi="Consolas" w:cs="Consolas"/>
        </w:rPr>
        <w:t>p.SubHeading</w:t>
      </w:r>
      <w:proofErr w:type="spellEnd"/>
      <w:r w:rsidR="00C31234" w:rsidRPr="004A4790">
        <w:rPr>
          <w:rFonts w:ascii="Consolas" w:hAnsi="Consolas" w:cs="Consolas"/>
        </w:rPr>
        <w:t>) est unique ;</w:t>
      </w:r>
      <w:r w:rsidR="00E22F3A" w:rsidRPr="004A4790">
        <w:rPr>
          <w:rFonts w:ascii="Consolas" w:hAnsi="Consolas" w:cs="Consolas"/>
        </w:rPr>
        <w:t xml:space="preserve"> </w:t>
      </w:r>
    </w:p>
    <w:p w:rsidR="00DE0FB7" w:rsidRPr="004A4790" w:rsidRDefault="00DE0FB7" w:rsidP="00FF36D1">
      <w:pPr>
        <w:pStyle w:val="Paragraphedeliste"/>
        <w:numPr>
          <w:ilvl w:val="0"/>
          <w:numId w:val="1"/>
        </w:numPr>
        <w:rPr>
          <w:rFonts w:ascii="Consolas" w:hAnsi="Consolas" w:cs="Consolas"/>
        </w:rPr>
      </w:pPr>
      <w:r w:rsidRPr="004A4790">
        <w:rPr>
          <w:rFonts w:ascii="Cambria Math" w:hAnsi="Cambria Math" w:cs="Consolas"/>
        </w:rPr>
        <w:t>∀</w:t>
      </w:r>
      <w:r w:rsidRPr="004A4790">
        <w:rPr>
          <w:rFonts w:ascii="Consolas" w:hAnsi="Consolas" w:cs="Consolas"/>
        </w:rPr>
        <w:t xml:space="preserve"> c </w:t>
      </w:r>
      <w:r w:rsidRPr="004A4790">
        <w:rPr>
          <w:rFonts w:ascii="Cambria Math" w:hAnsi="Cambria Math" w:cs="Consolas"/>
        </w:rPr>
        <w:t>∈</w:t>
      </w:r>
      <w:r w:rsidRPr="004A4790">
        <w:rPr>
          <w:rFonts w:ascii="Consolas" w:hAnsi="Consolas" w:cs="Consolas"/>
        </w:rPr>
        <w:t xml:space="preserve"> </w:t>
      </w:r>
      <w:r w:rsidRPr="0012231B">
        <w:rPr>
          <w:rFonts w:ascii="Consolas" w:hAnsi="Consolas" w:cs="Consolas"/>
          <w:b/>
        </w:rPr>
        <w:t>Countries</w:t>
      </w:r>
      <w:r w:rsidRPr="004A4790">
        <w:rPr>
          <w:rFonts w:ascii="Consolas" w:hAnsi="Consolas" w:cs="Consolas"/>
        </w:rPr>
        <w:t xml:space="preserve"> </w:t>
      </w:r>
    </w:p>
    <w:p w:rsidR="004A4790" w:rsidRDefault="004A4790" w:rsidP="004A4790">
      <w:pPr>
        <w:pStyle w:val="Paragraphedeliste"/>
        <w:numPr>
          <w:ilvl w:val="1"/>
          <w:numId w:val="1"/>
        </w:numPr>
        <w:rPr>
          <w:rFonts w:ascii="Consolas" w:hAnsi="Consolas" w:cs="Consolas"/>
        </w:rPr>
      </w:pPr>
      <w:proofErr w:type="spellStart"/>
      <w:r w:rsidRPr="004A4790">
        <w:rPr>
          <w:rFonts w:ascii="Consolas" w:hAnsi="Consolas" w:cs="Consolas"/>
        </w:rPr>
        <w:t>c.</w:t>
      </w:r>
      <w:r w:rsidR="00150A01">
        <w:rPr>
          <w:rFonts w:ascii="Consolas" w:hAnsi="Consolas" w:cs="Consolas"/>
        </w:rPr>
        <w:t>Internal</w:t>
      </w:r>
      <w:r w:rsidRPr="004A4790">
        <w:rPr>
          <w:rFonts w:ascii="Consolas" w:hAnsi="Consolas" w:cs="Consolas"/>
        </w:rPr>
        <w:t>Code</w:t>
      </w:r>
      <w:proofErr w:type="spellEnd"/>
      <w:r w:rsidRPr="004A4790">
        <w:rPr>
          <w:rFonts w:ascii="Consolas" w:hAnsi="Consolas" w:cs="Consolas"/>
        </w:rPr>
        <w:t xml:space="preserve"> est unique ;</w:t>
      </w:r>
    </w:p>
    <w:p w:rsidR="004A4790" w:rsidRDefault="004A4790" w:rsidP="004A4790">
      <w:pPr>
        <w:pStyle w:val="Paragraphedeliste"/>
        <w:numPr>
          <w:ilvl w:val="1"/>
          <w:numId w:val="1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c.Name</w:t>
      </w:r>
      <w:proofErr w:type="spellEnd"/>
      <w:r>
        <w:rPr>
          <w:rFonts w:ascii="Consolas" w:hAnsi="Consolas" w:cs="Consolas"/>
        </w:rPr>
        <w:t xml:space="preserve"> est unique ;</w:t>
      </w:r>
    </w:p>
    <w:p w:rsidR="004A4790" w:rsidRDefault="004A4790" w:rsidP="004A4790">
      <w:pPr>
        <w:pStyle w:val="Paragraphedeliste"/>
        <w:numPr>
          <w:ilvl w:val="1"/>
          <w:numId w:val="1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c.IsoCode</w:t>
      </w:r>
      <w:proofErr w:type="spellEnd"/>
      <w:r>
        <w:rPr>
          <w:rFonts w:ascii="Consolas" w:hAnsi="Consolas" w:cs="Consolas"/>
        </w:rPr>
        <w:t xml:space="preserve"> est nul ou unique ;</w:t>
      </w:r>
    </w:p>
    <w:p w:rsidR="004A4790" w:rsidRDefault="004A4790" w:rsidP="00A83638">
      <w:pPr>
        <w:pStyle w:val="Paragraphedeliste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ambria Math" w:hAnsi="Cambria Math" w:cs="Cambria Math"/>
        </w:rPr>
        <w:t>∀</w:t>
      </w:r>
      <w:r>
        <w:rPr>
          <w:rFonts w:ascii="Consolas" w:hAnsi="Consolas" w:cs="Consolas"/>
        </w:rPr>
        <w:t xml:space="preserve"> c </w:t>
      </w:r>
      <w:r>
        <w:rPr>
          <w:rFonts w:ascii="Cambria Math" w:hAnsi="Cambria Math" w:cs="Cambria Math"/>
        </w:rPr>
        <w:t>∈</w:t>
      </w:r>
      <w:r>
        <w:rPr>
          <w:rFonts w:ascii="Consolas" w:hAnsi="Consolas" w:cs="Consolas"/>
        </w:rPr>
        <w:t xml:space="preserve"> </w:t>
      </w:r>
      <w:proofErr w:type="spellStart"/>
      <w:r w:rsidRPr="0012231B">
        <w:rPr>
          <w:rFonts w:ascii="Consolas" w:hAnsi="Consolas" w:cs="Consolas"/>
          <w:b/>
        </w:rPr>
        <w:t>Currencies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 w:rsidRPr="00A83638">
        <w:rPr>
          <w:rFonts w:ascii="Consolas" w:hAnsi="Consolas" w:cs="Consolas"/>
        </w:rPr>
        <w:t>c.Name</w:t>
      </w:r>
      <w:proofErr w:type="spellEnd"/>
      <w:r w:rsidRPr="00A83638">
        <w:rPr>
          <w:rFonts w:ascii="Consolas" w:hAnsi="Consolas" w:cs="Consolas"/>
        </w:rPr>
        <w:t xml:space="preserve"> est unique</w:t>
      </w:r>
      <w:r w:rsidR="00047603">
        <w:rPr>
          <w:rFonts w:ascii="Consolas" w:hAnsi="Consolas" w:cs="Consolas"/>
        </w:rPr>
        <w:t> ;</w:t>
      </w:r>
    </w:p>
    <w:p w:rsidR="00493F62" w:rsidRDefault="00493F62" w:rsidP="00A83638">
      <w:pPr>
        <w:pStyle w:val="Paragraphedeliste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ambria Math" w:hAnsi="Cambria Math" w:cs="Cambria Math"/>
        </w:rPr>
        <w:t>∀</w:t>
      </w:r>
      <w:r>
        <w:rPr>
          <w:rFonts w:ascii="Consolas" w:hAnsi="Consolas" w:cs="Consolas"/>
        </w:rPr>
        <w:t xml:space="preserve"> p </w:t>
      </w:r>
      <w:r>
        <w:rPr>
          <w:rFonts w:ascii="Cambria Math" w:hAnsi="Cambria Math" w:cs="Cambria Math"/>
        </w:rPr>
        <w:t>∈</w:t>
      </w:r>
      <w:r>
        <w:rPr>
          <w:rFonts w:ascii="Consolas" w:hAnsi="Consolas" w:cs="Consolas"/>
        </w:rPr>
        <w:t xml:space="preserve"> </w:t>
      </w:r>
      <w:r w:rsidRPr="0012231B">
        <w:rPr>
          <w:rFonts w:ascii="Consolas" w:hAnsi="Consolas" w:cs="Consolas"/>
          <w:b/>
        </w:rPr>
        <w:t>Places</w:t>
      </w:r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</w:rPr>
        <w:t>p.Name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p.CountryID</w:t>
      </w:r>
      <w:proofErr w:type="spellEnd"/>
      <w:r>
        <w:rPr>
          <w:rFonts w:ascii="Consolas" w:hAnsi="Consolas" w:cs="Consolas"/>
        </w:rPr>
        <w:t>) est unique ;</w:t>
      </w:r>
    </w:p>
    <w:p w:rsidR="007D65C2" w:rsidRDefault="007D65C2" w:rsidP="00A83638">
      <w:pPr>
        <w:pStyle w:val="Paragraphedeliste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ambria Math" w:hAnsi="Cambria Math" w:cs="Cambria Math"/>
        </w:rPr>
        <w:t>∀</w:t>
      </w:r>
      <w:r>
        <w:rPr>
          <w:rFonts w:ascii="Consolas" w:hAnsi="Consolas" w:cs="Consolas"/>
        </w:rPr>
        <w:t xml:space="preserve"> p </w:t>
      </w:r>
      <w:r>
        <w:rPr>
          <w:rFonts w:ascii="Cambria Math" w:hAnsi="Cambria Math" w:cs="Cambria Math"/>
        </w:rPr>
        <w:t>∈</w:t>
      </w:r>
      <w:r w:rsidR="00AD5431">
        <w:rPr>
          <w:rFonts w:ascii="Consolas" w:hAnsi="Consolas" w:cs="Consolas"/>
        </w:rPr>
        <w:t xml:space="preserve"> </w:t>
      </w:r>
      <w:proofErr w:type="spellStart"/>
      <w:r w:rsidR="00AD5431" w:rsidRPr="0012231B">
        <w:rPr>
          <w:rFonts w:ascii="Consolas" w:hAnsi="Consolas" w:cs="Consolas"/>
          <w:b/>
        </w:rPr>
        <w:t>TR</w:t>
      </w:r>
      <w:r w:rsidR="00CD5F8F">
        <w:rPr>
          <w:rFonts w:ascii="Consolas" w:hAnsi="Consolas" w:cs="Consolas"/>
          <w:b/>
        </w:rPr>
        <w:t>Product</w:t>
      </w:r>
      <w:r w:rsidRPr="0012231B">
        <w:rPr>
          <w:rFonts w:ascii="Consolas" w:hAnsi="Consolas" w:cs="Consolas"/>
          <w:b/>
        </w:rPr>
        <w:t>Mapping</w:t>
      </w:r>
      <w:proofErr w:type="spellEnd"/>
      <w:r w:rsidR="00A828B6">
        <w:rPr>
          <w:rFonts w:ascii="Consolas" w:hAnsi="Consolas" w:cs="Consolas"/>
          <w:b/>
        </w:rPr>
        <w:t>,</w:t>
      </w:r>
      <w:r>
        <w:rPr>
          <w:rFonts w:ascii="Consolas" w:hAnsi="Consolas" w:cs="Consolas"/>
        </w:rPr>
        <w:t xml:space="preserve"> </w:t>
      </w:r>
      <w:proofErr w:type="spellStart"/>
      <w:r w:rsidR="00493D5D">
        <w:rPr>
          <w:rFonts w:ascii="Consolas" w:hAnsi="Consolas" w:cs="Consolas"/>
        </w:rPr>
        <w:t>p.ProductNumber</w:t>
      </w:r>
      <w:proofErr w:type="spellEnd"/>
      <w:r w:rsidR="00493D5D">
        <w:rPr>
          <w:rFonts w:ascii="Consolas" w:hAnsi="Consolas" w:cs="Consolas"/>
        </w:rPr>
        <w:t xml:space="preserve"> est unique</w:t>
      </w:r>
      <w:r w:rsidR="00730F31">
        <w:rPr>
          <w:rFonts w:ascii="Consolas" w:hAnsi="Consolas" w:cs="Consolas"/>
        </w:rPr>
        <w:t xml:space="preserve"> </w:t>
      </w:r>
      <w:r w:rsidR="00493D5D">
        <w:rPr>
          <w:rFonts w:ascii="Consolas" w:hAnsi="Consolas" w:cs="Consolas"/>
        </w:rPr>
        <w:t>;</w:t>
      </w:r>
    </w:p>
    <w:p w:rsidR="009B6932" w:rsidRDefault="009B6932" w:rsidP="00A83638">
      <w:pPr>
        <w:pStyle w:val="Paragraphedeliste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ambria Math" w:hAnsi="Cambria Math" w:cs="Cambria Math"/>
        </w:rPr>
        <w:t>∀</w:t>
      </w:r>
      <w:r>
        <w:rPr>
          <w:rFonts w:ascii="Consolas" w:hAnsi="Consolas" w:cs="Consolas"/>
        </w:rPr>
        <w:t xml:space="preserve"> s </w:t>
      </w:r>
      <w:r>
        <w:rPr>
          <w:rFonts w:ascii="Cambria Math" w:hAnsi="Cambria Math" w:cs="Cambria Math"/>
        </w:rPr>
        <w:t>∈</w:t>
      </w:r>
      <w:r>
        <w:rPr>
          <w:rFonts w:ascii="Consolas" w:hAnsi="Consolas" w:cs="Consolas"/>
        </w:rPr>
        <w:t xml:space="preserve"> </w:t>
      </w:r>
      <w:proofErr w:type="spellStart"/>
      <w:r w:rsidRPr="0012231B">
        <w:rPr>
          <w:rFonts w:ascii="Consolas" w:hAnsi="Consolas" w:cs="Consolas"/>
          <w:b/>
        </w:rPr>
        <w:t>DataSuppliers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s.Name</w:t>
      </w:r>
      <w:proofErr w:type="spellEnd"/>
      <w:r>
        <w:rPr>
          <w:rFonts w:ascii="Consolas" w:hAnsi="Consolas" w:cs="Consolas"/>
        </w:rPr>
        <w:t xml:space="preserve"> est unique ;</w:t>
      </w:r>
    </w:p>
    <w:p w:rsidR="00EF3463" w:rsidRDefault="00820B88" w:rsidP="00A83638">
      <w:pPr>
        <w:pStyle w:val="Paragraphedeliste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ambria Math" w:hAnsi="Cambria Math" w:cs="Cambria Math"/>
        </w:rPr>
        <w:t xml:space="preserve"> </w:t>
      </w:r>
      <w:r w:rsidR="00EF3463">
        <w:rPr>
          <w:rFonts w:ascii="Cambria Math" w:hAnsi="Cambria Math" w:cs="Cambria Math"/>
        </w:rPr>
        <w:t>∀</w:t>
      </w:r>
      <w:r w:rsidR="00EF3463">
        <w:rPr>
          <w:rFonts w:ascii="Consolas" w:hAnsi="Consolas" w:cs="Consolas"/>
        </w:rPr>
        <w:t xml:space="preserve">s </w:t>
      </w:r>
      <w:r w:rsidR="00EF3463">
        <w:rPr>
          <w:rFonts w:ascii="Cambria Math" w:hAnsi="Cambria Math" w:cs="Cambria Math"/>
        </w:rPr>
        <w:t>∈</w:t>
      </w:r>
      <w:r w:rsidR="00EF3463">
        <w:rPr>
          <w:rFonts w:ascii="Consolas" w:hAnsi="Consolas" w:cs="Consolas"/>
        </w:rPr>
        <w:t xml:space="preserve"> </w:t>
      </w:r>
      <w:r w:rsidR="00EF3463" w:rsidRPr="0012231B">
        <w:rPr>
          <w:rFonts w:ascii="Consolas" w:hAnsi="Consolas" w:cs="Consolas"/>
          <w:b/>
        </w:rPr>
        <w:t>Sessions</w:t>
      </w:r>
      <w:r w:rsidR="00EF3463">
        <w:rPr>
          <w:rFonts w:ascii="Consolas" w:hAnsi="Consolas" w:cs="Consolas"/>
        </w:rPr>
        <w:t xml:space="preserve">, p </w:t>
      </w:r>
      <w:r w:rsidR="00EF3463">
        <w:rPr>
          <w:rFonts w:ascii="Cambria Math" w:hAnsi="Cambria Math" w:cs="Cambria Math"/>
        </w:rPr>
        <w:t>∈</w:t>
      </w:r>
      <w:r w:rsidR="00EF3463">
        <w:rPr>
          <w:rFonts w:ascii="Consolas" w:hAnsi="Consolas" w:cs="Consolas"/>
        </w:rPr>
        <w:t xml:space="preserve"> </w:t>
      </w:r>
      <w:proofErr w:type="spellStart"/>
      <w:r w:rsidR="00AD5431" w:rsidRPr="0012231B">
        <w:rPr>
          <w:rFonts w:ascii="Consolas" w:hAnsi="Consolas" w:cs="Consolas"/>
          <w:b/>
        </w:rPr>
        <w:t>TR</w:t>
      </w:r>
      <w:r w:rsidR="00EF3463" w:rsidRPr="0012231B">
        <w:rPr>
          <w:rFonts w:ascii="Consolas" w:hAnsi="Consolas" w:cs="Consolas"/>
          <w:b/>
        </w:rPr>
        <w:t>Mapping</w:t>
      </w:r>
      <w:proofErr w:type="spellEnd"/>
      <w:r w:rsidR="00EF3463">
        <w:rPr>
          <w:rFonts w:ascii="Consolas" w:hAnsi="Consolas" w:cs="Consolas"/>
        </w:rPr>
        <w:t xml:space="preserve"> (</w:t>
      </w:r>
      <w:proofErr w:type="spellStart"/>
      <w:r w:rsidR="00EF3463">
        <w:rPr>
          <w:rFonts w:ascii="Consolas" w:hAnsi="Consolas" w:cs="Consolas"/>
        </w:rPr>
        <w:t>s.SessionNumber</w:t>
      </w:r>
      <w:proofErr w:type="spellEnd"/>
      <w:r w:rsidR="00EF3463">
        <w:rPr>
          <w:rFonts w:ascii="Consolas" w:hAnsi="Consolas" w:cs="Consolas"/>
        </w:rPr>
        <w:t xml:space="preserve">, </w:t>
      </w:r>
      <w:proofErr w:type="spellStart"/>
      <w:r w:rsidR="00EF3463">
        <w:rPr>
          <w:rFonts w:ascii="Consolas" w:hAnsi="Consolas" w:cs="Consolas"/>
        </w:rPr>
        <w:t>p.ProductNumber</w:t>
      </w:r>
      <w:proofErr w:type="spellEnd"/>
      <w:r w:rsidR="00EF3463">
        <w:rPr>
          <w:rFonts w:ascii="Consolas" w:hAnsi="Consolas" w:cs="Consolas"/>
        </w:rPr>
        <w:t xml:space="preserve">) est unique ;   </w:t>
      </w:r>
    </w:p>
    <w:p w:rsidR="00EE17C7" w:rsidRDefault="00EE17C7" w:rsidP="00A83638">
      <w:pPr>
        <w:pStyle w:val="Paragraphedeliste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ambria Math" w:hAnsi="Cambria Math" w:cs="Cambria Math"/>
        </w:rPr>
        <w:t>∀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sv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ambria Math" w:hAnsi="Cambria Math" w:cs="Cambria Math"/>
        </w:rPr>
        <w:t>∈</w:t>
      </w:r>
      <w:r>
        <w:rPr>
          <w:rFonts w:ascii="Consolas" w:hAnsi="Consolas" w:cs="Consolas"/>
        </w:rPr>
        <w:t xml:space="preserve"> </w:t>
      </w:r>
      <w:proofErr w:type="spellStart"/>
      <w:r w:rsidRPr="0012231B">
        <w:rPr>
          <w:rFonts w:ascii="Consolas" w:hAnsi="Consolas" w:cs="Consolas"/>
          <w:b/>
        </w:rPr>
        <w:t>SpotValues</w:t>
      </w:r>
      <w:proofErr w:type="spellEnd"/>
      <w:r>
        <w:rPr>
          <w:rFonts w:ascii="Consolas" w:hAnsi="Consolas" w:cs="Consolas"/>
        </w:rPr>
        <w:t>, (</w:t>
      </w:r>
      <w:proofErr w:type="spellStart"/>
      <w:r>
        <w:rPr>
          <w:rFonts w:ascii="Consolas" w:hAnsi="Consolas" w:cs="Consolas"/>
        </w:rPr>
        <w:t>sv.ProductID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sv.ValueContextID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 w:rsidR="00A17B68">
        <w:rPr>
          <w:rFonts w:ascii="Consolas" w:hAnsi="Consolas" w:cs="Consolas"/>
        </w:rPr>
        <w:t>SpotTime</w:t>
      </w:r>
      <w:proofErr w:type="spellEnd"/>
      <w:r w:rsidR="00A17B68"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sv.Supplier</w:t>
      </w:r>
      <w:proofErr w:type="spellEnd"/>
      <w:r>
        <w:rPr>
          <w:rFonts w:ascii="Consolas" w:hAnsi="Consolas" w:cs="Consolas"/>
        </w:rPr>
        <w:t>) est unique ;</w:t>
      </w:r>
      <w:r w:rsidR="006E2F9A">
        <w:rPr>
          <w:rFonts w:ascii="Consolas" w:hAnsi="Consolas" w:cs="Consolas"/>
        </w:rPr>
        <w:t xml:space="preserve"> </w:t>
      </w:r>
    </w:p>
    <w:p w:rsidR="00913D21" w:rsidRDefault="00913D21" w:rsidP="00A83638">
      <w:pPr>
        <w:pStyle w:val="Paragraphedeliste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ambria Math" w:hAnsi="Cambria Math" w:cs="Cambria Math"/>
        </w:rPr>
        <w:t>∀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ict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ambria Math" w:hAnsi="Cambria Math" w:cs="Cambria Math"/>
        </w:rPr>
        <w:t>∈</w:t>
      </w:r>
      <w:r>
        <w:rPr>
          <w:rFonts w:ascii="Consolas" w:hAnsi="Consolas" w:cs="Consolas"/>
        </w:rPr>
        <w:t xml:space="preserve"> </w:t>
      </w:r>
      <w:r w:rsidRPr="00913D21">
        <w:rPr>
          <w:rFonts w:ascii="Consolas" w:hAnsi="Consolas" w:cs="Consolas"/>
          <w:b/>
        </w:rPr>
        <w:t>Incoterms</w:t>
      </w:r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ict.Name</w:t>
      </w:r>
      <w:proofErr w:type="spellEnd"/>
      <w:r>
        <w:rPr>
          <w:rFonts w:ascii="Consolas" w:hAnsi="Consolas" w:cs="Consolas"/>
        </w:rPr>
        <w:t xml:space="preserve"> est unique ;</w:t>
      </w:r>
    </w:p>
    <w:p w:rsidR="00811DBC" w:rsidRDefault="00811DBC" w:rsidP="00A83638">
      <w:pPr>
        <w:pStyle w:val="Paragraphedeliste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ambria Math" w:hAnsi="Cambria Math" w:cs="Cambria Math"/>
        </w:rPr>
        <w:t>∀</w:t>
      </w:r>
      <w:r>
        <w:rPr>
          <w:rFonts w:ascii="Consolas" w:hAnsi="Consolas" w:cs="Consolas"/>
        </w:rPr>
        <w:t xml:space="preserve"> u </w:t>
      </w:r>
      <w:r>
        <w:rPr>
          <w:rFonts w:ascii="Cambria Math" w:hAnsi="Cambria Math" w:cs="Cambria Math"/>
        </w:rPr>
        <w:t>∈</w:t>
      </w:r>
      <w:r>
        <w:rPr>
          <w:rFonts w:ascii="Consolas" w:hAnsi="Consolas" w:cs="Consolas"/>
        </w:rPr>
        <w:t xml:space="preserve"> </w:t>
      </w:r>
      <w:proofErr w:type="spellStart"/>
      <w:r w:rsidRPr="00811DBC">
        <w:rPr>
          <w:rFonts w:ascii="Consolas" w:hAnsi="Consolas" w:cs="Consolas"/>
          <w:b/>
        </w:rPr>
        <w:t>Units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u.Name</w:t>
      </w:r>
      <w:proofErr w:type="spellEnd"/>
      <w:r>
        <w:rPr>
          <w:rFonts w:ascii="Consolas" w:hAnsi="Consolas" w:cs="Consolas"/>
        </w:rPr>
        <w:t xml:space="preserve"> est </w:t>
      </w:r>
      <w:proofErr w:type="spellStart"/>
      <w:r>
        <w:rPr>
          <w:rFonts w:ascii="Consolas" w:hAnsi="Consolas" w:cs="Consolas"/>
        </w:rPr>
        <w:t>unqiue</w:t>
      </w:r>
      <w:proofErr w:type="spellEnd"/>
      <w:r>
        <w:rPr>
          <w:rFonts w:ascii="Consolas" w:hAnsi="Consolas" w:cs="Consolas"/>
        </w:rPr>
        <w:t> ;</w:t>
      </w:r>
    </w:p>
    <w:p w:rsidR="00282155" w:rsidRDefault="00282155" w:rsidP="00A83638">
      <w:pPr>
        <w:pStyle w:val="Paragraphedeliste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ambria Math" w:hAnsi="Cambria Math" w:cs="Cambria Math"/>
        </w:rPr>
        <w:t>∀</w:t>
      </w:r>
      <w:r>
        <w:rPr>
          <w:rFonts w:ascii="Consolas" w:hAnsi="Consolas" w:cs="Consolas"/>
        </w:rPr>
        <w:t xml:space="preserve"> m </w:t>
      </w:r>
      <w:r>
        <w:rPr>
          <w:rFonts w:ascii="Cambria Math" w:hAnsi="Cambria Math" w:cs="Cambria Math"/>
        </w:rPr>
        <w:t>∈</w:t>
      </w:r>
      <w:r>
        <w:rPr>
          <w:rFonts w:ascii="Consolas" w:hAnsi="Consolas" w:cs="Consolas"/>
        </w:rPr>
        <w:t xml:space="preserve"> </w:t>
      </w:r>
      <w:proofErr w:type="spellStart"/>
      <w:r w:rsidRPr="00282155">
        <w:rPr>
          <w:rFonts w:ascii="Consolas" w:hAnsi="Consolas" w:cs="Consolas"/>
          <w:b/>
        </w:rPr>
        <w:t>TR</w:t>
      </w:r>
      <w:r w:rsidR="00CD5F8F">
        <w:rPr>
          <w:rFonts w:ascii="Consolas" w:hAnsi="Consolas" w:cs="Consolas"/>
          <w:b/>
        </w:rPr>
        <w:t>Product</w:t>
      </w:r>
      <w:r w:rsidRPr="00282155">
        <w:rPr>
          <w:rFonts w:ascii="Consolas" w:hAnsi="Consolas" w:cs="Consolas"/>
          <w:b/>
        </w:rPr>
        <w:t>Mappings</w:t>
      </w:r>
      <w:proofErr w:type="spellEnd"/>
      <w:r>
        <w:rPr>
          <w:rFonts w:ascii="Consolas" w:hAnsi="Consolas" w:cs="Consolas"/>
        </w:rPr>
        <w:t>, (</w:t>
      </w:r>
      <w:proofErr w:type="spellStart"/>
      <w:r>
        <w:rPr>
          <w:rFonts w:ascii="Consolas" w:hAnsi="Consolas" w:cs="Consolas"/>
        </w:rPr>
        <w:t>m.ProductID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m.ValueContextID</w:t>
      </w:r>
      <w:proofErr w:type="spellEnd"/>
      <w:r>
        <w:rPr>
          <w:rFonts w:ascii="Consolas" w:hAnsi="Consolas" w:cs="Consolas"/>
        </w:rPr>
        <w:t>) est unique ;</w:t>
      </w:r>
    </w:p>
    <w:p w:rsidR="00603F20" w:rsidRPr="002A667A" w:rsidRDefault="00CD5F8F" w:rsidP="00A83638">
      <w:pPr>
        <w:pStyle w:val="Paragraphedeliste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ambria Math" w:hAnsi="Cambria Math" w:cs="Cambria Math"/>
        </w:rPr>
        <w:t xml:space="preserve">(relaxée) </w:t>
      </w:r>
      <w:r w:rsidR="00603F20">
        <w:rPr>
          <w:rFonts w:ascii="Cambria Math" w:hAnsi="Cambria Math" w:cs="Cambria Math"/>
        </w:rPr>
        <w:t xml:space="preserve">∀ </w:t>
      </w:r>
      <w:proofErr w:type="spellStart"/>
      <w:r w:rsidR="00603F20">
        <w:rPr>
          <w:rFonts w:ascii="Cambria Math" w:hAnsi="Cambria Math" w:cs="Cambria Math"/>
        </w:rPr>
        <w:t>sv</w:t>
      </w:r>
      <w:proofErr w:type="spellEnd"/>
      <w:r w:rsidR="00603F20">
        <w:rPr>
          <w:rFonts w:ascii="Cambria Math" w:hAnsi="Cambria Math" w:cs="Cambria Math"/>
        </w:rPr>
        <w:t xml:space="preserve"> ∈ </w:t>
      </w:r>
      <w:proofErr w:type="spellStart"/>
      <w:r w:rsidR="00603F20" w:rsidRPr="00603F20">
        <w:rPr>
          <w:rFonts w:ascii="Cambria Math" w:hAnsi="Cambria Math" w:cs="Cambria Math"/>
          <w:b/>
        </w:rPr>
        <w:t>SpotValues</w:t>
      </w:r>
      <w:proofErr w:type="spellEnd"/>
      <w:r w:rsidR="00603F20">
        <w:rPr>
          <w:rFonts w:ascii="Cambria Math" w:hAnsi="Cambria Math" w:cs="Cambria Math"/>
        </w:rPr>
        <w:t xml:space="preserve"> : </w:t>
      </w:r>
      <w:proofErr w:type="spellStart"/>
      <w:r w:rsidR="00603F20">
        <w:rPr>
          <w:rFonts w:ascii="Cambria Math" w:hAnsi="Cambria Math" w:cs="Cambria Math"/>
        </w:rPr>
        <w:t>sv.SupplierID</w:t>
      </w:r>
      <w:proofErr w:type="spellEnd"/>
      <w:r w:rsidR="00603F20">
        <w:rPr>
          <w:rFonts w:ascii="Cambria Math" w:hAnsi="Cambria Math" w:cs="Cambria Math"/>
        </w:rPr>
        <w:t xml:space="preserve"> = IDSUPPLER_TR  ⇒  ∃ m ∈ </w:t>
      </w:r>
      <w:proofErr w:type="spellStart"/>
      <w:r w:rsidR="00603F20" w:rsidRPr="00603F20">
        <w:rPr>
          <w:rFonts w:ascii="Cambria Math" w:hAnsi="Cambria Math" w:cs="Cambria Math"/>
          <w:b/>
        </w:rPr>
        <w:t>TRMappings</w:t>
      </w:r>
      <w:proofErr w:type="spellEnd"/>
      <w:r w:rsidR="00603F20">
        <w:rPr>
          <w:rFonts w:ascii="Cambria Math" w:hAnsi="Cambria Math" w:cs="Cambria Math"/>
        </w:rPr>
        <w:t xml:space="preserve"> : </w:t>
      </w:r>
      <w:proofErr w:type="spellStart"/>
      <w:r w:rsidR="00462161">
        <w:rPr>
          <w:rFonts w:ascii="Cambria Math" w:hAnsi="Cambria Math" w:cs="Cambria Math"/>
        </w:rPr>
        <w:t>sv.ProductID</w:t>
      </w:r>
      <w:proofErr w:type="spellEnd"/>
      <w:r w:rsidR="00462161">
        <w:rPr>
          <w:rFonts w:ascii="Cambria Math" w:hAnsi="Cambria Math" w:cs="Cambria Math"/>
        </w:rPr>
        <w:t xml:space="preserve"> </w:t>
      </w:r>
      <w:proofErr w:type="spellStart"/>
      <w:r w:rsidR="00603F20">
        <w:rPr>
          <w:rFonts w:ascii="Cambria Math" w:hAnsi="Cambria Math" w:cs="Cambria Math"/>
        </w:rPr>
        <w:t>m.ProductID</w:t>
      </w:r>
      <w:proofErr w:type="spellEnd"/>
      <w:r w:rsidR="00462161">
        <w:rPr>
          <w:rFonts w:ascii="Cambria Math" w:hAnsi="Cambria Math" w:cs="Cambria Math"/>
        </w:rPr>
        <w:t xml:space="preserve"> and </w:t>
      </w:r>
      <w:proofErr w:type="spellStart"/>
      <w:r w:rsidR="00462161">
        <w:rPr>
          <w:rFonts w:ascii="Cambria Math" w:hAnsi="Cambria Math" w:cs="Cambria Math"/>
        </w:rPr>
        <w:t>sv.ValueContextID</w:t>
      </w:r>
      <w:proofErr w:type="spellEnd"/>
      <w:r w:rsidR="00462161">
        <w:rPr>
          <w:rFonts w:ascii="Cambria Math" w:hAnsi="Cambria Math" w:cs="Cambria Math"/>
        </w:rPr>
        <w:t xml:space="preserve"> = </w:t>
      </w:r>
      <w:proofErr w:type="spellStart"/>
      <w:r w:rsidR="00462161">
        <w:rPr>
          <w:rFonts w:ascii="Cambria Math" w:hAnsi="Cambria Math" w:cs="Cambria Math"/>
        </w:rPr>
        <w:t>m.ValueContextID</w:t>
      </w:r>
      <w:proofErr w:type="spellEnd"/>
      <w:r w:rsidR="00603F20">
        <w:rPr>
          <w:rFonts w:ascii="Cambria Math" w:hAnsi="Cambria Math" w:cs="Cambria Math"/>
        </w:rPr>
        <w:t xml:space="preserve">; </w:t>
      </w:r>
    </w:p>
    <w:p w:rsidR="002A667A" w:rsidRPr="00174CDB" w:rsidRDefault="002A667A" w:rsidP="00A83638">
      <w:pPr>
        <w:pStyle w:val="Paragraphedeliste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ambria Math" w:hAnsi="Cambria Math" w:cs="Cambria Math"/>
        </w:rPr>
        <w:t xml:space="preserve">∀ m ∈ </w:t>
      </w:r>
      <w:proofErr w:type="spellStart"/>
      <w:r w:rsidRPr="002A667A">
        <w:rPr>
          <w:rFonts w:ascii="Cambria Math" w:hAnsi="Cambria Math" w:cs="Cambria Math"/>
          <w:b/>
        </w:rPr>
        <w:t>TR</w:t>
      </w:r>
      <w:r w:rsidR="00CD5F8F">
        <w:rPr>
          <w:rFonts w:ascii="Cambria Math" w:hAnsi="Cambria Math" w:cs="Cambria Math"/>
          <w:b/>
        </w:rPr>
        <w:t>Product</w:t>
      </w:r>
      <w:r w:rsidRPr="002A667A">
        <w:rPr>
          <w:rFonts w:ascii="Cambria Math" w:hAnsi="Cambria Math" w:cs="Cambria Math"/>
          <w:b/>
        </w:rPr>
        <w:t>Mappings</w:t>
      </w:r>
      <w:proofErr w:type="spellEnd"/>
      <w:r>
        <w:rPr>
          <w:rFonts w:ascii="Cambria Math" w:hAnsi="Cambria Math" w:cs="Cambria Math"/>
        </w:rPr>
        <w:t xml:space="preserve"> </w:t>
      </w:r>
      <w:r w:rsidR="0086261F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∃ p ∈ </w:t>
      </w:r>
      <w:proofErr w:type="spellStart"/>
      <w:r w:rsidRPr="002A667A">
        <w:rPr>
          <w:rFonts w:ascii="Cambria Math" w:hAnsi="Cambria Math" w:cs="Cambria Math"/>
          <w:b/>
        </w:rPr>
        <w:t>Products</w:t>
      </w:r>
      <w:proofErr w:type="spellEnd"/>
      <w:r>
        <w:rPr>
          <w:rFonts w:ascii="Cambria Math" w:hAnsi="Cambria Math" w:cs="Cambria Math"/>
        </w:rPr>
        <w:t xml:space="preserve"> : p.ID = </w:t>
      </w:r>
      <w:proofErr w:type="spellStart"/>
      <w:r>
        <w:rPr>
          <w:rFonts w:ascii="Cambria Math" w:hAnsi="Cambria Math" w:cs="Cambria Math"/>
        </w:rPr>
        <w:t>m.ProducID</w:t>
      </w:r>
      <w:proofErr w:type="spellEnd"/>
      <w:r>
        <w:rPr>
          <w:rFonts w:ascii="Cambria Math" w:hAnsi="Cambria Math" w:cs="Cambria Math"/>
        </w:rPr>
        <w:t> ;</w:t>
      </w:r>
      <w:r w:rsidR="00C46290">
        <w:rPr>
          <w:rFonts w:ascii="Cambria Math" w:hAnsi="Cambria Math" w:cs="Cambria Math"/>
        </w:rPr>
        <w:tab/>
      </w:r>
    </w:p>
    <w:p w:rsidR="00174CDB" w:rsidRPr="009E4FB6" w:rsidRDefault="00174CDB" w:rsidP="00A83638">
      <w:pPr>
        <w:pStyle w:val="Paragraphedeliste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ambria Math" w:hAnsi="Cambria Math" w:cs="Cambria Math"/>
        </w:rPr>
        <w:t xml:space="preserve">∀ </w:t>
      </w:r>
      <w:proofErr w:type="spellStart"/>
      <w:r>
        <w:rPr>
          <w:rFonts w:ascii="Cambria Math" w:hAnsi="Cambria Math" w:cs="Cambria Math"/>
        </w:rPr>
        <w:t>vc</w:t>
      </w:r>
      <w:proofErr w:type="spellEnd"/>
      <w:r>
        <w:rPr>
          <w:rFonts w:ascii="Cambria Math" w:hAnsi="Cambria Math" w:cs="Cambria Math"/>
        </w:rPr>
        <w:t xml:space="preserve"> ∈ </w:t>
      </w:r>
      <w:proofErr w:type="spellStart"/>
      <w:r w:rsidRPr="00174CDB">
        <w:rPr>
          <w:rFonts w:ascii="Cambria Math" w:hAnsi="Cambria Math" w:cs="Cambria Math"/>
          <w:b/>
        </w:rPr>
        <w:t>ValuesContext</w:t>
      </w:r>
      <w:proofErr w:type="spellEnd"/>
      <w:r>
        <w:rPr>
          <w:rFonts w:ascii="Cambria Math" w:hAnsi="Cambria Math" w:cs="Cambria Math"/>
        </w:rPr>
        <w:t>, (</w:t>
      </w:r>
      <w:proofErr w:type="spellStart"/>
      <w:r>
        <w:rPr>
          <w:rFonts w:ascii="Cambria Math" w:hAnsi="Cambria Math" w:cs="Cambria Math"/>
        </w:rPr>
        <w:t>vc.CurrencyID</w:t>
      </w:r>
      <w:proofErr w:type="spellEnd"/>
      <w:r>
        <w:rPr>
          <w:rFonts w:ascii="Cambria Math" w:hAnsi="Cambria Math" w:cs="Cambria Math"/>
        </w:rPr>
        <w:t xml:space="preserve">, </w:t>
      </w:r>
      <w:proofErr w:type="spellStart"/>
      <w:r>
        <w:rPr>
          <w:rFonts w:ascii="Cambria Math" w:hAnsi="Cambria Math" w:cs="Cambria Math"/>
        </w:rPr>
        <w:t>vc.UnitID</w:t>
      </w:r>
      <w:proofErr w:type="spellEnd"/>
      <w:r>
        <w:rPr>
          <w:rFonts w:ascii="Cambria Math" w:hAnsi="Cambria Math" w:cs="Cambria Math"/>
        </w:rPr>
        <w:t xml:space="preserve">, </w:t>
      </w:r>
      <w:proofErr w:type="spellStart"/>
      <w:r>
        <w:rPr>
          <w:rFonts w:ascii="Cambria Math" w:hAnsi="Cambria Math" w:cs="Cambria Math"/>
        </w:rPr>
        <w:t>vc.OriginID</w:t>
      </w:r>
      <w:proofErr w:type="spellEnd"/>
      <w:r>
        <w:rPr>
          <w:rFonts w:ascii="Cambria Math" w:hAnsi="Cambria Math" w:cs="Cambria Math"/>
        </w:rPr>
        <w:t xml:space="preserve">, </w:t>
      </w:r>
      <w:proofErr w:type="spellStart"/>
      <w:r>
        <w:rPr>
          <w:rFonts w:ascii="Cambria Math" w:hAnsi="Cambria Math" w:cs="Cambria Math"/>
        </w:rPr>
        <w:t>vc.IncotermID</w:t>
      </w:r>
      <w:proofErr w:type="spellEnd"/>
      <w:r>
        <w:rPr>
          <w:rFonts w:ascii="Cambria Math" w:hAnsi="Cambria Math" w:cs="Cambria Math"/>
        </w:rPr>
        <w:t xml:space="preserve">, </w:t>
      </w:r>
      <w:proofErr w:type="spellStart"/>
      <w:r>
        <w:rPr>
          <w:rFonts w:ascii="Cambria Math" w:hAnsi="Cambria Math" w:cs="Cambria Math"/>
        </w:rPr>
        <w:t>vc.PalceID</w:t>
      </w:r>
      <w:proofErr w:type="spellEnd"/>
      <w:r>
        <w:rPr>
          <w:rFonts w:ascii="Cambria Math" w:hAnsi="Cambria Math" w:cs="Cambria Math"/>
        </w:rPr>
        <w:t>) est unique ;</w:t>
      </w:r>
    </w:p>
    <w:p w:rsidR="009E4FB6" w:rsidRPr="003202E1" w:rsidRDefault="009E4FB6" w:rsidP="00A83638">
      <w:pPr>
        <w:pStyle w:val="Paragraphedeliste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ambria Math" w:hAnsi="Cambria Math" w:cs="Cambria Math"/>
        </w:rPr>
        <w:t xml:space="preserve">∀ s ∈ </w:t>
      </w:r>
      <w:proofErr w:type="spellStart"/>
      <w:r w:rsidRPr="009E4FB6">
        <w:rPr>
          <w:rFonts w:ascii="Cambria Math" w:hAnsi="Cambria Math" w:cs="Cambria Math"/>
          <w:b/>
        </w:rPr>
        <w:t>TRSessions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s.Number</w:t>
      </w:r>
      <w:proofErr w:type="spellEnd"/>
      <w:r>
        <w:rPr>
          <w:rFonts w:ascii="Cambria Math" w:hAnsi="Cambria Math" w:cs="Cambria Math"/>
        </w:rPr>
        <w:t xml:space="preserve"> est unique ; </w:t>
      </w:r>
    </w:p>
    <w:p w:rsidR="003202E1" w:rsidRPr="0009134F" w:rsidRDefault="003202E1" w:rsidP="00A83638">
      <w:pPr>
        <w:pStyle w:val="Paragraphedeliste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ambria Math" w:hAnsi="Cambria Math" w:cs="Cambria Math"/>
        </w:rPr>
        <w:t xml:space="preserve">∀ l ∈ </w:t>
      </w:r>
      <w:proofErr w:type="spellStart"/>
      <w:r w:rsidRPr="003202E1">
        <w:rPr>
          <w:rFonts w:ascii="Cambria Math" w:hAnsi="Cambria Math" w:cs="Cambria Math"/>
          <w:b/>
        </w:rPr>
        <w:t>TRLabels</w:t>
      </w:r>
      <w:proofErr w:type="spellEnd"/>
      <w:r>
        <w:rPr>
          <w:rFonts w:ascii="Cambria Math" w:hAnsi="Cambria Math" w:cs="Cambria Math"/>
        </w:rPr>
        <w:t xml:space="preserve">, ∃ m ∈ </w:t>
      </w:r>
      <w:proofErr w:type="spellStart"/>
      <w:r w:rsidRPr="003202E1">
        <w:rPr>
          <w:rFonts w:ascii="Cambria Math" w:hAnsi="Cambria Math" w:cs="Cambria Math"/>
          <w:b/>
        </w:rPr>
        <w:t>TRProductMapping</w:t>
      </w:r>
      <w:proofErr w:type="spellEnd"/>
      <w:r>
        <w:rPr>
          <w:rFonts w:ascii="Cambria Math" w:hAnsi="Cambria Math" w:cs="Cambria Math"/>
        </w:rPr>
        <w:t xml:space="preserve"> : </w:t>
      </w:r>
      <w:proofErr w:type="spellStart"/>
      <w:r>
        <w:rPr>
          <w:rFonts w:ascii="Cambria Math" w:hAnsi="Cambria Math" w:cs="Cambria Math"/>
        </w:rPr>
        <w:t>l.ProductNumber</w:t>
      </w:r>
      <w:proofErr w:type="spellEnd"/>
      <w:r>
        <w:rPr>
          <w:rFonts w:ascii="Cambria Math" w:hAnsi="Cambria Math" w:cs="Cambria Math"/>
        </w:rPr>
        <w:t xml:space="preserve"> = </w:t>
      </w:r>
      <w:proofErr w:type="spellStart"/>
      <w:r>
        <w:rPr>
          <w:rFonts w:ascii="Cambria Math" w:hAnsi="Cambria Math" w:cs="Cambria Math"/>
        </w:rPr>
        <w:t>m.ProductNumber</w:t>
      </w:r>
      <w:proofErr w:type="spellEnd"/>
      <w:r w:rsidR="00CD5F8F">
        <w:rPr>
          <w:rFonts w:ascii="Cambria Math" w:hAnsi="Cambria Math" w:cs="Cambria Math"/>
        </w:rPr>
        <w:t> ;</w:t>
      </w:r>
    </w:p>
    <w:p w:rsidR="0009134F" w:rsidRDefault="0009134F" w:rsidP="00A83638">
      <w:pPr>
        <w:pStyle w:val="Paragraphedeliste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ambria Math" w:hAnsi="Cambria Math" w:cs="Cambria Math"/>
        </w:rPr>
        <w:t>∀</w:t>
      </w:r>
      <w:r>
        <w:rPr>
          <w:rFonts w:ascii="Consolas" w:hAnsi="Consolas" w:cs="Consolas"/>
        </w:rPr>
        <w:t xml:space="preserve">m </w:t>
      </w:r>
      <w:r>
        <w:rPr>
          <w:rFonts w:ascii="Cambria Math" w:hAnsi="Cambria Math" w:cs="Cambria Math"/>
        </w:rPr>
        <w:t>∈</w:t>
      </w:r>
      <w:r>
        <w:rPr>
          <w:rFonts w:ascii="Consolas" w:hAnsi="Consolas" w:cs="Consolas"/>
        </w:rPr>
        <w:t xml:space="preserve"> </w:t>
      </w:r>
      <w:proofErr w:type="spellStart"/>
      <w:r w:rsidRPr="0009134F">
        <w:rPr>
          <w:rFonts w:ascii="Consolas" w:hAnsi="Consolas" w:cs="Consolas"/>
          <w:b/>
        </w:rPr>
        <w:t>TRProductMapping</w:t>
      </w:r>
      <w:proofErr w:type="spellEnd"/>
      <w:r>
        <w:rPr>
          <w:rFonts w:ascii="Consolas" w:hAnsi="Consolas" w:cs="Consolas"/>
        </w:rPr>
        <w:t xml:space="preserve">  </w:t>
      </w:r>
      <w:r>
        <w:rPr>
          <w:rFonts w:ascii="Cambria Math" w:hAnsi="Cambria Math" w:cs="Cambria Math"/>
        </w:rPr>
        <w:t>∃</w:t>
      </w:r>
      <w:r>
        <w:rPr>
          <w:rFonts w:ascii="Consolas" w:hAnsi="Consolas" w:cs="Consolas"/>
        </w:rPr>
        <w:t xml:space="preserve">c </w:t>
      </w:r>
      <w:r>
        <w:rPr>
          <w:rFonts w:ascii="Cambria Math" w:hAnsi="Cambria Math" w:cs="Cambria Math"/>
        </w:rPr>
        <w:t>∈</w:t>
      </w:r>
      <w:r>
        <w:rPr>
          <w:rFonts w:ascii="Consolas" w:hAnsi="Consolas" w:cs="Consolas"/>
        </w:rPr>
        <w:t xml:space="preserve"> </w:t>
      </w:r>
      <w:proofErr w:type="spellStart"/>
      <w:r w:rsidRPr="0009134F">
        <w:rPr>
          <w:rFonts w:ascii="Consolas" w:hAnsi="Consolas" w:cs="Consolas"/>
          <w:b/>
        </w:rPr>
        <w:t>ValueContext</w:t>
      </w:r>
      <w:proofErr w:type="spellEnd"/>
      <w:r>
        <w:rPr>
          <w:rFonts w:ascii="Consolas" w:hAnsi="Consolas" w:cs="Consolas"/>
        </w:rPr>
        <w:t xml:space="preserve"> : </w:t>
      </w:r>
      <w:proofErr w:type="spellStart"/>
      <w:r>
        <w:rPr>
          <w:rFonts w:ascii="Consolas" w:hAnsi="Consolas" w:cs="Consolas"/>
        </w:rPr>
        <w:t>m.ContextID</w:t>
      </w:r>
      <w:proofErr w:type="spellEnd"/>
      <w:r>
        <w:rPr>
          <w:rFonts w:ascii="Consolas" w:hAnsi="Consolas" w:cs="Consolas"/>
        </w:rPr>
        <w:t xml:space="preserve"> = c.ID</w:t>
      </w:r>
      <w:r w:rsidR="00CD5F8F">
        <w:rPr>
          <w:rFonts w:ascii="Consolas" w:hAnsi="Consolas" w:cs="Consolas"/>
        </w:rPr>
        <w:t> ;</w:t>
      </w:r>
    </w:p>
    <w:p w:rsidR="00CD5F8F" w:rsidRDefault="00CD5F8F" w:rsidP="00CD5F8F">
      <w:pPr>
        <w:pStyle w:val="Paragraphedeliste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ambria Math" w:hAnsi="Cambria Math" w:cs="Cambria Math"/>
        </w:rPr>
        <w:t>∀</w:t>
      </w:r>
      <w:r>
        <w:rPr>
          <w:rFonts w:ascii="Consolas" w:hAnsi="Consolas" w:cs="Consolas"/>
        </w:rPr>
        <w:t xml:space="preserve">v </w:t>
      </w:r>
      <w:r>
        <w:rPr>
          <w:rFonts w:ascii="Cambria Math" w:hAnsi="Cambria Math" w:cs="Cambria Math"/>
        </w:rPr>
        <w:t>∈</w:t>
      </w:r>
      <w:r>
        <w:rPr>
          <w:rFonts w:ascii="Consolas" w:hAnsi="Consolas" w:cs="Consolas"/>
        </w:rPr>
        <w:t xml:space="preserve"> </w:t>
      </w:r>
      <w:proofErr w:type="spellStart"/>
      <w:r w:rsidRPr="0009134F">
        <w:rPr>
          <w:rFonts w:ascii="Consolas" w:hAnsi="Consolas" w:cs="Consolas"/>
          <w:b/>
        </w:rPr>
        <w:t>TR</w:t>
      </w:r>
      <w:r>
        <w:rPr>
          <w:rFonts w:ascii="Consolas" w:hAnsi="Consolas" w:cs="Consolas"/>
          <w:b/>
        </w:rPr>
        <w:t>SpotValues</w:t>
      </w:r>
      <w:proofErr w:type="spellEnd"/>
      <w:r>
        <w:rPr>
          <w:rFonts w:ascii="Consolas" w:hAnsi="Consolas" w:cs="Consolas"/>
        </w:rPr>
        <w:t xml:space="preserve">  </w:t>
      </w:r>
      <w:r>
        <w:rPr>
          <w:rFonts w:ascii="Cambria Math" w:hAnsi="Cambria Math" w:cs="Cambria Math"/>
        </w:rPr>
        <w:t>∃l</w:t>
      </w:r>
      <w:r>
        <w:rPr>
          <w:rFonts w:ascii="Consolas" w:hAnsi="Consolas" w:cs="Consolas"/>
        </w:rPr>
        <w:t xml:space="preserve"> </w:t>
      </w:r>
      <w:r>
        <w:rPr>
          <w:rFonts w:ascii="Cambria Math" w:hAnsi="Cambria Math" w:cs="Cambria Math"/>
        </w:rPr>
        <w:t>∈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b/>
        </w:rPr>
        <w:t>TRLabel</w:t>
      </w:r>
      <w:proofErr w:type="spellEnd"/>
      <w:r>
        <w:rPr>
          <w:rFonts w:ascii="Consolas" w:hAnsi="Consolas" w:cs="Consolas"/>
        </w:rPr>
        <w:t xml:space="preserve"> : </w:t>
      </w:r>
      <w:proofErr w:type="spellStart"/>
      <w:r>
        <w:rPr>
          <w:rFonts w:ascii="Consolas" w:hAnsi="Consolas" w:cs="Consolas"/>
        </w:rPr>
        <w:t>v.LabelID</w:t>
      </w:r>
      <w:proofErr w:type="spellEnd"/>
      <w:r>
        <w:rPr>
          <w:rFonts w:ascii="Consolas" w:hAnsi="Consolas" w:cs="Consolas"/>
        </w:rPr>
        <w:t xml:space="preserve"> = l.ID ;</w:t>
      </w:r>
    </w:p>
    <w:p w:rsidR="00CD5F8F" w:rsidRPr="00CD5F8F" w:rsidRDefault="00CD5F8F" w:rsidP="00CD5F8F">
      <w:pPr>
        <w:pStyle w:val="Paragraphedeliste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ambria Math" w:hAnsi="Cambria Math" w:cs="Cambria Math"/>
        </w:rPr>
        <w:t xml:space="preserve">∀v ∈ </w:t>
      </w:r>
      <w:proofErr w:type="spellStart"/>
      <w:r w:rsidRPr="00CD5F8F">
        <w:rPr>
          <w:rFonts w:ascii="Cambria Math" w:hAnsi="Cambria Math" w:cs="Cambria Math"/>
          <w:b/>
        </w:rPr>
        <w:t>TRSpotValues</w:t>
      </w:r>
      <w:proofErr w:type="spellEnd"/>
      <w:r>
        <w:rPr>
          <w:rFonts w:ascii="Cambria Math" w:hAnsi="Cambria Math" w:cs="Cambria Math"/>
        </w:rPr>
        <w:t xml:space="preserve"> ∃m ∈ </w:t>
      </w:r>
      <w:proofErr w:type="spellStart"/>
      <w:r w:rsidRPr="00CD5F8F">
        <w:rPr>
          <w:rFonts w:ascii="Cambria Math" w:hAnsi="Cambria Math" w:cs="Cambria Math"/>
          <w:b/>
        </w:rPr>
        <w:t>TRProductMapping</w:t>
      </w:r>
      <w:proofErr w:type="spellEnd"/>
      <w:r>
        <w:rPr>
          <w:rFonts w:ascii="Cambria Math" w:hAnsi="Cambria Math" w:cs="Cambria Math"/>
        </w:rPr>
        <w:t xml:space="preserve"> : </w:t>
      </w:r>
      <w:proofErr w:type="spellStart"/>
      <w:r>
        <w:rPr>
          <w:rFonts w:ascii="Cambria Math" w:hAnsi="Cambria Math" w:cs="Cambria Math"/>
        </w:rPr>
        <w:t>v.ProductMappingID</w:t>
      </w:r>
      <w:proofErr w:type="spellEnd"/>
      <w:r>
        <w:rPr>
          <w:rFonts w:ascii="Cambria Math" w:hAnsi="Cambria Math" w:cs="Cambria Math"/>
        </w:rPr>
        <w:t xml:space="preserve"> = m.ID ;</w:t>
      </w:r>
    </w:p>
    <w:p w:rsidR="00C8745E" w:rsidRDefault="00CD5F8F" w:rsidP="00C8745E">
      <w:pPr>
        <w:pStyle w:val="Paragraphedeliste"/>
        <w:numPr>
          <w:ilvl w:val="0"/>
          <w:numId w:val="1"/>
        </w:numPr>
        <w:rPr>
          <w:rFonts w:ascii="Consolas" w:hAnsi="Consolas" w:cs="Consolas"/>
        </w:rPr>
      </w:pPr>
      <w:r w:rsidRPr="00C8745E">
        <w:rPr>
          <w:rFonts w:ascii="Cambria Math" w:hAnsi="Cambria Math" w:cs="Cambria Math"/>
        </w:rPr>
        <w:t xml:space="preserve">∀v ∈ </w:t>
      </w:r>
      <w:proofErr w:type="spellStart"/>
      <w:r w:rsidRPr="00C8745E">
        <w:rPr>
          <w:rFonts w:ascii="Cambria Math" w:hAnsi="Cambria Math" w:cs="Cambria Math"/>
          <w:b/>
        </w:rPr>
        <w:t>TRSpotValues</w:t>
      </w:r>
      <w:proofErr w:type="spellEnd"/>
      <w:r w:rsidRPr="00C8745E">
        <w:rPr>
          <w:rFonts w:ascii="Cambria Math" w:hAnsi="Cambria Math" w:cs="Cambria Math"/>
        </w:rPr>
        <w:t xml:space="preserve"> (</w:t>
      </w:r>
      <w:proofErr w:type="spellStart"/>
      <w:r w:rsidRPr="00C8745E">
        <w:rPr>
          <w:rFonts w:ascii="Cambria Math" w:hAnsi="Cambria Math" w:cs="Cambria Math"/>
        </w:rPr>
        <w:t>v.ProductMappingId</w:t>
      </w:r>
      <w:proofErr w:type="spellEnd"/>
      <w:r w:rsidRPr="00C8745E">
        <w:rPr>
          <w:rFonts w:ascii="Cambria Math" w:hAnsi="Cambria Math" w:cs="Cambria Math"/>
        </w:rPr>
        <w:t xml:space="preserve">, </w:t>
      </w:r>
      <w:proofErr w:type="spellStart"/>
      <w:r w:rsidRPr="00C8745E">
        <w:rPr>
          <w:rFonts w:ascii="Cambria Math" w:hAnsi="Cambria Math" w:cs="Cambria Math"/>
        </w:rPr>
        <w:t>v.Time</w:t>
      </w:r>
      <w:proofErr w:type="spellEnd"/>
      <w:r w:rsidRPr="00C8745E">
        <w:rPr>
          <w:rFonts w:ascii="Cambria Math" w:hAnsi="Cambria Math" w:cs="Cambria Math"/>
        </w:rPr>
        <w:t>) est un</w:t>
      </w:r>
      <w:r w:rsidR="00355B1F">
        <w:rPr>
          <w:rFonts w:ascii="Cambria Math" w:hAnsi="Cambria Math" w:cs="Cambria Math"/>
        </w:rPr>
        <w:t>i</w:t>
      </w:r>
      <w:r w:rsidRPr="00C8745E">
        <w:rPr>
          <w:rFonts w:ascii="Cambria Math" w:hAnsi="Cambria Math" w:cs="Cambria Math"/>
        </w:rPr>
        <w:t>qu</w:t>
      </w:r>
      <w:r w:rsidR="00355B1F">
        <w:rPr>
          <w:rFonts w:ascii="Cambria Math" w:hAnsi="Cambria Math" w:cs="Cambria Math"/>
        </w:rPr>
        <w:t>e</w:t>
      </w:r>
      <w:r w:rsidRPr="00C8745E">
        <w:rPr>
          <w:rFonts w:ascii="Consolas" w:hAnsi="Consolas" w:cs="Consolas"/>
        </w:rPr>
        <w:t>;</w:t>
      </w:r>
    </w:p>
    <w:p w:rsidR="00355B1F" w:rsidRPr="00C8745E" w:rsidRDefault="00355B1F" w:rsidP="00C8745E">
      <w:pPr>
        <w:pStyle w:val="Paragraphedeliste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ambria Math" w:hAnsi="Cambria Math" w:cs="Cambria Math"/>
        </w:rPr>
        <w:t>∀</w:t>
      </w:r>
      <w:r>
        <w:rPr>
          <w:rFonts w:ascii="Consolas" w:hAnsi="Consolas" w:cs="Consolas"/>
        </w:rPr>
        <w:t xml:space="preserve"> l </w:t>
      </w:r>
      <w:r>
        <w:rPr>
          <w:rFonts w:ascii="Cambria Math" w:hAnsi="Cambria Math" w:cs="Cambria Math"/>
        </w:rPr>
        <w:t>∈</w:t>
      </w:r>
      <w:r>
        <w:rPr>
          <w:rFonts w:ascii="Consolas" w:hAnsi="Consolas" w:cs="Consolas"/>
        </w:rPr>
        <w:t xml:space="preserve"> </w:t>
      </w:r>
      <w:proofErr w:type="spellStart"/>
      <w:r w:rsidRPr="00355B1F">
        <w:rPr>
          <w:rFonts w:ascii="Consolas" w:hAnsi="Consolas" w:cs="Consolas"/>
          <w:b/>
        </w:rPr>
        <w:t>TRLabels</w:t>
      </w:r>
      <w:proofErr w:type="spellEnd"/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</w:rPr>
        <w:t>l.ProductNumber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l.Label</w:t>
      </w:r>
      <w:proofErr w:type="spellEnd"/>
      <w:r>
        <w:rPr>
          <w:rFonts w:ascii="Consolas" w:hAnsi="Consolas" w:cs="Consolas"/>
        </w:rPr>
        <w:t>) est unique ;</w:t>
      </w:r>
    </w:p>
    <w:sectPr w:rsidR="00355B1F" w:rsidRPr="00C8745E" w:rsidSect="002D4E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F9473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F36D1"/>
    <w:rsid w:val="000253F3"/>
    <w:rsid w:val="00047603"/>
    <w:rsid w:val="0006784E"/>
    <w:rsid w:val="0007720B"/>
    <w:rsid w:val="00083FAB"/>
    <w:rsid w:val="0009134F"/>
    <w:rsid w:val="00091A64"/>
    <w:rsid w:val="000D3EB5"/>
    <w:rsid w:val="000E3333"/>
    <w:rsid w:val="0012231B"/>
    <w:rsid w:val="001269C8"/>
    <w:rsid w:val="001453DD"/>
    <w:rsid w:val="00150A01"/>
    <w:rsid w:val="00174CDB"/>
    <w:rsid w:val="00175F27"/>
    <w:rsid w:val="001C31B6"/>
    <w:rsid w:val="001C369A"/>
    <w:rsid w:val="001D631F"/>
    <w:rsid w:val="0022644F"/>
    <w:rsid w:val="002667C2"/>
    <w:rsid w:val="0027017F"/>
    <w:rsid w:val="00282155"/>
    <w:rsid w:val="0029334B"/>
    <w:rsid w:val="002A667A"/>
    <w:rsid w:val="002C2E71"/>
    <w:rsid w:val="002C5003"/>
    <w:rsid w:val="002C5880"/>
    <w:rsid w:val="002D4E7C"/>
    <w:rsid w:val="002F0407"/>
    <w:rsid w:val="002F5C26"/>
    <w:rsid w:val="00314299"/>
    <w:rsid w:val="003202E1"/>
    <w:rsid w:val="00355B1F"/>
    <w:rsid w:val="003651D9"/>
    <w:rsid w:val="00387563"/>
    <w:rsid w:val="003A38A7"/>
    <w:rsid w:val="003C6087"/>
    <w:rsid w:val="003D14B3"/>
    <w:rsid w:val="003D2CAD"/>
    <w:rsid w:val="00415F28"/>
    <w:rsid w:val="004425B6"/>
    <w:rsid w:val="00462161"/>
    <w:rsid w:val="0046260E"/>
    <w:rsid w:val="00464279"/>
    <w:rsid w:val="00487A0F"/>
    <w:rsid w:val="00493D5D"/>
    <w:rsid w:val="00493F62"/>
    <w:rsid w:val="00495FD8"/>
    <w:rsid w:val="004A4790"/>
    <w:rsid w:val="004E214D"/>
    <w:rsid w:val="004F2E44"/>
    <w:rsid w:val="0051668E"/>
    <w:rsid w:val="00527453"/>
    <w:rsid w:val="00534C64"/>
    <w:rsid w:val="0054565C"/>
    <w:rsid w:val="00554667"/>
    <w:rsid w:val="00582AA9"/>
    <w:rsid w:val="00584B5C"/>
    <w:rsid w:val="005A4B9B"/>
    <w:rsid w:val="005E419F"/>
    <w:rsid w:val="00602035"/>
    <w:rsid w:val="00602B95"/>
    <w:rsid w:val="00603F20"/>
    <w:rsid w:val="006226A0"/>
    <w:rsid w:val="0063326B"/>
    <w:rsid w:val="00653077"/>
    <w:rsid w:val="00654605"/>
    <w:rsid w:val="00680B04"/>
    <w:rsid w:val="006A69ED"/>
    <w:rsid w:val="006C0912"/>
    <w:rsid w:val="006C2BBA"/>
    <w:rsid w:val="006E2F9A"/>
    <w:rsid w:val="006E44A8"/>
    <w:rsid w:val="00705F32"/>
    <w:rsid w:val="0071128D"/>
    <w:rsid w:val="00730F31"/>
    <w:rsid w:val="00732434"/>
    <w:rsid w:val="00755829"/>
    <w:rsid w:val="00762958"/>
    <w:rsid w:val="0076430B"/>
    <w:rsid w:val="00767367"/>
    <w:rsid w:val="0078184D"/>
    <w:rsid w:val="00784093"/>
    <w:rsid w:val="007A5C69"/>
    <w:rsid w:val="007B5A3A"/>
    <w:rsid w:val="007C79B1"/>
    <w:rsid w:val="007D65C2"/>
    <w:rsid w:val="007F70F4"/>
    <w:rsid w:val="00811DBC"/>
    <w:rsid w:val="00820B88"/>
    <w:rsid w:val="0083437B"/>
    <w:rsid w:val="00844F2A"/>
    <w:rsid w:val="0086261F"/>
    <w:rsid w:val="008642F0"/>
    <w:rsid w:val="00894D3E"/>
    <w:rsid w:val="008F4B90"/>
    <w:rsid w:val="008F6B9F"/>
    <w:rsid w:val="00913D21"/>
    <w:rsid w:val="009277B4"/>
    <w:rsid w:val="00957C3B"/>
    <w:rsid w:val="00975C5B"/>
    <w:rsid w:val="00982EFC"/>
    <w:rsid w:val="009A02E2"/>
    <w:rsid w:val="009B02DB"/>
    <w:rsid w:val="009B6932"/>
    <w:rsid w:val="009C7D24"/>
    <w:rsid w:val="009D6A60"/>
    <w:rsid w:val="009E4FB6"/>
    <w:rsid w:val="009F2F79"/>
    <w:rsid w:val="00A04110"/>
    <w:rsid w:val="00A17B68"/>
    <w:rsid w:val="00A35268"/>
    <w:rsid w:val="00A50D2E"/>
    <w:rsid w:val="00A746D7"/>
    <w:rsid w:val="00A828B6"/>
    <w:rsid w:val="00A83638"/>
    <w:rsid w:val="00AB0E42"/>
    <w:rsid w:val="00AD4D64"/>
    <w:rsid w:val="00AD5431"/>
    <w:rsid w:val="00B14639"/>
    <w:rsid w:val="00B41071"/>
    <w:rsid w:val="00B753DE"/>
    <w:rsid w:val="00B91699"/>
    <w:rsid w:val="00BA1591"/>
    <w:rsid w:val="00BE1631"/>
    <w:rsid w:val="00BE2F83"/>
    <w:rsid w:val="00C31234"/>
    <w:rsid w:val="00C319BC"/>
    <w:rsid w:val="00C46290"/>
    <w:rsid w:val="00C6760B"/>
    <w:rsid w:val="00C8745E"/>
    <w:rsid w:val="00CC5BDE"/>
    <w:rsid w:val="00CD5F8F"/>
    <w:rsid w:val="00D014C7"/>
    <w:rsid w:val="00D25BE8"/>
    <w:rsid w:val="00D274A2"/>
    <w:rsid w:val="00D32348"/>
    <w:rsid w:val="00D41669"/>
    <w:rsid w:val="00D46E6C"/>
    <w:rsid w:val="00D950B1"/>
    <w:rsid w:val="00DB1B5D"/>
    <w:rsid w:val="00DE0FB7"/>
    <w:rsid w:val="00DF1359"/>
    <w:rsid w:val="00DF401E"/>
    <w:rsid w:val="00E22F3A"/>
    <w:rsid w:val="00E47D01"/>
    <w:rsid w:val="00E54A9A"/>
    <w:rsid w:val="00E65CF9"/>
    <w:rsid w:val="00E83FD2"/>
    <w:rsid w:val="00EA79F1"/>
    <w:rsid w:val="00EC68FB"/>
    <w:rsid w:val="00ED21ED"/>
    <w:rsid w:val="00EE057E"/>
    <w:rsid w:val="00EE17C7"/>
    <w:rsid w:val="00EF3463"/>
    <w:rsid w:val="00F0529E"/>
    <w:rsid w:val="00F132A7"/>
    <w:rsid w:val="00F2080C"/>
    <w:rsid w:val="00F45615"/>
    <w:rsid w:val="00F54F3E"/>
    <w:rsid w:val="00F650AE"/>
    <w:rsid w:val="00F731D6"/>
    <w:rsid w:val="00F7421E"/>
    <w:rsid w:val="00F74E2B"/>
    <w:rsid w:val="00FF3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E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F36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F36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F36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F32B19-1474-4660-B975-723D9B452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2088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BOUMEKOUEZ Khaled</dc:creator>
  <cp:lastModifiedBy>Adel</cp:lastModifiedBy>
  <cp:revision>45</cp:revision>
  <dcterms:created xsi:type="dcterms:W3CDTF">2017-05-02T08:24:00Z</dcterms:created>
  <dcterms:modified xsi:type="dcterms:W3CDTF">2017-10-26T13:45:00Z</dcterms:modified>
</cp:coreProperties>
</file>