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0A1B" w14:textId="2C674307" w:rsidR="00933618" w:rsidRPr="008B1383" w:rsidRDefault="00496A06" w:rsidP="008B1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383">
        <w:rPr>
          <w:rFonts w:ascii="Times New Roman" w:hAnsi="Times New Roman" w:cs="Times New Roman"/>
          <w:b/>
          <w:bCs/>
          <w:sz w:val="28"/>
          <w:szCs w:val="28"/>
          <w:lang w:val="en-US"/>
        </w:rPr>
        <w:t>BPI Challenge 2014</w:t>
      </w:r>
    </w:p>
    <w:p w14:paraId="0ED4DFD7" w14:textId="77777777" w:rsidR="00E66132" w:rsidRPr="008B1383" w:rsidRDefault="00E66132" w:rsidP="008B1383">
      <w:p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>Набор данных предоставлен Rabobank Group ICT.</w:t>
      </w:r>
    </w:p>
    <w:p w14:paraId="30EFC1E4" w14:textId="4ED101B9" w:rsidR="00E66132" w:rsidRPr="008B1383" w:rsidRDefault="00057F08" w:rsidP="008B1383">
      <w:p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>Ф</w:t>
      </w:r>
      <w:r w:rsidR="00E66132" w:rsidRPr="008B1383">
        <w:rPr>
          <w:rFonts w:ascii="Times New Roman" w:hAnsi="Times New Roman" w:cs="Times New Roman"/>
          <w:sz w:val="24"/>
          <w:szCs w:val="24"/>
        </w:rPr>
        <w:t>айл</w:t>
      </w:r>
      <w:r w:rsidRPr="008B1383">
        <w:rPr>
          <w:rFonts w:ascii="Times New Roman" w:hAnsi="Times New Roman" w:cs="Times New Roman"/>
          <w:sz w:val="24"/>
          <w:szCs w:val="24"/>
        </w:rPr>
        <w:t xml:space="preserve"> “</w:t>
      </w:r>
      <w:r w:rsidR="00E66132" w:rsidRPr="008B1383">
        <w:rPr>
          <w:rFonts w:ascii="Times New Roman" w:hAnsi="Times New Roman" w:cs="Times New Roman"/>
          <w:sz w:val="24"/>
          <w:szCs w:val="24"/>
        </w:rPr>
        <w:t>Записи активности инцидентов</w:t>
      </w:r>
      <w:r w:rsidRPr="008B1383">
        <w:rPr>
          <w:rFonts w:ascii="Times New Roman" w:hAnsi="Times New Roman" w:cs="Times New Roman"/>
          <w:sz w:val="24"/>
          <w:szCs w:val="24"/>
        </w:rPr>
        <w:t xml:space="preserve">” </w:t>
      </w:r>
      <w:r w:rsidR="00E66132" w:rsidRPr="008B1383">
        <w:rPr>
          <w:rFonts w:ascii="Times New Roman" w:hAnsi="Times New Roman" w:cs="Times New Roman"/>
          <w:sz w:val="24"/>
          <w:szCs w:val="24"/>
        </w:rPr>
        <w:t>содержит журналы событий инцидентов, в каждой строке которых отражен определенный шаг к достижению Закрытия инцидента.</w:t>
      </w:r>
      <w:r w:rsidRPr="008B1383">
        <w:rPr>
          <w:rFonts w:ascii="Times New Roman" w:hAnsi="Times New Roman" w:cs="Times New Roman"/>
          <w:sz w:val="24"/>
          <w:szCs w:val="24"/>
        </w:rPr>
        <w:t xml:space="preserve"> </w:t>
      </w:r>
      <w:r w:rsidRPr="00057F08">
        <w:rPr>
          <w:noProof/>
        </w:rPr>
        <w:drawing>
          <wp:inline distT="0" distB="0" distL="0" distR="0" wp14:anchorId="439464BD" wp14:editId="6F0CFBAA">
            <wp:extent cx="5327650" cy="2382778"/>
            <wp:effectExtent l="0" t="0" r="6350" b="0"/>
            <wp:docPr id="5658028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28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373" cy="23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C8B4" w14:textId="77777777" w:rsidR="00057F08" w:rsidRPr="008B1383" w:rsidRDefault="00057F08" w:rsidP="008B1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CA1C0" w14:textId="5F944210" w:rsidR="00800EA4" w:rsidRPr="008B1383" w:rsidRDefault="00057F08" w:rsidP="008B1383">
      <w:p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>Информация о данных: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2842"/>
        <w:gridCol w:w="2758"/>
      </w:tblGrid>
      <w:tr w:rsidR="00800EA4" w14:paraId="31B00741" w14:textId="77777777" w:rsidTr="00057F08">
        <w:tc>
          <w:tcPr>
            <w:tcW w:w="3115" w:type="dxa"/>
          </w:tcPr>
          <w:p w14:paraId="7C234A5F" w14:textId="2F132CEC" w:rsidR="00057F08" w:rsidRDefault="00057F08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70E91D83" w14:textId="266977D7" w:rsidR="00057F08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3115" w:type="dxa"/>
          </w:tcPr>
          <w:p w14:paraId="3A1E264C" w14:textId="339BC1E7" w:rsidR="00057F08" w:rsidRDefault="00057F08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уникальных значений</w:t>
            </w:r>
          </w:p>
        </w:tc>
      </w:tr>
      <w:tr w:rsidR="00800EA4" w14:paraId="0259CFED" w14:textId="77777777" w:rsidTr="00057F08">
        <w:tc>
          <w:tcPr>
            <w:tcW w:w="3115" w:type="dxa"/>
          </w:tcPr>
          <w:p w14:paraId="491313B1" w14:textId="417DDA59" w:rsidR="00057F08" w:rsidRPr="00800EA4" w:rsidRDefault="00057F08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Incident ID</w:t>
            </w:r>
          </w:p>
        </w:tc>
        <w:tc>
          <w:tcPr>
            <w:tcW w:w="3115" w:type="dxa"/>
          </w:tcPr>
          <w:p w14:paraId="7BE74749" w14:textId="6E130D6B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инцидента </w:t>
            </w:r>
          </w:p>
        </w:tc>
        <w:tc>
          <w:tcPr>
            <w:tcW w:w="3115" w:type="dxa"/>
          </w:tcPr>
          <w:p w14:paraId="72A6C17D" w14:textId="6FDB87A5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46616</w:t>
            </w:r>
          </w:p>
        </w:tc>
      </w:tr>
      <w:tr w:rsidR="00800EA4" w14:paraId="51D28392" w14:textId="77777777" w:rsidTr="00057F08">
        <w:tc>
          <w:tcPr>
            <w:tcW w:w="3115" w:type="dxa"/>
          </w:tcPr>
          <w:p w14:paraId="4A8A5FC9" w14:textId="7C56FB2F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DateStamp</w:t>
            </w:r>
          </w:p>
        </w:tc>
        <w:tc>
          <w:tcPr>
            <w:tcW w:w="3115" w:type="dxa"/>
          </w:tcPr>
          <w:p w14:paraId="39896DB3" w14:textId="62856C87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  <w:r w:rsidR="002A331C">
              <w:rPr>
                <w:rFonts w:ascii="Times New Roman" w:hAnsi="Times New Roman" w:cs="Times New Roman"/>
                <w:sz w:val="24"/>
                <w:szCs w:val="24"/>
              </w:rPr>
              <w:t xml:space="preserve"> начала события (</w:t>
            </w:r>
            <w:r w:rsidR="002A331C" w:rsidRPr="00800EA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2A33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CCEBE32" w14:textId="77777777" w:rsidR="00800EA4" w:rsidRPr="00800EA4" w:rsidRDefault="00800EA4" w:rsidP="00800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07/01/2013 08:17 -</w:t>
            </w:r>
          </w:p>
          <w:p w14:paraId="6842480A" w14:textId="72633CE2" w:rsidR="00057F08" w:rsidRPr="00800EA4" w:rsidRDefault="00800EA4" w:rsidP="00800E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02/04/2014 20:08</w:t>
            </w:r>
          </w:p>
        </w:tc>
      </w:tr>
      <w:tr w:rsidR="00800EA4" w14:paraId="1C7F3FD1" w14:textId="77777777" w:rsidTr="00057F08">
        <w:tc>
          <w:tcPr>
            <w:tcW w:w="3115" w:type="dxa"/>
          </w:tcPr>
          <w:p w14:paraId="140E4D03" w14:textId="6445F2DF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IncidentActivity_Number</w:t>
            </w:r>
          </w:p>
        </w:tc>
        <w:tc>
          <w:tcPr>
            <w:tcW w:w="3115" w:type="dxa"/>
          </w:tcPr>
          <w:p w14:paraId="03AD1ED2" w14:textId="2AB72A36" w:rsidR="00057F08" w:rsidRPr="002A331C" w:rsidRDefault="002A331C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</w:p>
        </w:tc>
        <w:tc>
          <w:tcPr>
            <w:tcW w:w="3115" w:type="dxa"/>
          </w:tcPr>
          <w:p w14:paraId="238410A5" w14:textId="4E69D0E7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466737</w:t>
            </w:r>
          </w:p>
        </w:tc>
      </w:tr>
      <w:tr w:rsidR="00800EA4" w14:paraId="54E66BDC" w14:textId="77777777" w:rsidTr="00057F08">
        <w:tc>
          <w:tcPr>
            <w:tcW w:w="3115" w:type="dxa"/>
          </w:tcPr>
          <w:p w14:paraId="58BFFF67" w14:textId="5FF4D265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IncidentActivity_Type</w:t>
            </w:r>
          </w:p>
        </w:tc>
        <w:tc>
          <w:tcPr>
            <w:tcW w:w="3115" w:type="dxa"/>
          </w:tcPr>
          <w:p w14:paraId="58B60163" w14:textId="467211B5" w:rsidR="00057F08" w:rsidRPr="00800EA4" w:rsidRDefault="002A331C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события (название)</w:t>
            </w:r>
          </w:p>
        </w:tc>
        <w:tc>
          <w:tcPr>
            <w:tcW w:w="3115" w:type="dxa"/>
          </w:tcPr>
          <w:p w14:paraId="59600D2D" w14:textId="3708A1A8" w:rsidR="00057F08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A331C" w14:paraId="3912B5A2" w14:textId="77777777" w:rsidTr="00057F08">
        <w:tc>
          <w:tcPr>
            <w:tcW w:w="3115" w:type="dxa"/>
          </w:tcPr>
          <w:p w14:paraId="60AAD36C" w14:textId="07E94CF1" w:rsidR="00800EA4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Assignment Group</w:t>
            </w:r>
          </w:p>
        </w:tc>
        <w:tc>
          <w:tcPr>
            <w:tcW w:w="3115" w:type="dxa"/>
          </w:tcPr>
          <w:p w14:paraId="147DC56E" w14:textId="1B8C7AF1" w:rsidR="00800EA4" w:rsidRPr="00800EA4" w:rsidRDefault="002A331C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Команда, ответственная за событие инцидента</w:t>
            </w:r>
          </w:p>
        </w:tc>
        <w:tc>
          <w:tcPr>
            <w:tcW w:w="3115" w:type="dxa"/>
          </w:tcPr>
          <w:p w14:paraId="380BD5B8" w14:textId="5CEE18FA" w:rsidR="00800EA4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</w:tr>
      <w:tr w:rsidR="002A331C" w14:paraId="7A844C37" w14:textId="77777777" w:rsidTr="00057F08">
        <w:tc>
          <w:tcPr>
            <w:tcW w:w="3115" w:type="dxa"/>
          </w:tcPr>
          <w:p w14:paraId="7C8F6DD2" w14:textId="4C482321" w:rsidR="00800EA4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KM number</w:t>
            </w:r>
          </w:p>
        </w:tc>
        <w:tc>
          <w:tcPr>
            <w:tcW w:w="3115" w:type="dxa"/>
          </w:tcPr>
          <w:p w14:paraId="257511B8" w14:textId="5BFBA554" w:rsidR="00800EA4" w:rsidRPr="00800EA4" w:rsidRDefault="002A331C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C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который</w:t>
            </w:r>
            <w:r w:rsidRPr="002A331C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значения по умолчанию для взаимодействия и набор вопросов для агента службы поддержки, чтобы определить, какой элемент конфигурации нарушен, и определить влияние и срочность для клиента.</w:t>
            </w:r>
          </w:p>
        </w:tc>
        <w:tc>
          <w:tcPr>
            <w:tcW w:w="3115" w:type="dxa"/>
          </w:tcPr>
          <w:p w14:paraId="17358036" w14:textId="12C0D342" w:rsidR="00800EA4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1825</w:t>
            </w:r>
          </w:p>
        </w:tc>
      </w:tr>
      <w:tr w:rsidR="002A331C" w14:paraId="1B5535B7" w14:textId="77777777" w:rsidTr="00057F08">
        <w:tc>
          <w:tcPr>
            <w:tcW w:w="3115" w:type="dxa"/>
          </w:tcPr>
          <w:p w14:paraId="7635EFD7" w14:textId="67480293" w:rsidR="00800EA4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Interaction ID</w:t>
            </w:r>
          </w:p>
        </w:tc>
        <w:tc>
          <w:tcPr>
            <w:tcW w:w="3115" w:type="dxa"/>
          </w:tcPr>
          <w:p w14:paraId="0E3F0D69" w14:textId="58A162C2" w:rsidR="00800EA4" w:rsidRPr="00800EA4" w:rsidRDefault="002A331C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15" w:type="dxa"/>
          </w:tcPr>
          <w:p w14:paraId="23F223D4" w14:textId="3FEA6BEB" w:rsidR="00800EA4" w:rsidRPr="00800EA4" w:rsidRDefault="00800EA4" w:rsidP="00057F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A4">
              <w:rPr>
                <w:rFonts w:ascii="Times New Roman" w:hAnsi="Times New Roman" w:cs="Times New Roman"/>
                <w:sz w:val="24"/>
                <w:szCs w:val="24"/>
              </w:rPr>
              <w:t>46444</w:t>
            </w:r>
          </w:p>
        </w:tc>
      </w:tr>
    </w:tbl>
    <w:p w14:paraId="7E467499" w14:textId="77777777" w:rsidR="00057F08" w:rsidRPr="00057F08" w:rsidRDefault="00057F08" w:rsidP="00057F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98F37C" w14:textId="77777777" w:rsidR="00E66132" w:rsidRPr="00057F08" w:rsidRDefault="00E66132" w:rsidP="00057F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374D6B" w14:textId="61433CF9" w:rsidR="00057F08" w:rsidRPr="008B1383" w:rsidRDefault="00E66132" w:rsidP="008B1383">
      <w:p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 xml:space="preserve">Набор данных включал данные, полученные в течение шестимесячного периода с </w:t>
      </w:r>
      <w:r w:rsidR="00053565">
        <w:rPr>
          <w:rFonts w:ascii="Times New Roman" w:hAnsi="Times New Roman" w:cs="Times New Roman"/>
          <w:sz w:val="24"/>
          <w:szCs w:val="24"/>
        </w:rPr>
        <w:t xml:space="preserve">начала </w:t>
      </w:r>
      <w:r w:rsidRPr="008B1383">
        <w:rPr>
          <w:rFonts w:ascii="Times New Roman" w:hAnsi="Times New Roman" w:cs="Times New Roman"/>
          <w:sz w:val="24"/>
          <w:szCs w:val="24"/>
        </w:rPr>
        <w:t xml:space="preserve">2013 </w:t>
      </w:r>
      <w:r w:rsidR="00053565">
        <w:rPr>
          <w:rFonts w:ascii="Times New Roman" w:hAnsi="Times New Roman" w:cs="Times New Roman"/>
          <w:sz w:val="24"/>
          <w:szCs w:val="24"/>
        </w:rPr>
        <w:t>и до конца</w:t>
      </w:r>
      <w:r w:rsidRPr="008B1383">
        <w:rPr>
          <w:rFonts w:ascii="Times New Roman" w:hAnsi="Times New Roman" w:cs="Times New Roman"/>
          <w:sz w:val="24"/>
          <w:szCs w:val="24"/>
        </w:rPr>
        <w:t xml:space="preserve"> 2014 года.</w:t>
      </w:r>
      <w:r w:rsidR="00057F08" w:rsidRPr="008B1383">
        <w:rPr>
          <w:rFonts w:ascii="Times New Roman" w:hAnsi="Times New Roman" w:cs="Times New Roman"/>
          <w:sz w:val="24"/>
          <w:szCs w:val="24"/>
        </w:rPr>
        <w:t xml:space="preserve"> Дела, которые были возбуждены до 31 марта, но</w:t>
      </w:r>
    </w:p>
    <w:p w14:paraId="1DC321C0" w14:textId="77777777" w:rsidR="002A331C" w:rsidRPr="008B1383" w:rsidRDefault="00057F08" w:rsidP="008B1383">
      <w:p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lastRenderedPageBreak/>
        <w:t>еще не разрешены, были исключены из набора данных. Также последовательность действий "Закрыто" и "Вызвано CI", когда они происходят в одно и то же время, программы интеллектуального анализа продолжают создавать вариации процесса в случаях, когда действие "Вызвано CI" происходит после действия "Закрыто". Чтобы правильно обработать эти варианты, журнал был изменен, чтобы ввести задержку в 0,1 секунды в действии "Закрыто", так что это всегда происходит после действия "Вызвано CI".</w:t>
      </w:r>
    </w:p>
    <w:p w14:paraId="28FDAF0C" w14:textId="77777777" w:rsidR="002A331C" w:rsidRDefault="002A331C" w:rsidP="002A33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A0322E" w14:textId="77777777" w:rsidR="008B1383" w:rsidRDefault="00243E36" w:rsidP="008B1383">
      <w:p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>Затем были определены основные характеристики журнала событий:</w:t>
      </w:r>
    </w:p>
    <w:p w14:paraId="7A158327" w14:textId="43C6CD0C" w:rsidR="002A331C" w:rsidRPr="008B1383" w:rsidRDefault="002A331C" w:rsidP="008B13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 xml:space="preserve">В журнале </w:t>
      </w:r>
      <w:r w:rsidR="00243E36" w:rsidRPr="008B1383">
        <w:rPr>
          <w:rFonts w:ascii="Times New Roman" w:hAnsi="Times New Roman" w:cs="Times New Roman"/>
          <w:sz w:val="24"/>
          <w:szCs w:val="24"/>
        </w:rPr>
        <w:t xml:space="preserve">имеются сведения о </w:t>
      </w:r>
      <w:r w:rsidR="00C04308" w:rsidRPr="00C04308">
        <w:rPr>
          <w:rFonts w:ascii="Times New Roman" w:hAnsi="Times New Roman" w:cs="Times New Roman"/>
          <w:sz w:val="24"/>
          <w:szCs w:val="24"/>
        </w:rPr>
        <w:t>46167</w:t>
      </w:r>
      <w:r w:rsidRPr="008B1383">
        <w:rPr>
          <w:rFonts w:ascii="Times New Roman" w:hAnsi="Times New Roman" w:cs="Times New Roman"/>
          <w:sz w:val="24"/>
          <w:szCs w:val="24"/>
        </w:rPr>
        <w:t xml:space="preserve"> </w:t>
      </w:r>
      <w:r w:rsidR="00243E36" w:rsidRPr="008B1383">
        <w:rPr>
          <w:rFonts w:ascii="Times New Roman" w:hAnsi="Times New Roman" w:cs="Times New Roman"/>
          <w:sz w:val="24"/>
          <w:szCs w:val="24"/>
        </w:rPr>
        <w:t xml:space="preserve">уникальных </w:t>
      </w:r>
      <w:r w:rsidRPr="008B1383">
        <w:rPr>
          <w:rFonts w:ascii="Times New Roman" w:hAnsi="Times New Roman" w:cs="Times New Roman"/>
          <w:sz w:val="24"/>
          <w:szCs w:val="24"/>
        </w:rPr>
        <w:t>инцидент</w:t>
      </w:r>
      <w:r w:rsidR="00C04308">
        <w:rPr>
          <w:rFonts w:ascii="Times New Roman" w:hAnsi="Times New Roman" w:cs="Times New Roman"/>
          <w:sz w:val="24"/>
          <w:szCs w:val="24"/>
        </w:rPr>
        <w:t>ах</w:t>
      </w:r>
      <w:r w:rsidR="00243E36" w:rsidRPr="008B1383">
        <w:rPr>
          <w:rFonts w:ascii="Times New Roman" w:hAnsi="Times New Roman" w:cs="Times New Roman"/>
          <w:sz w:val="24"/>
          <w:szCs w:val="24"/>
        </w:rPr>
        <w:t>;</w:t>
      </w:r>
    </w:p>
    <w:p w14:paraId="5C4F8E81" w14:textId="3483D5C0" w:rsidR="00243E36" w:rsidRPr="002A331C" w:rsidRDefault="00243E36" w:rsidP="002A33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журнале </w:t>
      </w:r>
      <w:r w:rsidRPr="00243E36">
        <w:rPr>
          <w:rFonts w:ascii="Times New Roman" w:hAnsi="Times New Roman" w:cs="Times New Roman"/>
          <w:sz w:val="24"/>
          <w:szCs w:val="24"/>
        </w:rPr>
        <w:t>463777</w:t>
      </w:r>
      <w:r>
        <w:rPr>
          <w:rFonts w:ascii="Times New Roman" w:hAnsi="Times New Roman" w:cs="Times New Roman"/>
          <w:sz w:val="24"/>
          <w:szCs w:val="24"/>
        </w:rPr>
        <w:t xml:space="preserve"> событий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6CFD53" w14:textId="603DD745" w:rsidR="002A331C" w:rsidRPr="002A331C" w:rsidRDefault="002A331C" w:rsidP="002A33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событий и частота их появления в журнале событий:</w:t>
      </w:r>
    </w:p>
    <w:p w14:paraId="5005A174" w14:textId="7B2407F3" w:rsidR="002A331C" w:rsidRDefault="002A331C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3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9F65B6" wp14:editId="340DC38C">
            <wp:extent cx="2971800" cy="6524625"/>
            <wp:effectExtent l="0" t="0" r="0" b="9525"/>
            <wp:docPr id="106067284" name="Рисунок 1" descr="Изображение выглядит как текст, меню, ч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284" name="Рисунок 1" descr="Изображение выглядит как текст, меню, чек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EC7B" w14:textId="77777777" w:rsidR="008B1383" w:rsidRPr="008B1383" w:rsidRDefault="008B1383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73E14" w14:textId="7148BE8A" w:rsidR="002A331C" w:rsidRDefault="002A331C" w:rsidP="002A33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Число событий в каждом инциденте варьируется от 1 до 178</w:t>
      </w:r>
      <w:r w:rsidRPr="002A331C">
        <w:rPr>
          <w:rFonts w:ascii="Times New Roman" w:hAnsi="Times New Roman" w:cs="Times New Roman"/>
          <w:sz w:val="24"/>
          <w:szCs w:val="24"/>
        </w:rPr>
        <w:t>:</w:t>
      </w:r>
    </w:p>
    <w:p w14:paraId="4585D9BD" w14:textId="77777777" w:rsidR="008B1383" w:rsidRDefault="002A331C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F559D" wp14:editId="4382F35C">
            <wp:extent cx="1441048" cy="1862818"/>
            <wp:effectExtent l="0" t="0" r="6985" b="4445"/>
            <wp:docPr id="55274132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132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097" cy="18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E0A" w14:textId="77777777" w:rsidR="008B1383" w:rsidRDefault="008B1383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9F084" w14:textId="3AFF0A44" w:rsidR="002A331C" w:rsidRPr="008B1383" w:rsidRDefault="00243E36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383">
        <w:rPr>
          <w:rFonts w:ascii="Times New Roman" w:hAnsi="Times New Roman" w:cs="Times New Roman"/>
          <w:sz w:val="24"/>
          <w:szCs w:val="24"/>
        </w:rPr>
        <w:t>Инцидент, содержащий 1 событие:</w:t>
      </w:r>
    </w:p>
    <w:p w14:paraId="226B21F4" w14:textId="768D1F26" w:rsidR="00933618" w:rsidRDefault="00243E36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3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78232" wp14:editId="2277DDE2">
            <wp:extent cx="5892800" cy="481330"/>
            <wp:effectExtent l="0" t="0" r="0" b="0"/>
            <wp:docPr id="120925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51877" name=""/>
                    <pic:cNvPicPr/>
                  </pic:nvPicPr>
                  <pic:blipFill rotWithShape="1">
                    <a:blip r:embed="rId8"/>
                    <a:srcRect t="-5571" r="802"/>
                    <a:stretch/>
                  </pic:blipFill>
                  <pic:spPr bwMode="auto">
                    <a:xfrm>
                      <a:off x="0" y="0"/>
                      <a:ext cx="5892800" cy="48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F0F36" w14:textId="77777777" w:rsidR="008B1383" w:rsidRDefault="008B1383" w:rsidP="008B1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9E572" w14:textId="28DFCCDB" w:rsidR="00243E36" w:rsidRDefault="00273985" w:rsidP="008B1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команд, ответственных за решение инцидентов – </w:t>
      </w:r>
      <w:r w:rsidRPr="00273985">
        <w:rPr>
          <w:rFonts w:ascii="Times New Roman" w:hAnsi="Times New Roman" w:cs="Times New Roman"/>
          <w:sz w:val="24"/>
          <w:szCs w:val="24"/>
        </w:rPr>
        <w:t>242</w:t>
      </w:r>
    </w:p>
    <w:p w14:paraId="0DF0D5A2" w14:textId="60E8BAD4" w:rsidR="00273985" w:rsidRPr="00273985" w:rsidRDefault="00273985" w:rsidP="002739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Большую часть событий произвела команда «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273985">
        <w:rPr>
          <w:rFonts w:ascii="Times New Roman" w:hAnsi="Times New Roman" w:cs="Times New Roman"/>
          <w:sz w:val="24"/>
          <w:szCs w:val="24"/>
        </w:rPr>
        <w:t>0008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3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73985">
        <w:rPr>
          <w:rFonts w:ascii="Times New Roman" w:hAnsi="Times New Roman" w:cs="Times New Roman"/>
          <w:sz w:val="24"/>
          <w:szCs w:val="24"/>
        </w:rPr>
        <w:t>81584</w:t>
      </w:r>
      <w:r>
        <w:rPr>
          <w:rFonts w:ascii="Times New Roman" w:hAnsi="Times New Roman" w:cs="Times New Roman"/>
          <w:sz w:val="24"/>
          <w:szCs w:val="24"/>
        </w:rPr>
        <w:t xml:space="preserve"> событий (18% всех событий), что превышает деятельность других команд больше чем в 4 раза. Это команда перегружена работой.</w:t>
      </w:r>
    </w:p>
    <w:p w14:paraId="64046F62" w14:textId="75B853DD" w:rsidR="00273985" w:rsidRPr="00273985" w:rsidRDefault="00273985" w:rsidP="002739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6EE" w:rsidRPr="003F06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62CD6" wp14:editId="3FA2E8C8">
            <wp:extent cx="2847975" cy="3924300"/>
            <wp:effectExtent l="0" t="0" r="9525" b="0"/>
            <wp:docPr id="2744434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34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9D02" w14:textId="5A2A5FAB" w:rsidR="00243E36" w:rsidRPr="003F06EE" w:rsidRDefault="00273985" w:rsidP="00273985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F06EE">
        <w:rPr>
          <w:rFonts w:ascii="Times New Roman" w:hAnsi="Times New Roman" w:cs="Times New Roman"/>
          <w:sz w:val="24"/>
          <w:szCs w:val="24"/>
        </w:rPr>
        <w:t>В журнале событий 31389 различных вариантов путей</w:t>
      </w:r>
      <w:r w:rsidR="003F06EE" w:rsidRPr="003F06EE">
        <w:rPr>
          <w:rFonts w:ascii="Times New Roman" w:hAnsi="Times New Roman" w:cs="Times New Roman"/>
          <w:sz w:val="24"/>
          <w:szCs w:val="24"/>
        </w:rPr>
        <w:t>;</w:t>
      </w:r>
    </w:p>
    <w:p w14:paraId="703CF418" w14:textId="18DC7383" w:rsidR="00273985" w:rsidRPr="003F06EE" w:rsidRDefault="00273985" w:rsidP="00273985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F06EE">
        <w:rPr>
          <w:rFonts w:ascii="Times New Roman" w:hAnsi="Times New Roman" w:cs="Times New Roman"/>
          <w:sz w:val="24"/>
          <w:szCs w:val="24"/>
        </w:rPr>
        <w:t>Самая часто</w:t>
      </w:r>
      <w:r w:rsidR="003F06EE" w:rsidRPr="003F06EE">
        <w:rPr>
          <w:rFonts w:ascii="Times New Roman" w:hAnsi="Times New Roman" w:cs="Times New Roman"/>
          <w:sz w:val="24"/>
          <w:szCs w:val="24"/>
        </w:rPr>
        <w:t xml:space="preserve"> </w:t>
      </w:r>
      <w:r w:rsidRPr="003F06EE">
        <w:rPr>
          <w:rFonts w:ascii="Times New Roman" w:hAnsi="Times New Roman" w:cs="Times New Roman"/>
          <w:sz w:val="24"/>
          <w:szCs w:val="24"/>
        </w:rPr>
        <w:t xml:space="preserve">встречающаяся </w:t>
      </w:r>
      <w:r w:rsidR="003F06EE" w:rsidRPr="003F06EE">
        <w:rPr>
          <w:rFonts w:ascii="Times New Roman" w:hAnsi="Times New Roman" w:cs="Times New Roman"/>
          <w:sz w:val="24"/>
          <w:szCs w:val="24"/>
        </w:rPr>
        <w:t>цепочка событий:</w:t>
      </w:r>
    </w:p>
    <w:p w14:paraId="583DE942" w14:textId="5750996D" w:rsidR="003F06EE" w:rsidRDefault="003F06EE" w:rsidP="003F06EE">
      <w:pPr>
        <w:pStyle w:val="ListParagraph"/>
        <w:tabs>
          <w:tab w:val="left" w:pos="1230"/>
        </w:tabs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('Open', 'Caused By CI'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'Closed'), 'count': 716}</w:t>
      </w:r>
    </w:p>
    <w:p w14:paraId="2808EE23" w14:textId="44849BD6" w:rsidR="003F06EE" w:rsidRPr="003F06EE" w:rsidRDefault="003F06EE" w:rsidP="003F06EE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</w:t>
      </w:r>
      <w:r w:rsidRPr="003F06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отратили больше всего времени на инциденты:</w:t>
      </w:r>
    </w:p>
    <w:p w14:paraId="47E40DF6" w14:textId="19C372E5" w:rsidR="003F06EE" w:rsidRPr="003F06EE" w:rsidRDefault="003F06EE" w:rsidP="003F06EE">
      <w:pPr>
        <w:pStyle w:val="ListParagraph"/>
        <w:tabs>
          <w:tab w:val="left" w:pos="1230"/>
        </w:tabs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IM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0000023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IM0000033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IM0000006 - 0 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days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00:00:00</w:t>
      </w:r>
    </w:p>
    <w:p w14:paraId="477011D4" w14:textId="1C36442C" w:rsidR="003F06EE" w:rsidRPr="003F06EE" w:rsidRDefault="003F06EE" w:rsidP="003F06EE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</w:t>
      </w:r>
      <w:r w:rsidRPr="003F06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отратили больше всего времени на инцидент:</w:t>
      </w:r>
    </w:p>
    <w:p w14:paraId="77409CBA" w14:textId="480D75E1" w:rsidR="003F06EE" w:rsidRDefault="003F06EE" w:rsidP="003F06EE">
      <w:pPr>
        <w:pStyle w:val="ListParagraph"/>
        <w:tabs>
          <w:tab w:val="left" w:pos="1230"/>
        </w:tabs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IM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0000046 - 699 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days</w:t>
      </w:r>
      <w:r w:rsidRPr="003F06E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00:58:57</w:t>
      </w:r>
    </w:p>
    <w:p w14:paraId="7354FECA" w14:textId="476DE070" w:rsidR="00805B55" w:rsidRPr="00574759" w:rsidRDefault="00805B55" w:rsidP="003F06EE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Узкие места – какие команды потратили намного больше времени на события относительно </w:t>
      </w:r>
      <w:r w:rsidR="00574759"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ругих команд:</w:t>
      </w:r>
    </w:p>
    <w:p w14:paraId="0A1DE009" w14:textId="7C08A954" w:rsidR="003F06EE" w:rsidRPr="00574759" w:rsidRDefault="00805B55" w:rsidP="00805B55">
      <w:pPr>
        <w:tabs>
          <w:tab w:val="left" w:pos="1230"/>
        </w:tabs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«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CLOSED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» -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TEAM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0183 - 279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days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04:02:56 (среднее значение для данного события – 30 дней)</w:t>
      </w:r>
    </w:p>
    <w:p w14:paraId="4BD6CCAD" w14:textId="5C768930" w:rsidR="00574759" w:rsidRPr="00574759" w:rsidRDefault="00574759" w:rsidP="00574759">
      <w:pPr>
        <w:tabs>
          <w:tab w:val="left" w:pos="1230"/>
        </w:tabs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«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Communication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with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customer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» -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TEAM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0050 - 212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days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06:41:30 (среднее значение для данного события – 60 дней)</w:t>
      </w:r>
    </w:p>
    <w:p w14:paraId="64307651" w14:textId="5ECBC590" w:rsidR="00574759" w:rsidRDefault="00574759" w:rsidP="00574759">
      <w:pPr>
        <w:tabs>
          <w:tab w:val="left" w:pos="1230"/>
        </w:tabs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«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External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Vendor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Reassignment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» -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TEAM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0041 - 226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days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05:05:30 (среднее значение для данного события – 23 дней)</w:t>
      </w:r>
    </w:p>
    <w:p w14:paraId="258BF0AF" w14:textId="149CF67A" w:rsidR="00574759" w:rsidRDefault="00574759" w:rsidP="00574759">
      <w:pPr>
        <w:tabs>
          <w:tab w:val="left" w:pos="1230"/>
        </w:tabs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Open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» -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TEAM0032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293 days 02:05:24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среднее значение для данного события – 2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</w:t>
      </w:r>
      <w:r w:rsidRPr="005747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дней)</w:t>
      </w:r>
    </w:p>
    <w:p w14:paraId="29393C67" w14:textId="77777777" w:rsidR="00574759" w:rsidRDefault="00574759" w:rsidP="00574759">
      <w:pPr>
        <w:tabs>
          <w:tab w:val="left" w:pos="1230"/>
        </w:tabs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0C41060" w14:textId="77777777" w:rsidR="00C2422A" w:rsidRPr="00C2422A" w:rsidRDefault="00C2422A" w:rsidP="00C2422A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422A">
        <w:rPr>
          <w:rFonts w:ascii="Times New Roman" w:hAnsi="Times New Roman" w:cs="Times New Roman"/>
          <w:sz w:val="28"/>
          <w:szCs w:val="28"/>
          <w:u w:val="single"/>
        </w:rPr>
        <w:t>Построение моделей</w:t>
      </w:r>
    </w:p>
    <w:p w14:paraId="2936F456" w14:textId="4B8C5518" w:rsidR="00C2422A" w:rsidRDefault="00C2422A" w:rsidP="00C2422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22A">
        <w:rPr>
          <w:rFonts w:ascii="Times New Roman" w:hAnsi="Times New Roman" w:cs="Times New Roman"/>
          <w:sz w:val="24"/>
          <w:szCs w:val="24"/>
        </w:rPr>
        <w:t xml:space="preserve">По нашему набору данных было построено четыре модели процессов с помощью различных алгоритмов обнаружения процесса: </w:t>
      </w:r>
      <w:r w:rsidRPr="00C2422A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C2422A">
        <w:rPr>
          <w:rFonts w:ascii="Times New Roman" w:hAnsi="Times New Roman" w:cs="Times New Roman"/>
          <w:sz w:val="24"/>
          <w:szCs w:val="24"/>
        </w:rPr>
        <w:t xml:space="preserve">nductive miner, </w:t>
      </w:r>
      <w:r w:rsidRPr="00C2422A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C2422A">
        <w:rPr>
          <w:rFonts w:ascii="Times New Roman" w:hAnsi="Times New Roman" w:cs="Times New Roman"/>
          <w:sz w:val="24"/>
          <w:szCs w:val="24"/>
        </w:rPr>
        <w:t xml:space="preserve">euristics miner, Alpha Miner и DFG граф. Полученные метрики приведены ниже </w:t>
      </w:r>
      <w:r w:rsidR="007E22F5" w:rsidRPr="007E2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148A3" wp14:editId="46ABE566">
            <wp:extent cx="5940425" cy="22694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01C" w14:textId="58B21D6B" w:rsidR="00C2422A" w:rsidRPr="00C2422A" w:rsidRDefault="00C2422A" w:rsidP="00C2422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CD530C" w14:textId="5A66D0CF" w:rsidR="00574759" w:rsidRPr="004B09FB" w:rsidRDefault="00C2422A" w:rsidP="004B09F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422A">
        <w:rPr>
          <w:rFonts w:ascii="Times New Roman" w:hAnsi="Times New Roman" w:cs="Times New Roman"/>
          <w:sz w:val="28"/>
          <w:szCs w:val="28"/>
          <w:u w:val="single"/>
        </w:rPr>
        <w:t xml:space="preserve">Заключение </w:t>
      </w:r>
    </w:p>
    <w:p w14:paraId="43AC33F9" w14:textId="4AEFB898" w:rsidR="00C2422A" w:rsidRPr="00C2422A" w:rsidRDefault="00C2422A" w:rsidP="004B09FB">
      <w:pPr>
        <w:tabs>
          <w:tab w:val="left" w:pos="1230"/>
        </w:tabs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 ходе работы удалось проанализировать процессы в компании</w:t>
      </w:r>
      <w:r w:rsidRPr="00C242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Robobank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Построить модели процессов, определить основные характеристики в журнале событий процессов и сравнить алгоритмы из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process</w:t>
      </w:r>
      <w:r w:rsidRPr="00C242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mining</w:t>
      </w:r>
      <w:r w:rsidRPr="00C242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  <w:t>По нашему мнению</w:t>
      </w:r>
      <w:r w:rsidR="004B09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Heuristic</w:t>
      </w:r>
      <w:r w:rsidRPr="00C242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miner</w:t>
      </w:r>
      <w:r w:rsidRPr="00C242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лучший выбор для дальнейшего изучения и оптимизации процессов работы</w:t>
      </w:r>
      <w:r w:rsidR="004B09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инструмента технической поддержки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4B09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компании.</w:t>
      </w:r>
    </w:p>
    <w:p w14:paraId="771F3ACB" w14:textId="0A76D5A7" w:rsidR="00574759" w:rsidRPr="00574759" w:rsidRDefault="00574759" w:rsidP="00805B55">
      <w:pPr>
        <w:tabs>
          <w:tab w:val="left" w:pos="1230"/>
        </w:tabs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CDA15A" w14:textId="77777777" w:rsidR="00805B55" w:rsidRPr="00574759" w:rsidRDefault="00805B55" w:rsidP="00805B55">
      <w:pPr>
        <w:pStyle w:val="ListParagraph"/>
        <w:tabs>
          <w:tab w:val="left" w:pos="1230"/>
        </w:tabs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82224A3" w14:textId="77777777" w:rsidR="003F06EE" w:rsidRPr="007E22F5" w:rsidRDefault="003F06EE" w:rsidP="003F06EE">
      <w:pPr>
        <w:tabs>
          <w:tab w:val="left" w:pos="1230"/>
        </w:tabs>
      </w:pPr>
    </w:p>
    <w:sectPr w:rsidR="003F06EE" w:rsidRPr="007E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24D"/>
    <w:multiLevelType w:val="hybridMultilevel"/>
    <w:tmpl w:val="780E2712"/>
    <w:lvl w:ilvl="0" w:tplc="30FCB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F2E07"/>
    <w:multiLevelType w:val="hybridMultilevel"/>
    <w:tmpl w:val="6CEAE984"/>
    <w:lvl w:ilvl="0" w:tplc="2E8AB74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57D72"/>
    <w:multiLevelType w:val="hybridMultilevel"/>
    <w:tmpl w:val="7062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2"/>
    <w:rsid w:val="00053565"/>
    <w:rsid w:val="00057F08"/>
    <w:rsid w:val="002101F2"/>
    <w:rsid w:val="00243E36"/>
    <w:rsid w:val="00273985"/>
    <w:rsid w:val="002A331C"/>
    <w:rsid w:val="003F06EE"/>
    <w:rsid w:val="00496A06"/>
    <w:rsid w:val="004B09FB"/>
    <w:rsid w:val="00507694"/>
    <w:rsid w:val="0053763C"/>
    <w:rsid w:val="00574759"/>
    <w:rsid w:val="007102BF"/>
    <w:rsid w:val="007E22F5"/>
    <w:rsid w:val="00800EA4"/>
    <w:rsid w:val="00805B55"/>
    <w:rsid w:val="008B1383"/>
    <w:rsid w:val="00933618"/>
    <w:rsid w:val="00C04308"/>
    <w:rsid w:val="00C2422A"/>
    <w:rsid w:val="00D732B1"/>
    <w:rsid w:val="00E562FA"/>
    <w:rsid w:val="00E6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6B2B"/>
  <w15:docId w15:val="{FEFA4818-406D-4E10-81C5-371AD239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F2"/>
    <w:pPr>
      <w:ind w:left="720"/>
      <w:contextualSpacing/>
    </w:pPr>
  </w:style>
  <w:style w:type="table" w:styleId="TableGrid">
    <w:name w:val="Table Grid"/>
    <w:basedOn w:val="TableNormal"/>
    <w:uiPriority w:val="39"/>
    <w:rsid w:val="0005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Долина Екатерина des004</dc:creator>
  <cp:keywords/>
  <dc:description/>
  <cp:lastModifiedBy>Daniil Nalitov</cp:lastModifiedBy>
  <cp:revision>8</cp:revision>
  <dcterms:created xsi:type="dcterms:W3CDTF">2023-05-15T20:10:00Z</dcterms:created>
  <dcterms:modified xsi:type="dcterms:W3CDTF">2023-05-18T09:49:00Z</dcterms:modified>
</cp:coreProperties>
</file>