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19D" w:rsidRDefault="00006486" w:rsidP="00F6319D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 w:hint="eastAsia"/>
          <w:sz w:val="24"/>
        </w:rPr>
        <w:t>如前所述，我们对</w:t>
      </w:r>
      <w:r>
        <w:rPr>
          <w:rFonts w:asciiTheme="majorBidi" w:hAnsiTheme="majorBidi" w:cstheme="majorBidi" w:hint="eastAsia"/>
          <w:sz w:val="24"/>
        </w:rPr>
        <w:t>LLMs</w:t>
      </w:r>
      <w:r>
        <w:rPr>
          <w:rFonts w:asciiTheme="majorBidi" w:hAnsiTheme="majorBidi" w:cstheme="majorBidi" w:hint="eastAsia"/>
          <w:sz w:val="24"/>
        </w:rPr>
        <w:t>进行了理解和生成能力的评估，得出结果如下：</w:t>
      </w:r>
    </w:p>
    <w:p w:rsidR="00006486" w:rsidRDefault="00006486" w:rsidP="00F6319D">
      <w:pPr>
        <w:rPr>
          <w:rFonts w:asciiTheme="majorBidi" w:hAnsiTheme="majorBidi" w:cstheme="majorBidi" w:hint="eastAsia"/>
          <w:sz w:val="24"/>
        </w:rPr>
      </w:pPr>
      <w:r w:rsidRPr="00006486">
        <w:rPr>
          <w:rFonts w:asciiTheme="majorBidi" w:hAnsiTheme="majorBidi" w:cstheme="majorBidi"/>
          <w:sz w:val="24"/>
        </w:rPr>
        <w:t>As mentioned above, we evaluated the comprehension and generation capabilities of LLMs and found the following results:</w:t>
      </w:r>
    </w:p>
    <w:p w:rsidR="00006486" w:rsidRPr="00F6319D" w:rsidRDefault="00006486" w:rsidP="00F6319D">
      <w:pPr>
        <w:rPr>
          <w:rFonts w:asciiTheme="majorBidi" w:hAnsiTheme="majorBidi" w:cstheme="majorBidi" w:hint="eastAsia"/>
          <w:sz w:val="24"/>
        </w:rPr>
      </w:pPr>
    </w:p>
    <w:p w:rsidR="00F6319D" w:rsidRPr="00006486" w:rsidRDefault="00F6319D" w:rsidP="00006486">
      <w:pPr>
        <w:rPr>
          <w:rFonts w:asciiTheme="majorBidi" w:hAnsiTheme="majorBidi" w:cstheme="majorBidi" w:hint="eastAsia"/>
          <w:sz w:val="24"/>
        </w:rPr>
      </w:pPr>
      <w:r w:rsidRPr="00F6319D">
        <w:rPr>
          <w:rFonts w:asciiTheme="majorBidi" w:hAnsiTheme="majorBidi" w:cstheme="majorBidi"/>
          <w:sz w:val="24"/>
        </w:rPr>
        <w:t>The statistical results of LLMs for dialect word recognition are as follows:</w:t>
      </w: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843"/>
        <w:gridCol w:w="1842"/>
        <w:gridCol w:w="1985"/>
      </w:tblGrid>
      <w:tr w:rsidR="00F6319D" w:rsidRPr="00F6319D" w:rsidTr="00F6319D">
        <w:tc>
          <w:tcPr>
            <w:tcW w:w="1134" w:type="dxa"/>
            <w:vMerge w:val="restart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宋体" w:hAnsiTheme="majorBidi" w:cstheme="majorBidi"/>
                <w:b/>
                <w:bCs/>
                <w:sz w:val="24"/>
              </w:rPr>
            </w:pPr>
            <w:r w:rsidRPr="00F6319D">
              <w:rPr>
                <w:rFonts w:asciiTheme="majorBidi" w:eastAsia="宋体" w:hAnsiTheme="majorBidi" w:cstheme="majorBidi"/>
                <w:b/>
                <w:bCs/>
                <w:szCs w:val="22"/>
              </w:rPr>
              <w:t>Text Number</w:t>
            </w:r>
          </w:p>
        </w:tc>
        <w:tc>
          <w:tcPr>
            <w:tcW w:w="1276" w:type="dxa"/>
            <w:vMerge w:val="restart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宋体" w:hAnsiTheme="majorBidi" w:cstheme="majorBidi"/>
                <w:b/>
                <w:bCs/>
                <w:sz w:val="24"/>
              </w:rPr>
            </w:pPr>
            <w:r w:rsidRPr="00F6319D">
              <w:rPr>
                <w:rFonts w:asciiTheme="majorBidi" w:eastAsia="宋体" w:hAnsiTheme="majorBidi" w:cstheme="majorBidi"/>
                <w:b/>
                <w:bCs/>
                <w:szCs w:val="22"/>
              </w:rPr>
              <w:t>Number of original dialect words</w:t>
            </w:r>
          </w:p>
        </w:tc>
        <w:tc>
          <w:tcPr>
            <w:tcW w:w="5670" w:type="dxa"/>
            <w:gridSpan w:val="3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宋体" w:hAnsiTheme="majorBidi" w:cstheme="majorBidi"/>
                <w:b/>
                <w:bCs/>
                <w:szCs w:val="22"/>
              </w:rPr>
            </w:pPr>
            <w:r w:rsidRPr="00F6319D">
              <w:rPr>
                <w:rFonts w:asciiTheme="majorBidi" w:eastAsia="宋体" w:hAnsiTheme="majorBidi" w:cstheme="majorBidi"/>
                <w:b/>
                <w:bCs/>
                <w:szCs w:val="22"/>
              </w:rPr>
              <w:t>Number of words understood by the large model</w:t>
            </w:r>
          </w:p>
        </w:tc>
      </w:tr>
      <w:tr w:rsidR="00F6319D" w:rsidRPr="00F6319D" w:rsidTr="00F6319D">
        <w:tc>
          <w:tcPr>
            <w:tcW w:w="1134" w:type="dxa"/>
            <w:vMerge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宋体" w:hAnsiTheme="majorBidi" w:cstheme="majorBidi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宋体" w:hAnsiTheme="majorBidi" w:cstheme="majorBidi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b/>
                <w:bCs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Chat-GPT</w:t>
            </w:r>
          </w:p>
        </w:tc>
        <w:tc>
          <w:tcPr>
            <w:tcW w:w="1842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b/>
                <w:bCs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Chat-GLM4</w:t>
            </w:r>
          </w:p>
        </w:tc>
        <w:tc>
          <w:tcPr>
            <w:tcW w:w="1985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b/>
                <w:bCs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Jais</w:t>
            </w:r>
          </w:p>
        </w:tc>
      </w:tr>
      <w:tr w:rsidR="00F6319D" w:rsidRPr="00F6319D" w:rsidTr="00F6319D">
        <w:tc>
          <w:tcPr>
            <w:tcW w:w="1134" w:type="dxa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36</w:t>
            </w:r>
          </w:p>
        </w:tc>
        <w:tc>
          <w:tcPr>
            <w:tcW w:w="1843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30</w:t>
            </w:r>
          </w:p>
        </w:tc>
        <w:tc>
          <w:tcPr>
            <w:tcW w:w="1842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25</w:t>
            </w:r>
          </w:p>
        </w:tc>
        <w:tc>
          <w:tcPr>
            <w:tcW w:w="1985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28</w:t>
            </w:r>
          </w:p>
        </w:tc>
      </w:tr>
      <w:tr w:rsidR="00F6319D" w:rsidRPr="00F6319D" w:rsidTr="00F6319D">
        <w:tc>
          <w:tcPr>
            <w:tcW w:w="1134" w:type="dxa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43</w:t>
            </w:r>
          </w:p>
        </w:tc>
        <w:tc>
          <w:tcPr>
            <w:tcW w:w="1843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43</w:t>
            </w:r>
          </w:p>
        </w:tc>
        <w:tc>
          <w:tcPr>
            <w:tcW w:w="1842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38</w:t>
            </w:r>
          </w:p>
        </w:tc>
        <w:tc>
          <w:tcPr>
            <w:tcW w:w="1985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41</w:t>
            </w:r>
          </w:p>
        </w:tc>
      </w:tr>
      <w:tr w:rsidR="00F6319D" w:rsidRPr="00F6319D" w:rsidTr="00F6319D">
        <w:tc>
          <w:tcPr>
            <w:tcW w:w="1134" w:type="dxa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32</w:t>
            </w:r>
          </w:p>
        </w:tc>
        <w:tc>
          <w:tcPr>
            <w:tcW w:w="1843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32</w:t>
            </w:r>
          </w:p>
        </w:tc>
        <w:tc>
          <w:tcPr>
            <w:tcW w:w="1842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29</w:t>
            </w:r>
          </w:p>
        </w:tc>
        <w:tc>
          <w:tcPr>
            <w:tcW w:w="1985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25</w:t>
            </w:r>
          </w:p>
        </w:tc>
      </w:tr>
      <w:tr w:rsidR="00F6319D" w:rsidRPr="00F6319D" w:rsidTr="00F6319D">
        <w:tc>
          <w:tcPr>
            <w:tcW w:w="1134" w:type="dxa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37</w:t>
            </w:r>
          </w:p>
        </w:tc>
        <w:tc>
          <w:tcPr>
            <w:tcW w:w="1843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37</w:t>
            </w:r>
          </w:p>
        </w:tc>
        <w:tc>
          <w:tcPr>
            <w:tcW w:w="1842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32</w:t>
            </w:r>
          </w:p>
        </w:tc>
        <w:tc>
          <w:tcPr>
            <w:tcW w:w="1985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-</w:t>
            </w:r>
          </w:p>
        </w:tc>
      </w:tr>
      <w:tr w:rsidR="00F6319D" w:rsidRPr="00F6319D" w:rsidTr="00F6319D">
        <w:tc>
          <w:tcPr>
            <w:tcW w:w="1134" w:type="dxa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黑体" w:hAnsiTheme="majorBidi" w:cstheme="majorBidi"/>
                <w:sz w:val="24"/>
              </w:rPr>
            </w:pPr>
            <w:r w:rsidRPr="00F6319D">
              <w:rPr>
                <w:rFonts w:asciiTheme="majorBidi" w:eastAsia="黑体" w:hAnsiTheme="majorBidi" w:cstheme="majorBidi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41</w:t>
            </w:r>
          </w:p>
        </w:tc>
        <w:tc>
          <w:tcPr>
            <w:tcW w:w="1843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40</w:t>
            </w:r>
          </w:p>
        </w:tc>
        <w:tc>
          <w:tcPr>
            <w:tcW w:w="1842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37</w:t>
            </w:r>
          </w:p>
        </w:tc>
        <w:tc>
          <w:tcPr>
            <w:tcW w:w="1985" w:type="dxa"/>
            <w:vAlign w:val="center"/>
          </w:tcPr>
          <w:p w:rsidR="00F6319D" w:rsidRPr="00F6319D" w:rsidRDefault="00F6319D" w:rsidP="00195969">
            <w:pPr>
              <w:spacing w:line="360" w:lineRule="auto"/>
              <w:jc w:val="center"/>
              <w:rPr>
                <w:rFonts w:asciiTheme="majorBidi" w:eastAsia="楷体" w:hAnsiTheme="majorBidi" w:cstheme="majorBidi"/>
                <w:sz w:val="24"/>
              </w:rPr>
            </w:pPr>
            <w:r w:rsidRPr="00F6319D">
              <w:rPr>
                <w:rFonts w:asciiTheme="majorBidi" w:eastAsia="楷体" w:hAnsiTheme="majorBidi" w:cstheme="majorBidi"/>
                <w:sz w:val="24"/>
              </w:rPr>
              <w:t>36</w:t>
            </w:r>
          </w:p>
        </w:tc>
      </w:tr>
    </w:tbl>
    <w:p w:rsidR="00F6319D" w:rsidRPr="00F6319D" w:rsidRDefault="00F6319D" w:rsidP="00F6319D">
      <w:pPr>
        <w:jc w:val="center"/>
        <w:rPr>
          <w:rFonts w:asciiTheme="majorBidi" w:eastAsia="楷体" w:hAnsiTheme="majorBidi" w:cstheme="majorBidi"/>
          <w:sz w:val="18"/>
          <w:szCs w:val="18"/>
        </w:rPr>
      </w:pPr>
      <w:r w:rsidRPr="00F6319D">
        <w:rPr>
          <w:rFonts w:asciiTheme="majorBidi" w:eastAsia="楷体" w:hAnsiTheme="majorBidi" w:cstheme="majorBidi"/>
          <w:sz w:val="18"/>
          <w:szCs w:val="18"/>
        </w:rPr>
        <w:t>*</w:t>
      </w:r>
      <w:r w:rsidRPr="00F6319D">
        <w:rPr>
          <w:rFonts w:asciiTheme="majorBidi" w:hAnsiTheme="majorBidi" w:cstheme="majorBidi"/>
          <w:sz w:val="18"/>
          <w:szCs w:val="18"/>
        </w:rPr>
        <w:t xml:space="preserve"> </w:t>
      </w:r>
      <w:r w:rsidRPr="00F6319D">
        <w:rPr>
          <w:rFonts w:asciiTheme="majorBidi" w:eastAsia="楷体" w:hAnsiTheme="majorBidi" w:cstheme="majorBidi"/>
          <w:sz w:val="18"/>
          <w:szCs w:val="18"/>
        </w:rPr>
        <w:t>Data is missing at - in the table. Text 4 is a daily conversation about food, and does not contain sensitive content. However, Jais repeatedly indicates that the content policy is violated.</w:t>
      </w:r>
    </w:p>
    <w:p w:rsidR="00F6319D" w:rsidRPr="00F6319D" w:rsidRDefault="00F6319D" w:rsidP="00F6319D">
      <w:pPr>
        <w:rPr>
          <w:rFonts w:asciiTheme="majorBidi" w:eastAsia="楷体" w:hAnsiTheme="majorBidi" w:cstheme="majorBidi"/>
          <w:sz w:val="18"/>
          <w:szCs w:val="18"/>
        </w:rPr>
      </w:pPr>
    </w:p>
    <w:p w:rsidR="00F6319D" w:rsidRPr="00812ACF" w:rsidRDefault="00BE61C5" w:rsidP="00F6319D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 w:hint="eastAsia"/>
          <w:sz w:val="24"/>
        </w:rPr>
        <w:t>R</w:t>
      </w:r>
      <w:r w:rsidR="00812ACF" w:rsidRPr="00812ACF">
        <w:rPr>
          <w:rFonts w:asciiTheme="majorBidi" w:hAnsiTheme="majorBidi" w:cstheme="majorBidi"/>
          <w:sz w:val="24"/>
        </w:rPr>
        <w:t>atings of translation results at the discourse level</w:t>
      </w:r>
      <w:r w:rsidR="00812ACF" w:rsidRPr="00812ACF">
        <w:rPr>
          <w:rFonts w:asciiTheme="majorBidi" w:hAnsiTheme="majorBidi" w:cstheme="majorBidi"/>
          <w:sz w:val="24"/>
        </w:rPr>
        <w:t xml:space="preserve"> </w:t>
      </w:r>
      <w:r w:rsidR="00F6319D" w:rsidRPr="00812ACF">
        <w:rPr>
          <w:rFonts w:asciiTheme="majorBidi" w:hAnsiTheme="majorBidi" w:cstheme="majorBidi"/>
          <w:sz w:val="24"/>
        </w:rPr>
        <w:t>(out of 10):</w:t>
      </w:r>
    </w:p>
    <w:p w:rsidR="00F6319D" w:rsidRPr="00F6319D" w:rsidRDefault="00F6319D" w:rsidP="00F6319D">
      <w:pPr>
        <w:rPr>
          <w:rFonts w:asciiTheme="majorBidi" w:hAnsiTheme="majorBidi" w:cstheme="majorBidi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276"/>
        <w:gridCol w:w="991"/>
        <w:gridCol w:w="1276"/>
        <w:gridCol w:w="991"/>
        <w:gridCol w:w="1276"/>
        <w:gridCol w:w="1468"/>
      </w:tblGrid>
      <w:tr w:rsidR="00812ACF" w:rsidRPr="00F6319D" w:rsidTr="00CE374A">
        <w:trPr>
          <w:trHeight w:val="582"/>
        </w:trPr>
        <w:tc>
          <w:tcPr>
            <w:tcW w:w="1018" w:type="dxa"/>
            <w:vMerge w:val="restart"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宋体" w:hAnsiTheme="majorBidi" w:cstheme="majorBidi"/>
                <w:b/>
                <w:bCs/>
                <w:szCs w:val="22"/>
              </w:rPr>
              <w:t>Text Number</w:t>
            </w:r>
          </w:p>
        </w:tc>
        <w:tc>
          <w:tcPr>
            <w:tcW w:w="7278" w:type="dxa"/>
            <w:gridSpan w:val="6"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Scoring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（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Out of 10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）</w:t>
            </w:r>
          </w:p>
        </w:tc>
      </w:tr>
      <w:tr w:rsidR="00812ACF" w:rsidRPr="00F6319D" w:rsidTr="00CE374A">
        <w:trPr>
          <w:trHeight w:val="544"/>
        </w:trPr>
        <w:tc>
          <w:tcPr>
            <w:tcW w:w="1018" w:type="dxa"/>
            <w:vMerge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267" w:type="dxa"/>
            <w:gridSpan w:val="2"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Chat-GPT</w:t>
            </w:r>
          </w:p>
        </w:tc>
        <w:tc>
          <w:tcPr>
            <w:tcW w:w="2267" w:type="dxa"/>
            <w:gridSpan w:val="2"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Chat-GLM4</w:t>
            </w:r>
          </w:p>
        </w:tc>
        <w:tc>
          <w:tcPr>
            <w:tcW w:w="2744" w:type="dxa"/>
            <w:gridSpan w:val="2"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Jais</w:t>
            </w:r>
          </w:p>
        </w:tc>
      </w:tr>
      <w:tr w:rsidR="00812ACF" w:rsidRPr="00F6319D" w:rsidTr="00CE374A">
        <w:trPr>
          <w:trHeight w:val="570"/>
        </w:trPr>
        <w:tc>
          <w:tcPr>
            <w:tcW w:w="1018" w:type="dxa"/>
            <w:vMerge/>
            <w:vAlign w:val="center"/>
          </w:tcPr>
          <w:p w:rsidR="00812ACF" w:rsidRPr="00F6319D" w:rsidRDefault="00812ACF" w:rsidP="00F6319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812ACF" w:rsidRPr="00812ACF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Completeness</w:t>
            </w:r>
          </w:p>
        </w:tc>
        <w:tc>
          <w:tcPr>
            <w:tcW w:w="991" w:type="dxa"/>
            <w:vAlign w:val="center"/>
          </w:tcPr>
          <w:p w:rsidR="00812ACF" w:rsidRPr="00812ACF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276" w:type="dxa"/>
            <w:vAlign w:val="center"/>
          </w:tcPr>
          <w:p w:rsidR="00812ACF" w:rsidRPr="00812ACF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Completeness</w:t>
            </w:r>
          </w:p>
        </w:tc>
        <w:tc>
          <w:tcPr>
            <w:tcW w:w="991" w:type="dxa"/>
            <w:vAlign w:val="center"/>
          </w:tcPr>
          <w:p w:rsidR="00812ACF" w:rsidRPr="00812ACF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276" w:type="dxa"/>
            <w:vAlign w:val="center"/>
          </w:tcPr>
          <w:p w:rsidR="00812ACF" w:rsidRPr="00812ACF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Completeness</w:t>
            </w:r>
          </w:p>
        </w:tc>
        <w:tc>
          <w:tcPr>
            <w:tcW w:w="1468" w:type="dxa"/>
            <w:vAlign w:val="center"/>
          </w:tcPr>
          <w:p w:rsidR="00812ACF" w:rsidRPr="00812ACF" w:rsidRDefault="00812ACF" w:rsidP="00F6319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Accuracy</w:t>
            </w:r>
          </w:p>
        </w:tc>
      </w:tr>
      <w:tr w:rsidR="00F6319D" w:rsidRPr="00F6319D" w:rsidTr="00CE374A">
        <w:trPr>
          <w:trHeight w:val="550"/>
        </w:trPr>
        <w:tc>
          <w:tcPr>
            <w:tcW w:w="1018" w:type="dxa"/>
            <w:vAlign w:val="center"/>
          </w:tcPr>
          <w:p w:rsidR="00F6319D" w:rsidRPr="00812ACF" w:rsidRDefault="00812AC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F6319D" w:rsidRPr="00812ACF" w:rsidRDefault="0098734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991" w:type="dxa"/>
            <w:vAlign w:val="center"/>
          </w:tcPr>
          <w:p w:rsidR="00F6319D" w:rsidRPr="00812ACF" w:rsidRDefault="0098734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  <w:tc>
          <w:tcPr>
            <w:tcW w:w="1468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3</w:t>
            </w:r>
          </w:p>
        </w:tc>
      </w:tr>
      <w:tr w:rsidR="00F6319D" w:rsidRPr="00F6319D" w:rsidTr="00CE374A">
        <w:trPr>
          <w:trHeight w:val="572"/>
        </w:trPr>
        <w:tc>
          <w:tcPr>
            <w:tcW w:w="1018" w:type="dxa"/>
            <w:vAlign w:val="center"/>
          </w:tcPr>
          <w:p w:rsidR="00F6319D" w:rsidRPr="00812ACF" w:rsidRDefault="00812AC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991" w:type="dxa"/>
            <w:vAlign w:val="center"/>
          </w:tcPr>
          <w:p w:rsidR="00F6319D" w:rsidRPr="00812ACF" w:rsidRDefault="0098734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468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</w:tr>
      <w:tr w:rsidR="00F6319D" w:rsidRPr="00F6319D" w:rsidTr="00CE374A">
        <w:trPr>
          <w:trHeight w:val="552"/>
        </w:trPr>
        <w:tc>
          <w:tcPr>
            <w:tcW w:w="1018" w:type="dxa"/>
            <w:vAlign w:val="center"/>
          </w:tcPr>
          <w:p w:rsidR="00F6319D" w:rsidRPr="00812ACF" w:rsidRDefault="00812AC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  <w:tc>
          <w:tcPr>
            <w:tcW w:w="1468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</w:tr>
      <w:tr w:rsidR="00F6319D" w:rsidRPr="00F6319D" w:rsidTr="00CE374A">
        <w:trPr>
          <w:trHeight w:val="552"/>
        </w:trPr>
        <w:tc>
          <w:tcPr>
            <w:tcW w:w="1018" w:type="dxa"/>
            <w:vAlign w:val="center"/>
          </w:tcPr>
          <w:p w:rsidR="00F6319D" w:rsidRPr="00812ACF" w:rsidRDefault="00812AC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BE61C5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-</w:t>
            </w:r>
          </w:p>
        </w:tc>
      </w:tr>
      <w:tr w:rsidR="00F6319D" w:rsidRPr="00F6319D" w:rsidTr="00CE374A">
        <w:trPr>
          <w:trHeight w:val="552"/>
        </w:trPr>
        <w:tc>
          <w:tcPr>
            <w:tcW w:w="1018" w:type="dxa"/>
            <w:vAlign w:val="center"/>
          </w:tcPr>
          <w:p w:rsidR="00F6319D" w:rsidRPr="00812ACF" w:rsidRDefault="00812AC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991" w:type="dxa"/>
            <w:vAlign w:val="center"/>
          </w:tcPr>
          <w:p w:rsidR="00F6319D" w:rsidRPr="00812ACF" w:rsidRDefault="0098734F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991" w:type="dxa"/>
            <w:vAlign w:val="center"/>
          </w:tcPr>
          <w:p w:rsidR="00F6319D" w:rsidRPr="00812ACF" w:rsidRDefault="00BE61C5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468" w:type="dxa"/>
            <w:vAlign w:val="center"/>
          </w:tcPr>
          <w:p w:rsidR="00F6319D" w:rsidRPr="00812ACF" w:rsidRDefault="00CE374A" w:rsidP="00F6319D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</w:tr>
    </w:tbl>
    <w:p w:rsidR="00CE374A" w:rsidRPr="00F6319D" w:rsidRDefault="00CE374A" w:rsidP="00CE374A">
      <w:pPr>
        <w:jc w:val="center"/>
        <w:rPr>
          <w:rFonts w:asciiTheme="majorBidi" w:eastAsia="楷体" w:hAnsiTheme="majorBidi" w:cstheme="majorBidi"/>
          <w:sz w:val="18"/>
          <w:szCs w:val="18"/>
        </w:rPr>
      </w:pPr>
      <w:r w:rsidRPr="00F6319D">
        <w:rPr>
          <w:rFonts w:asciiTheme="majorBidi" w:eastAsia="楷体" w:hAnsiTheme="majorBidi" w:cstheme="majorBidi"/>
          <w:sz w:val="18"/>
          <w:szCs w:val="18"/>
        </w:rPr>
        <w:t>*</w:t>
      </w:r>
      <w:r w:rsidRPr="00F6319D">
        <w:rPr>
          <w:rFonts w:asciiTheme="majorBidi" w:hAnsiTheme="majorBidi" w:cstheme="majorBidi"/>
          <w:sz w:val="18"/>
          <w:szCs w:val="18"/>
        </w:rPr>
        <w:t xml:space="preserve"> </w:t>
      </w:r>
      <w:r w:rsidRPr="00F6319D">
        <w:rPr>
          <w:rFonts w:asciiTheme="majorBidi" w:eastAsia="楷体" w:hAnsiTheme="majorBidi" w:cstheme="majorBidi"/>
          <w:sz w:val="18"/>
          <w:szCs w:val="18"/>
        </w:rPr>
        <w:t>Data is missing at - in the table. Text 4 is a daily conversation about food, and does not contain sensitive content. However, Jais repeatedly indicates that the content policy is violated.</w:t>
      </w:r>
    </w:p>
    <w:p w:rsidR="00251464" w:rsidRDefault="00251464" w:rsidP="00251464">
      <w:pPr>
        <w:rPr>
          <w:rFonts w:asciiTheme="majorBidi" w:hAnsiTheme="majorBidi" w:cstheme="majorBidi"/>
          <w:sz w:val="24"/>
        </w:rPr>
      </w:pPr>
      <w:r w:rsidRPr="00251464">
        <w:rPr>
          <w:rFonts w:asciiTheme="majorBidi" w:hAnsiTheme="majorBidi" w:cstheme="majorBidi"/>
          <w:sz w:val="24"/>
        </w:rPr>
        <w:t xml:space="preserve">In this scoring, the main considerations for completeness scoring are: whether there are omissions in the translation, whether there </w:t>
      </w:r>
      <w:proofErr w:type="gramStart"/>
      <w:r w:rsidRPr="00251464">
        <w:rPr>
          <w:rFonts w:asciiTheme="majorBidi" w:hAnsiTheme="majorBidi" w:cstheme="majorBidi"/>
          <w:sz w:val="24"/>
        </w:rPr>
        <w:t>are</w:t>
      </w:r>
      <w:proofErr w:type="gramEnd"/>
      <w:r w:rsidRPr="00251464">
        <w:rPr>
          <w:rFonts w:asciiTheme="majorBidi" w:hAnsiTheme="majorBidi" w:cstheme="majorBidi"/>
          <w:sz w:val="24"/>
        </w:rPr>
        <w:t xml:space="preserve"> any loss of meaning, and whether the paragraph is complete; while the main considerations for accuracy scoring are: whether </w:t>
      </w:r>
      <w:r w:rsidRPr="00251464">
        <w:rPr>
          <w:rFonts w:asciiTheme="majorBidi" w:hAnsiTheme="majorBidi" w:cstheme="majorBidi"/>
          <w:sz w:val="24"/>
        </w:rPr>
        <w:lastRenderedPageBreak/>
        <w:t>the translation is accurate, whether there are excessive deletions or additions, and whether it deviates from the original meaning.</w:t>
      </w:r>
    </w:p>
    <w:p w:rsidR="00812ACF" w:rsidRDefault="00251464" w:rsidP="00251464">
      <w:pPr>
        <w:rPr>
          <w:rFonts w:asciiTheme="majorBidi" w:hAnsiTheme="majorBidi" w:cstheme="majorBidi" w:hint="eastAsia"/>
          <w:sz w:val="24"/>
        </w:rPr>
      </w:pPr>
      <w:r w:rsidRPr="00251464">
        <w:rPr>
          <w:rFonts w:asciiTheme="majorBidi" w:hAnsiTheme="majorBidi" w:cstheme="majorBidi" w:hint="eastAsia"/>
          <w:sz w:val="24"/>
        </w:rPr>
        <w:t>这项评分中，完整度</w:t>
      </w:r>
      <w:r>
        <w:rPr>
          <w:rFonts w:asciiTheme="majorBidi" w:hAnsiTheme="majorBidi" w:cstheme="majorBidi" w:hint="eastAsia"/>
          <w:sz w:val="24"/>
        </w:rPr>
        <w:t>评分的主要考虑因素是：翻译有无遗漏，意义有无缺失，以及语段是否完整；而准确率评分的主要考虑因素是：翻译是否准确，有无过度删减或者增补，是否背离原意。</w:t>
      </w:r>
    </w:p>
    <w:p w:rsidR="00251464" w:rsidRDefault="00251464" w:rsidP="00251464">
      <w:pPr>
        <w:rPr>
          <w:rFonts w:asciiTheme="majorBidi" w:hAnsiTheme="majorBidi" w:cstheme="majorBidi"/>
          <w:sz w:val="24"/>
        </w:rPr>
      </w:pPr>
    </w:p>
    <w:p w:rsidR="00251464" w:rsidRDefault="00251464" w:rsidP="00251464">
      <w:pPr>
        <w:rPr>
          <w:rFonts w:asciiTheme="majorBidi" w:hAnsiTheme="majorBidi" w:cstheme="majorBidi"/>
          <w:sz w:val="24"/>
        </w:rPr>
      </w:pPr>
    </w:p>
    <w:p w:rsidR="00251464" w:rsidRPr="00251464" w:rsidRDefault="00251464" w:rsidP="00251464">
      <w:pPr>
        <w:rPr>
          <w:rFonts w:asciiTheme="majorBidi" w:hAnsiTheme="majorBidi" w:cstheme="majorBidi" w:hint="eastAsia"/>
          <w:sz w:val="24"/>
        </w:rPr>
      </w:pPr>
    </w:p>
    <w:p w:rsidR="00812ACF" w:rsidRPr="00812ACF" w:rsidRDefault="00812ACF" w:rsidP="00812ACF">
      <w:pPr>
        <w:rPr>
          <w:rFonts w:asciiTheme="majorBidi" w:hAnsiTheme="majorBidi" w:cstheme="majorBidi"/>
          <w:sz w:val="24"/>
        </w:rPr>
      </w:pPr>
      <w:r w:rsidRPr="00812ACF">
        <w:rPr>
          <w:rFonts w:asciiTheme="majorBidi" w:hAnsiTheme="majorBidi" w:cstheme="majorBidi"/>
          <w:sz w:val="24"/>
        </w:rPr>
        <w:t>Native speakers</w:t>
      </w:r>
      <w:r>
        <w:rPr>
          <w:rFonts w:asciiTheme="majorBidi" w:hAnsiTheme="majorBidi" w:cstheme="majorBidi" w:hint="eastAsia"/>
          <w:sz w:val="24"/>
        </w:rPr>
        <w:t>‘</w:t>
      </w:r>
      <w:r>
        <w:rPr>
          <w:rFonts w:asciiTheme="majorBidi" w:hAnsiTheme="majorBidi" w:cstheme="majorBidi" w:hint="eastAsia"/>
          <w:sz w:val="24"/>
        </w:rPr>
        <w:t xml:space="preserve"> rating of</w:t>
      </w:r>
      <w:r w:rsidRPr="00812ACF">
        <w:rPr>
          <w:rFonts w:asciiTheme="majorBidi" w:hAnsiTheme="majorBidi" w:cstheme="majorBidi"/>
          <w:sz w:val="24"/>
        </w:rPr>
        <w:t xml:space="preserve"> the LLMs’ summarization of the text (out of 10):</w:t>
      </w:r>
    </w:p>
    <w:p w:rsidR="00812ACF" w:rsidRPr="00812ACF" w:rsidRDefault="00812ACF" w:rsidP="00F6319D">
      <w:pPr>
        <w:rPr>
          <w:rFonts w:asciiTheme="majorBidi" w:hAnsiTheme="majorBidi" w:cstheme="majorBidi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1276"/>
        <w:gridCol w:w="991"/>
        <w:gridCol w:w="1276"/>
        <w:gridCol w:w="991"/>
        <w:gridCol w:w="1276"/>
        <w:gridCol w:w="1468"/>
      </w:tblGrid>
      <w:tr w:rsidR="00812ACF" w:rsidRPr="00F6319D" w:rsidTr="00195969">
        <w:trPr>
          <w:trHeight w:val="582"/>
        </w:trPr>
        <w:tc>
          <w:tcPr>
            <w:tcW w:w="1037" w:type="dxa"/>
            <w:vMerge w:val="restart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宋体" w:hAnsiTheme="majorBidi" w:cstheme="majorBidi"/>
                <w:b/>
                <w:bCs/>
                <w:szCs w:val="22"/>
              </w:rPr>
              <w:t>Text Number</w:t>
            </w:r>
          </w:p>
        </w:tc>
        <w:tc>
          <w:tcPr>
            <w:tcW w:w="7180" w:type="dxa"/>
            <w:gridSpan w:val="6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Scoring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（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Out of 10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）</w:t>
            </w:r>
          </w:p>
        </w:tc>
      </w:tr>
      <w:tr w:rsidR="00812ACF" w:rsidRPr="00F6319D" w:rsidTr="00195969">
        <w:trPr>
          <w:trHeight w:val="544"/>
        </w:trPr>
        <w:tc>
          <w:tcPr>
            <w:tcW w:w="1037" w:type="dxa"/>
            <w:vMerge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Chat-GPT</w:t>
            </w:r>
          </w:p>
        </w:tc>
        <w:tc>
          <w:tcPr>
            <w:tcW w:w="2074" w:type="dxa"/>
            <w:gridSpan w:val="2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Chat-GLM4</w:t>
            </w:r>
          </w:p>
        </w:tc>
        <w:tc>
          <w:tcPr>
            <w:tcW w:w="3032" w:type="dxa"/>
            <w:gridSpan w:val="2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Jais</w:t>
            </w:r>
          </w:p>
        </w:tc>
      </w:tr>
      <w:tr w:rsidR="00812ACF" w:rsidRPr="00812ACF" w:rsidTr="00195969">
        <w:trPr>
          <w:trHeight w:val="570"/>
        </w:trPr>
        <w:tc>
          <w:tcPr>
            <w:tcW w:w="1037" w:type="dxa"/>
            <w:vMerge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Completeness</w:t>
            </w:r>
          </w:p>
        </w:tc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Completeness</w:t>
            </w:r>
          </w:p>
        </w:tc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Accuracy</w:t>
            </w:r>
          </w:p>
        </w:tc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Completeness</w:t>
            </w:r>
          </w:p>
        </w:tc>
        <w:tc>
          <w:tcPr>
            <w:tcW w:w="1995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Accuracy</w:t>
            </w:r>
          </w:p>
        </w:tc>
      </w:tr>
      <w:tr w:rsidR="00812ACF" w:rsidRPr="00F6319D" w:rsidTr="00195969">
        <w:trPr>
          <w:trHeight w:val="550"/>
        </w:trPr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1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995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</w:tr>
      <w:tr w:rsidR="00812ACF" w:rsidRPr="00F6319D" w:rsidTr="00195969">
        <w:trPr>
          <w:trHeight w:val="572"/>
        </w:trPr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2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995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</w:tr>
      <w:tr w:rsidR="00812ACF" w:rsidRPr="00F6319D" w:rsidTr="00195969">
        <w:trPr>
          <w:trHeight w:val="552"/>
        </w:trPr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3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  <w:tc>
          <w:tcPr>
            <w:tcW w:w="1995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</w:tr>
      <w:tr w:rsidR="00812ACF" w:rsidRPr="00F6319D" w:rsidTr="00195969">
        <w:trPr>
          <w:trHeight w:val="552"/>
        </w:trPr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10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995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3</w:t>
            </w:r>
          </w:p>
        </w:tc>
      </w:tr>
      <w:tr w:rsidR="00812ACF" w:rsidRPr="00F6319D" w:rsidTr="00195969">
        <w:trPr>
          <w:trHeight w:val="552"/>
        </w:trPr>
        <w:tc>
          <w:tcPr>
            <w:tcW w:w="1037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812ACF"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037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995" w:type="dxa"/>
            <w:vAlign w:val="center"/>
          </w:tcPr>
          <w:p w:rsidR="00812ACF" w:rsidRPr="00812ACF" w:rsidRDefault="00CE374A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</w:tr>
    </w:tbl>
    <w:p w:rsidR="00812ACF" w:rsidRDefault="00812ACF" w:rsidP="00F6319D">
      <w:pPr>
        <w:rPr>
          <w:rFonts w:asciiTheme="majorBidi" w:hAnsiTheme="majorBidi" w:cstheme="majorBidi"/>
          <w:sz w:val="18"/>
          <w:szCs w:val="18"/>
        </w:rPr>
      </w:pPr>
    </w:p>
    <w:p w:rsidR="00251464" w:rsidRDefault="00251464" w:rsidP="0025146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 w:hint="eastAsia"/>
          <w:sz w:val="24"/>
        </w:rPr>
        <w:t>与上一份评分相似，</w:t>
      </w:r>
      <w:r w:rsidRPr="00251464">
        <w:rPr>
          <w:rFonts w:asciiTheme="majorBidi" w:hAnsiTheme="majorBidi" w:cstheme="majorBidi" w:hint="eastAsia"/>
          <w:sz w:val="24"/>
        </w:rPr>
        <w:t>这项评分中，完整度</w:t>
      </w:r>
      <w:r>
        <w:rPr>
          <w:rFonts w:asciiTheme="majorBidi" w:hAnsiTheme="majorBidi" w:cstheme="majorBidi" w:hint="eastAsia"/>
          <w:sz w:val="24"/>
        </w:rPr>
        <w:t>评分的主要考虑因素是：</w:t>
      </w:r>
      <w:r>
        <w:rPr>
          <w:rFonts w:asciiTheme="majorBidi" w:hAnsiTheme="majorBidi" w:cstheme="majorBidi" w:hint="eastAsia"/>
          <w:sz w:val="24"/>
        </w:rPr>
        <w:t>总结</w:t>
      </w:r>
      <w:r>
        <w:rPr>
          <w:rFonts w:asciiTheme="majorBidi" w:hAnsiTheme="majorBidi" w:cstheme="majorBidi" w:hint="eastAsia"/>
          <w:sz w:val="24"/>
        </w:rPr>
        <w:t>有无遗漏，意义有无缺失，以及</w:t>
      </w:r>
      <w:r>
        <w:rPr>
          <w:rFonts w:asciiTheme="majorBidi" w:hAnsiTheme="majorBidi" w:cstheme="majorBidi" w:hint="eastAsia"/>
          <w:sz w:val="24"/>
        </w:rPr>
        <w:t>信息覆盖程度</w:t>
      </w:r>
      <w:r>
        <w:rPr>
          <w:rFonts w:asciiTheme="majorBidi" w:hAnsiTheme="majorBidi" w:cstheme="majorBidi" w:hint="eastAsia"/>
          <w:sz w:val="24"/>
        </w:rPr>
        <w:t>；而准确率评分的主要考虑因素是：</w:t>
      </w:r>
      <w:r>
        <w:rPr>
          <w:rFonts w:asciiTheme="majorBidi" w:hAnsiTheme="majorBidi" w:cstheme="majorBidi" w:hint="eastAsia"/>
          <w:sz w:val="24"/>
        </w:rPr>
        <w:t>概括</w:t>
      </w:r>
      <w:r>
        <w:rPr>
          <w:rFonts w:asciiTheme="majorBidi" w:hAnsiTheme="majorBidi" w:cstheme="majorBidi" w:hint="eastAsia"/>
          <w:sz w:val="24"/>
        </w:rPr>
        <w:t>是否准确，有无过度删减或者增补，是否背离原意。</w:t>
      </w:r>
    </w:p>
    <w:p w:rsidR="00251464" w:rsidRDefault="00251464" w:rsidP="00251464">
      <w:pPr>
        <w:rPr>
          <w:rFonts w:asciiTheme="majorBidi" w:hAnsiTheme="majorBidi" w:cstheme="majorBidi" w:hint="eastAsia"/>
          <w:sz w:val="24"/>
        </w:rPr>
      </w:pPr>
      <w:r w:rsidRPr="00251464">
        <w:rPr>
          <w:rFonts w:asciiTheme="majorBidi" w:hAnsiTheme="majorBidi" w:cstheme="majorBidi"/>
          <w:sz w:val="24"/>
        </w:rPr>
        <w:t>Similar to the previous score, the main considerations for the completeness score in this score are: whether there are omissions in the summary, whether there are any missing meanings, and the degree of information coverage; while the main considerations for the accuracy score are: whether the summary is accurate, whether there are excessive deletions or additions, and whether it deviates from the original meaning.</w:t>
      </w:r>
    </w:p>
    <w:p w:rsidR="00812ACF" w:rsidRDefault="00812ACF" w:rsidP="00F6319D">
      <w:pPr>
        <w:rPr>
          <w:rFonts w:asciiTheme="majorBidi" w:hAnsiTheme="majorBidi" w:cstheme="majorBidi"/>
          <w:sz w:val="24"/>
        </w:rPr>
      </w:pPr>
    </w:p>
    <w:p w:rsidR="00251464" w:rsidRDefault="00251464" w:rsidP="00F6319D">
      <w:pPr>
        <w:rPr>
          <w:rFonts w:asciiTheme="majorBidi" w:hAnsiTheme="majorBidi" w:cstheme="majorBidi"/>
          <w:sz w:val="24"/>
        </w:rPr>
      </w:pPr>
    </w:p>
    <w:p w:rsidR="00251464" w:rsidRDefault="00251464" w:rsidP="00F6319D">
      <w:pPr>
        <w:rPr>
          <w:rFonts w:asciiTheme="majorBidi" w:hAnsiTheme="majorBidi" w:cstheme="majorBidi"/>
          <w:sz w:val="24"/>
        </w:rPr>
      </w:pPr>
    </w:p>
    <w:p w:rsidR="00251464" w:rsidRDefault="00251464" w:rsidP="00F6319D">
      <w:pPr>
        <w:rPr>
          <w:rFonts w:asciiTheme="majorBidi" w:hAnsiTheme="majorBidi" w:cstheme="majorBidi"/>
          <w:sz w:val="24"/>
        </w:rPr>
      </w:pPr>
    </w:p>
    <w:p w:rsidR="00251464" w:rsidRPr="00251464" w:rsidRDefault="00251464" w:rsidP="00F6319D">
      <w:pPr>
        <w:rPr>
          <w:rFonts w:asciiTheme="majorBidi" w:hAnsiTheme="majorBidi" w:cstheme="majorBidi" w:hint="eastAsia"/>
          <w:sz w:val="24"/>
        </w:rPr>
      </w:pPr>
    </w:p>
    <w:p w:rsidR="00812ACF" w:rsidRPr="00812ACF" w:rsidRDefault="00812ACF" w:rsidP="00812ACF">
      <w:pPr>
        <w:rPr>
          <w:rFonts w:asciiTheme="majorBidi" w:hAnsiTheme="majorBidi" w:cstheme="majorBidi"/>
          <w:sz w:val="24"/>
        </w:rPr>
      </w:pPr>
      <w:r w:rsidRPr="00812ACF">
        <w:rPr>
          <w:rFonts w:asciiTheme="majorBidi" w:hAnsiTheme="majorBidi" w:cstheme="majorBidi"/>
          <w:sz w:val="24"/>
        </w:rPr>
        <w:t>Native speakers</w:t>
      </w:r>
      <w:r>
        <w:rPr>
          <w:rFonts w:asciiTheme="majorBidi" w:hAnsiTheme="majorBidi" w:cstheme="majorBidi" w:hint="eastAsia"/>
          <w:sz w:val="24"/>
        </w:rPr>
        <w:t>‘</w:t>
      </w:r>
      <w:r>
        <w:rPr>
          <w:rFonts w:asciiTheme="majorBidi" w:hAnsiTheme="majorBidi" w:cstheme="majorBidi" w:hint="eastAsia"/>
          <w:sz w:val="24"/>
        </w:rPr>
        <w:t xml:space="preserve"> rating of</w:t>
      </w:r>
      <w:r w:rsidRPr="00812ACF">
        <w:rPr>
          <w:rFonts w:asciiTheme="majorBidi" w:hAnsiTheme="majorBidi" w:cstheme="majorBidi"/>
          <w:sz w:val="24"/>
        </w:rPr>
        <w:t xml:space="preserve"> the </w:t>
      </w:r>
      <w:proofErr w:type="spellStart"/>
      <w:r>
        <w:rPr>
          <w:rFonts w:asciiTheme="majorBidi" w:hAnsiTheme="majorBidi" w:cstheme="majorBidi" w:hint="eastAsia"/>
          <w:sz w:val="24"/>
        </w:rPr>
        <w:t>t</w:t>
      </w:r>
      <w:r w:rsidRPr="00812ACF">
        <w:rPr>
          <w:rFonts w:asciiTheme="majorBidi" w:hAnsiTheme="majorBidi" w:cstheme="majorBidi"/>
          <w:sz w:val="24"/>
        </w:rPr>
        <w:t>ext</w:t>
      </w:r>
      <w:r>
        <w:rPr>
          <w:rFonts w:asciiTheme="majorBidi" w:hAnsiTheme="majorBidi" w:cstheme="majorBidi" w:hint="eastAsia"/>
          <w:sz w:val="24"/>
        </w:rPr>
        <w:t>es</w:t>
      </w:r>
      <w:proofErr w:type="spellEnd"/>
      <w:r w:rsidRPr="00812ACF">
        <w:rPr>
          <w:rFonts w:asciiTheme="majorBidi" w:hAnsiTheme="majorBidi" w:cstheme="majorBidi"/>
          <w:sz w:val="24"/>
        </w:rPr>
        <w:t xml:space="preserve"> generated by LLMs:</w:t>
      </w:r>
    </w:p>
    <w:p w:rsidR="00812ACF" w:rsidRPr="00812ACF" w:rsidRDefault="00812ACF" w:rsidP="00812ACF">
      <w:pPr>
        <w:rPr>
          <w:rFonts w:asciiTheme="majorBidi" w:hAnsiTheme="majorBidi" w:cstheme="majorBidi" w:hint="eastAsia"/>
          <w:sz w:val="18"/>
          <w:szCs w:val="18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619"/>
        <w:gridCol w:w="1416"/>
        <w:gridCol w:w="906"/>
        <w:gridCol w:w="1416"/>
        <w:gridCol w:w="906"/>
        <w:gridCol w:w="1416"/>
        <w:gridCol w:w="906"/>
      </w:tblGrid>
      <w:tr w:rsidR="00812ACF" w:rsidRPr="00F6319D" w:rsidTr="004B05D3">
        <w:trPr>
          <w:trHeight w:val="582"/>
        </w:trPr>
        <w:tc>
          <w:tcPr>
            <w:tcW w:w="1808" w:type="dxa"/>
            <w:vMerge w:val="restart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 w:hint="eastAsia"/>
                <w:sz w:val="18"/>
                <w:szCs w:val="18"/>
              </w:rPr>
            </w:pPr>
            <w:r w:rsidRPr="00F6319D">
              <w:rPr>
                <w:rFonts w:asciiTheme="majorBidi" w:eastAsia="宋体" w:hAnsiTheme="majorBidi" w:cstheme="majorBidi"/>
                <w:b/>
                <w:bCs/>
                <w:szCs w:val="22"/>
              </w:rPr>
              <w:t xml:space="preserve">Text </w:t>
            </w:r>
            <w:r w:rsidR="004B05D3">
              <w:rPr>
                <w:rFonts w:asciiTheme="majorBidi" w:eastAsia="宋体" w:hAnsiTheme="majorBidi" w:cstheme="majorBidi" w:hint="eastAsia"/>
                <w:b/>
                <w:bCs/>
                <w:szCs w:val="22"/>
              </w:rPr>
              <w:t>Type</w:t>
            </w:r>
          </w:p>
        </w:tc>
        <w:tc>
          <w:tcPr>
            <w:tcW w:w="6777" w:type="dxa"/>
            <w:gridSpan w:val="6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Scoring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（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Out of 10</w:t>
            </w:r>
            <w:r w:rsidRPr="00812ACF">
              <w:rPr>
                <w:rFonts w:asciiTheme="majorBidi" w:hAnsiTheme="majorBidi" w:cstheme="majorBidi"/>
                <w:b/>
                <w:bCs/>
                <w:sz w:val="24"/>
              </w:rPr>
              <w:t>）</w:t>
            </w:r>
          </w:p>
        </w:tc>
      </w:tr>
      <w:tr w:rsidR="00812ACF" w:rsidRPr="00F6319D" w:rsidTr="004B05D3">
        <w:trPr>
          <w:trHeight w:val="544"/>
        </w:trPr>
        <w:tc>
          <w:tcPr>
            <w:tcW w:w="1808" w:type="dxa"/>
            <w:vMerge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259" w:type="dxa"/>
            <w:gridSpan w:val="2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Chat-GPT</w:t>
            </w:r>
          </w:p>
        </w:tc>
        <w:tc>
          <w:tcPr>
            <w:tcW w:w="2259" w:type="dxa"/>
            <w:gridSpan w:val="2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Chat-GLM4</w:t>
            </w:r>
          </w:p>
        </w:tc>
        <w:tc>
          <w:tcPr>
            <w:tcW w:w="2259" w:type="dxa"/>
            <w:gridSpan w:val="2"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F6319D">
              <w:rPr>
                <w:rFonts w:asciiTheme="majorBidi" w:eastAsia="黑体" w:hAnsiTheme="majorBidi" w:cstheme="majorBidi"/>
                <w:b/>
                <w:bCs/>
                <w:sz w:val="24"/>
              </w:rPr>
              <w:t>Jais</w:t>
            </w:r>
          </w:p>
        </w:tc>
      </w:tr>
      <w:tr w:rsidR="004B05D3" w:rsidRPr="00812ACF" w:rsidTr="004B05D3">
        <w:trPr>
          <w:trHeight w:val="570"/>
        </w:trPr>
        <w:tc>
          <w:tcPr>
            <w:tcW w:w="1808" w:type="dxa"/>
            <w:vMerge/>
            <w:vAlign w:val="center"/>
          </w:tcPr>
          <w:p w:rsidR="00812ACF" w:rsidRPr="00F6319D" w:rsidRDefault="00812ACF" w:rsidP="00195969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76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Degree of </w:t>
            </w:r>
            <w:proofErr w:type="spellStart"/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Dialectalization</w:t>
            </w:r>
            <w:proofErr w:type="spellEnd"/>
          </w:p>
        </w:tc>
        <w:tc>
          <w:tcPr>
            <w:tcW w:w="883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Dialect usage accuracy</w:t>
            </w:r>
          </w:p>
        </w:tc>
        <w:tc>
          <w:tcPr>
            <w:tcW w:w="1376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Degree of </w:t>
            </w:r>
            <w:proofErr w:type="spellStart"/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Dialectalization</w:t>
            </w:r>
            <w:proofErr w:type="spellEnd"/>
          </w:p>
        </w:tc>
        <w:tc>
          <w:tcPr>
            <w:tcW w:w="883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Dialect usage accuracy</w:t>
            </w:r>
          </w:p>
        </w:tc>
        <w:tc>
          <w:tcPr>
            <w:tcW w:w="1376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Degree of </w:t>
            </w:r>
            <w:proofErr w:type="spellStart"/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Dialectalization</w:t>
            </w:r>
            <w:proofErr w:type="spellEnd"/>
          </w:p>
        </w:tc>
        <w:tc>
          <w:tcPr>
            <w:tcW w:w="883" w:type="dxa"/>
            <w:vAlign w:val="center"/>
          </w:tcPr>
          <w:p w:rsidR="00812ACF" w:rsidRPr="00812ACF" w:rsidRDefault="00812ACF" w:rsidP="00195969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12AC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Dialect usage accuracy</w:t>
            </w:r>
          </w:p>
        </w:tc>
      </w:tr>
      <w:tr w:rsidR="004B05D3" w:rsidRPr="00F6319D" w:rsidTr="004B05D3">
        <w:trPr>
          <w:trHeight w:val="550"/>
        </w:trPr>
        <w:tc>
          <w:tcPr>
            <w:tcW w:w="1808" w:type="dxa"/>
            <w:vAlign w:val="center"/>
          </w:tcPr>
          <w:p w:rsidR="00812ACF" w:rsidRPr="00812ACF" w:rsidRDefault="004B05D3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w</w:t>
            </w:r>
            <w:r w:rsidRPr="004B05D3">
              <w:rPr>
                <w:rFonts w:asciiTheme="majorBidi" w:hAnsiTheme="majorBidi" w:cstheme="majorBidi"/>
                <w:sz w:val="24"/>
              </w:rPr>
              <w:t>eather forecast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</w:tr>
      <w:tr w:rsidR="004B05D3" w:rsidRPr="00F6319D" w:rsidTr="004B05D3">
        <w:trPr>
          <w:trHeight w:val="572"/>
        </w:trPr>
        <w:tc>
          <w:tcPr>
            <w:tcW w:w="1808" w:type="dxa"/>
            <w:vAlign w:val="center"/>
          </w:tcPr>
          <w:p w:rsidR="00812ACF" w:rsidRPr="00812ACF" w:rsidRDefault="004B05D3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4B05D3">
              <w:rPr>
                <w:rFonts w:asciiTheme="majorBidi" w:hAnsiTheme="majorBidi" w:cstheme="majorBidi"/>
                <w:sz w:val="24"/>
              </w:rPr>
              <w:t>news report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4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</w:tr>
      <w:tr w:rsidR="004B05D3" w:rsidRPr="00F6319D" w:rsidTr="004B05D3">
        <w:trPr>
          <w:trHeight w:val="552"/>
        </w:trPr>
        <w:tc>
          <w:tcPr>
            <w:tcW w:w="1808" w:type="dxa"/>
            <w:vAlign w:val="center"/>
          </w:tcPr>
          <w:p w:rsidR="00812ACF" w:rsidRPr="00812ACF" w:rsidRDefault="004B05D3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4B05D3">
              <w:rPr>
                <w:rFonts w:asciiTheme="majorBidi" w:hAnsiTheme="majorBidi" w:cstheme="majorBidi"/>
                <w:sz w:val="24"/>
              </w:rPr>
              <w:t>short story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376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:rsidR="00812ACF" w:rsidRPr="00812ACF" w:rsidRDefault="00D4416F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6</w:t>
            </w:r>
          </w:p>
        </w:tc>
      </w:tr>
      <w:tr w:rsidR="004B05D3" w:rsidRPr="00F6319D" w:rsidTr="004B05D3">
        <w:trPr>
          <w:trHeight w:val="552"/>
        </w:trPr>
        <w:tc>
          <w:tcPr>
            <w:tcW w:w="1808" w:type="dxa"/>
            <w:vAlign w:val="center"/>
          </w:tcPr>
          <w:p w:rsidR="00812ACF" w:rsidRPr="00812ACF" w:rsidRDefault="004B05D3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4B05D3">
              <w:rPr>
                <w:rFonts w:asciiTheme="majorBidi" w:hAnsiTheme="majorBidi" w:cstheme="majorBidi"/>
                <w:sz w:val="24"/>
              </w:rPr>
              <w:t>dialogue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7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</w:tr>
      <w:tr w:rsidR="004B05D3" w:rsidRPr="00F6319D" w:rsidTr="004B05D3">
        <w:trPr>
          <w:trHeight w:val="552"/>
        </w:trPr>
        <w:tc>
          <w:tcPr>
            <w:tcW w:w="1808" w:type="dxa"/>
            <w:vAlign w:val="center"/>
          </w:tcPr>
          <w:p w:rsidR="00812ACF" w:rsidRPr="00812ACF" w:rsidRDefault="004B05D3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 w:rsidRPr="004B05D3">
              <w:rPr>
                <w:rFonts w:asciiTheme="majorBidi" w:hAnsiTheme="majorBidi" w:cstheme="majorBidi"/>
                <w:sz w:val="24"/>
              </w:rPr>
              <w:t>advertisement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8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1376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:rsidR="00812ACF" w:rsidRPr="00812ACF" w:rsidRDefault="004D1ABC" w:rsidP="00195969">
            <w:pPr>
              <w:jc w:val="center"/>
              <w:rPr>
                <w:rFonts w:asciiTheme="majorBidi" w:hAnsiTheme="majorBidi" w:cstheme="majorBidi" w:hint="eastAsia"/>
                <w:sz w:val="24"/>
              </w:rPr>
            </w:pPr>
            <w:r>
              <w:rPr>
                <w:rFonts w:asciiTheme="majorBidi" w:hAnsiTheme="majorBidi" w:cstheme="majorBidi" w:hint="eastAsia"/>
                <w:sz w:val="24"/>
              </w:rPr>
              <w:t>9</w:t>
            </w:r>
          </w:p>
        </w:tc>
      </w:tr>
    </w:tbl>
    <w:p w:rsidR="00251464" w:rsidRDefault="00251464" w:rsidP="009D207D">
      <w:pPr>
        <w:ind w:firstLine="42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 w:hint="eastAsia"/>
          <w:sz w:val="24"/>
        </w:rPr>
        <w:t>在这项评分中，方言化程度评分的主要考虑因素是：风格上更偏向标准阿拉伯语还是埃及方言，更符合</w:t>
      </w:r>
      <w:r>
        <w:rPr>
          <w:rFonts w:asciiTheme="majorBidi" w:hAnsiTheme="majorBidi" w:cstheme="majorBidi" w:hint="eastAsia"/>
          <w:sz w:val="24"/>
        </w:rPr>
        <w:t>标准阿拉伯语</w:t>
      </w:r>
      <w:r>
        <w:rPr>
          <w:rFonts w:asciiTheme="majorBidi" w:hAnsiTheme="majorBidi" w:cstheme="majorBidi" w:hint="eastAsia"/>
          <w:sz w:val="24"/>
        </w:rPr>
        <w:t>的表达习惯还是方言的表达习惯；而方言使用准确率</w:t>
      </w:r>
      <w:r>
        <w:rPr>
          <w:rFonts w:asciiTheme="majorBidi" w:hAnsiTheme="majorBidi" w:cstheme="majorBidi" w:hint="eastAsia"/>
          <w:sz w:val="24"/>
        </w:rPr>
        <w:t>评分的主要考虑因素是</w:t>
      </w:r>
      <w:r>
        <w:rPr>
          <w:rFonts w:asciiTheme="majorBidi" w:hAnsiTheme="majorBidi" w:cstheme="majorBidi" w:hint="eastAsia"/>
          <w:sz w:val="24"/>
        </w:rPr>
        <w:t>：</w:t>
      </w:r>
      <w:r w:rsidR="009D207D">
        <w:rPr>
          <w:rFonts w:asciiTheme="majorBidi" w:hAnsiTheme="majorBidi" w:cstheme="majorBidi" w:hint="eastAsia"/>
          <w:sz w:val="24"/>
        </w:rPr>
        <w:t>使用的方言是否合适，使用的是否是埃及方言而不是其他方言。</w:t>
      </w:r>
    </w:p>
    <w:p w:rsidR="009D207D" w:rsidRPr="00251464" w:rsidRDefault="009D207D" w:rsidP="009D207D">
      <w:pPr>
        <w:ind w:firstLine="420"/>
        <w:rPr>
          <w:rFonts w:asciiTheme="majorBidi" w:hAnsiTheme="majorBidi" w:cstheme="majorBidi" w:hint="eastAsia"/>
          <w:sz w:val="24"/>
        </w:rPr>
      </w:pPr>
      <w:r w:rsidRPr="009D207D">
        <w:rPr>
          <w:rFonts w:asciiTheme="majorBidi" w:hAnsiTheme="majorBidi" w:cstheme="majorBidi"/>
          <w:sz w:val="24"/>
        </w:rPr>
        <w:t xml:space="preserve">In this scoring, the main considerations for the </w:t>
      </w:r>
      <w:proofErr w:type="spellStart"/>
      <w:r w:rsidRPr="009D207D">
        <w:rPr>
          <w:rFonts w:asciiTheme="majorBidi" w:hAnsiTheme="majorBidi" w:cstheme="majorBidi"/>
          <w:sz w:val="24"/>
        </w:rPr>
        <w:t>dialectalization</w:t>
      </w:r>
      <w:proofErr w:type="spellEnd"/>
      <w:r w:rsidRPr="009D207D">
        <w:rPr>
          <w:rFonts w:asciiTheme="majorBidi" w:hAnsiTheme="majorBidi" w:cstheme="majorBidi"/>
          <w:sz w:val="24"/>
        </w:rPr>
        <w:t xml:space="preserve"> score are: whether the style is more inclined to standard Arabic or Egyptian dialect, and whether it is more in line with the expression habits of standard Arabic or dialect; while the main considerations for the dialect usage accuracy score are: whether the dialect used is appropriate, and whether the dialect used is Egyptian dialect rather than other dialects.</w:t>
      </w:r>
    </w:p>
    <w:sectPr w:rsidR="009D207D" w:rsidRPr="0025146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108" w:rsidRDefault="00A07108" w:rsidP="00F6319D">
      <w:r>
        <w:separator/>
      </w:r>
    </w:p>
  </w:endnote>
  <w:endnote w:type="continuationSeparator" w:id="0">
    <w:p w:rsidR="00A07108" w:rsidRDefault="00A07108" w:rsidP="00F6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108" w:rsidRDefault="00A07108" w:rsidP="00F6319D">
      <w:r>
        <w:separator/>
      </w:r>
    </w:p>
  </w:footnote>
  <w:footnote w:type="continuationSeparator" w:id="0">
    <w:p w:rsidR="00A07108" w:rsidRDefault="00A07108" w:rsidP="00F63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19D" w:rsidRDefault="00F6319D">
    <w:pPr>
      <w:pStyle w:val="a4"/>
    </w:pPr>
  </w:p>
  <w:p w:rsidR="00F6319D" w:rsidRDefault="00F631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9D"/>
    <w:rsid w:val="00006486"/>
    <w:rsid w:val="00251464"/>
    <w:rsid w:val="00412AA4"/>
    <w:rsid w:val="004B05D3"/>
    <w:rsid w:val="004D1ABC"/>
    <w:rsid w:val="00812ACF"/>
    <w:rsid w:val="008351B5"/>
    <w:rsid w:val="0098734F"/>
    <w:rsid w:val="009D207D"/>
    <w:rsid w:val="00A07108"/>
    <w:rsid w:val="00BE61C5"/>
    <w:rsid w:val="00CE374A"/>
    <w:rsid w:val="00D4416F"/>
    <w:rsid w:val="00F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9F389"/>
  <w15:chartTrackingRefBased/>
  <w15:docId w15:val="{60318BA1-7E2B-324A-9969-29B7F5C5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31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1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靖期 沈</dc:creator>
  <cp:keywords/>
  <dc:description/>
  <cp:lastModifiedBy>靖期 沈</cp:lastModifiedBy>
  <cp:revision>9</cp:revision>
  <dcterms:created xsi:type="dcterms:W3CDTF">2024-06-30T08:50:00Z</dcterms:created>
  <dcterms:modified xsi:type="dcterms:W3CDTF">2024-06-30T12:35:00Z</dcterms:modified>
</cp:coreProperties>
</file>