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3128" w14:textId="2CB15783" w:rsidR="006B631B" w:rsidRPr="009006F4" w:rsidRDefault="006B631B" w:rsidP="00F41771">
      <w:pPr>
        <w:jc w:val="center"/>
        <w:rPr>
          <w:rFonts w:asciiTheme="majorHAnsi" w:hAnsiTheme="majorHAnsi" w:cstheme="majorHAnsi"/>
          <w:sz w:val="44"/>
          <w:szCs w:val="44"/>
        </w:rPr>
      </w:pPr>
      <w:r w:rsidRPr="009006F4">
        <w:rPr>
          <w:rFonts w:asciiTheme="majorHAnsi" w:hAnsiTheme="majorHAnsi" w:cstheme="majorHAnsi"/>
          <w:sz w:val="44"/>
          <w:szCs w:val="44"/>
        </w:rPr>
        <w:t>Qu</w:t>
      </w:r>
      <w:r w:rsidR="002F47D1" w:rsidRPr="009006F4">
        <w:rPr>
          <w:rFonts w:asciiTheme="majorHAnsi" w:hAnsiTheme="majorHAnsi" w:cstheme="majorHAnsi"/>
          <w:sz w:val="44"/>
          <w:szCs w:val="44"/>
        </w:rPr>
        <w:t xml:space="preserve">bit </w:t>
      </w:r>
      <w:r w:rsidRPr="009006F4">
        <w:rPr>
          <w:rFonts w:asciiTheme="majorHAnsi" w:hAnsiTheme="majorHAnsi" w:cstheme="majorHAnsi"/>
          <w:sz w:val="44"/>
          <w:szCs w:val="44"/>
        </w:rPr>
        <w:t>Simulation Module</w:t>
      </w:r>
    </w:p>
    <w:p w14:paraId="2A77098B" w14:textId="2666E702" w:rsidR="0033441B" w:rsidRPr="009006F4" w:rsidRDefault="0033441B" w:rsidP="00F41771">
      <w:pPr>
        <w:jc w:val="center"/>
        <w:rPr>
          <w:rFonts w:asciiTheme="majorHAnsi" w:hAnsiTheme="majorHAnsi" w:cstheme="majorHAnsi"/>
          <w:sz w:val="24"/>
          <w:szCs w:val="24"/>
        </w:rPr>
      </w:pPr>
      <w:r w:rsidRPr="009006F4">
        <w:rPr>
          <w:rFonts w:asciiTheme="majorHAnsi" w:hAnsiTheme="majorHAnsi" w:cstheme="majorHAnsi"/>
          <w:sz w:val="24"/>
          <w:szCs w:val="24"/>
        </w:rPr>
        <w:t>Colorado School of Mines</w:t>
      </w:r>
    </w:p>
    <w:p w14:paraId="54B8F64A" w14:textId="1B436A23" w:rsidR="0033441B" w:rsidRPr="009006F4" w:rsidRDefault="0033441B" w:rsidP="00F41771">
      <w:pPr>
        <w:jc w:val="center"/>
        <w:rPr>
          <w:rFonts w:asciiTheme="majorHAnsi" w:hAnsiTheme="majorHAnsi" w:cstheme="majorHAnsi"/>
          <w:sz w:val="24"/>
          <w:szCs w:val="24"/>
        </w:rPr>
      </w:pPr>
      <w:r w:rsidRPr="009006F4">
        <w:rPr>
          <w:rFonts w:asciiTheme="majorHAnsi" w:hAnsiTheme="majorHAnsi" w:cstheme="majorHAnsi"/>
          <w:sz w:val="24"/>
          <w:szCs w:val="24"/>
        </w:rPr>
        <w:t>Developer: Joel Howard, joelhoward@mines.edu</w:t>
      </w:r>
    </w:p>
    <w:p w14:paraId="1B534A26" w14:textId="790134CD" w:rsidR="00F41771" w:rsidRPr="009006F4" w:rsidRDefault="00F41771" w:rsidP="00F41771">
      <w:pPr>
        <w:pStyle w:val="Heading1"/>
        <w:rPr>
          <w:color w:val="auto"/>
        </w:rPr>
      </w:pPr>
      <w:r w:rsidRPr="009006F4">
        <w:rPr>
          <w:color w:val="auto"/>
        </w:rPr>
        <w:t>Introduction</w:t>
      </w:r>
    </w:p>
    <w:p w14:paraId="1B7A7747" w14:textId="3BCF41B7" w:rsidR="00F41771" w:rsidRPr="009006F4" w:rsidRDefault="00F41771" w:rsidP="00F41771">
      <w:r w:rsidRPr="009006F4">
        <w:t xml:space="preserve">The </w:t>
      </w:r>
      <w:r w:rsidR="00BB13CA" w:rsidRPr="009006F4">
        <w:t>Qubit</w:t>
      </w:r>
      <w:r w:rsidRPr="009006F4">
        <w:t xml:space="preserve"> Simulation Module (QSM) is a software package that facilitates the full design process for superconducting qubits and resonators. </w:t>
      </w:r>
      <w:r w:rsidR="00C6542E" w:rsidRPr="009006F4">
        <w:t>It is designed to be highly modul</w:t>
      </w:r>
      <w:r w:rsidR="001E5300" w:rsidRPr="009006F4">
        <w:t>ar</w:t>
      </w:r>
      <w:r w:rsidR="00C6542E" w:rsidRPr="009006F4">
        <w:t xml:space="preserve"> and accommodate any user-defined models, but by default it uses those</w:t>
      </w:r>
      <w:r w:rsidRPr="009006F4">
        <w:t xml:space="preserve"> found in Chapter 4 of Junling Long’s doctoral thesis found </w:t>
      </w:r>
      <w:hyperlink r:id="rId6" w:history="1">
        <w:r w:rsidRPr="009006F4">
          <w:rPr>
            <w:rStyle w:val="Hyperlink"/>
            <w:color w:val="auto"/>
          </w:rPr>
          <w:t>here</w:t>
        </w:r>
      </w:hyperlink>
      <w:r w:rsidRPr="009006F4">
        <w:t xml:space="preserve">. It </w:t>
      </w:r>
      <w:r w:rsidR="00BD5EEE" w:rsidRPr="009006F4">
        <w:t>is written in Python with external calls to the Ansys</w:t>
      </w:r>
      <w:r w:rsidRPr="009006F4">
        <w:t xml:space="preserve"> </w:t>
      </w:r>
      <w:r w:rsidR="00485AC3" w:rsidRPr="009006F4">
        <w:t xml:space="preserve">HFSS, </w:t>
      </w:r>
      <w:r w:rsidRPr="009006F4">
        <w:t xml:space="preserve">Q3D, and </w:t>
      </w:r>
      <w:proofErr w:type="spellStart"/>
      <w:r w:rsidRPr="009006F4">
        <w:t>Nexxim</w:t>
      </w:r>
      <w:proofErr w:type="spellEnd"/>
      <w:r w:rsidRPr="009006F4">
        <w:t xml:space="preserve"> simulators</w:t>
      </w:r>
      <w:r w:rsidR="00BD5EEE" w:rsidRPr="009006F4">
        <w:t>.</w:t>
      </w:r>
    </w:p>
    <w:p w14:paraId="32495678" w14:textId="652A1ACE" w:rsidR="00F41771" w:rsidRPr="009006F4" w:rsidRDefault="006B631B" w:rsidP="00F41771">
      <w:pPr>
        <w:pStyle w:val="Heading1"/>
        <w:rPr>
          <w:color w:val="auto"/>
        </w:rPr>
      </w:pPr>
      <w:r w:rsidRPr="009006F4">
        <w:rPr>
          <w:color w:val="auto"/>
        </w:rPr>
        <w:t>For Users</w:t>
      </w:r>
    </w:p>
    <w:p w14:paraId="504213F1" w14:textId="01362EF8" w:rsidR="00F41771" w:rsidRPr="009006F4" w:rsidRDefault="00BD5EEE" w:rsidP="00BD5EEE">
      <w:pPr>
        <w:pStyle w:val="Heading2"/>
        <w:rPr>
          <w:color w:val="auto"/>
        </w:rPr>
      </w:pPr>
      <w:r w:rsidRPr="009006F4">
        <w:rPr>
          <w:color w:val="auto"/>
        </w:rPr>
        <w:t>Setup</w:t>
      </w:r>
    </w:p>
    <w:p w14:paraId="2A9BF4C8" w14:textId="1BF04F69" w:rsidR="00BD5EEE" w:rsidRPr="009006F4" w:rsidRDefault="00BD5EEE" w:rsidP="00BD5EEE">
      <w:r w:rsidRPr="009006F4">
        <w:t>To use the QSM, the user must have file access to:</w:t>
      </w:r>
    </w:p>
    <w:p w14:paraId="16B48171" w14:textId="0F88BE56" w:rsidR="00BD5EEE" w:rsidRPr="009006F4" w:rsidRDefault="00BD5EEE" w:rsidP="00BD5EEE">
      <w:pPr>
        <w:pStyle w:val="ListParagraph"/>
        <w:numPr>
          <w:ilvl w:val="0"/>
          <w:numId w:val="1"/>
        </w:numPr>
      </w:pPr>
      <w:r w:rsidRPr="009006F4">
        <w:t>…the Ansys executable</w:t>
      </w:r>
      <w:r w:rsidR="00485AC3" w:rsidRPr="009006F4">
        <w:t xml:space="preserve">, usually somewhere like </w:t>
      </w:r>
      <w:proofErr w:type="spellStart"/>
      <w:r w:rsidR="00485AC3" w:rsidRPr="009006F4">
        <w:t>ProgramFiles</w:t>
      </w:r>
      <w:proofErr w:type="spellEnd"/>
      <w:r w:rsidR="00485AC3" w:rsidRPr="009006F4">
        <w:t>/</w:t>
      </w:r>
      <w:proofErr w:type="spellStart"/>
      <w:r w:rsidR="00485AC3" w:rsidRPr="009006F4">
        <w:t>AnsysEM</w:t>
      </w:r>
      <w:proofErr w:type="spellEnd"/>
      <w:r w:rsidR="00485AC3" w:rsidRPr="009006F4">
        <w:t>/AnsysEM19.5/Win64/ansysedt.exe</w:t>
      </w:r>
      <w:r w:rsidR="00485AC3" w:rsidRPr="009006F4">
        <w:t>”</w:t>
      </w:r>
    </w:p>
    <w:p w14:paraId="5DE43C8A" w14:textId="4138E92B" w:rsidR="00BD5EEE" w:rsidRPr="009006F4" w:rsidRDefault="00BD5EEE" w:rsidP="00BD5EEE">
      <w:pPr>
        <w:pStyle w:val="ListParagraph"/>
        <w:numPr>
          <w:ilvl w:val="0"/>
          <w:numId w:val="1"/>
        </w:numPr>
      </w:pPr>
      <w:r w:rsidRPr="009006F4">
        <w:t xml:space="preserve">…the </w:t>
      </w:r>
      <w:proofErr w:type="spellStart"/>
      <w:r w:rsidR="00E6683E" w:rsidRPr="009006F4">
        <w:t>QSMSource</w:t>
      </w:r>
      <w:proofErr w:type="spellEnd"/>
      <w:r w:rsidR="00E6683E" w:rsidRPr="009006F4">
        <w:t xml:space="preserve"> folder. </w:t>
      </w:r>
    </w:p>
    <w:p w14:paraId="37A9677A" w14:textId="1D4E5882" w:rsidR="00853964" w:rsidRPr="009006F4" w:rsidRDefault="0076496C" w:rsidP="0076496C">
      <w:r w:rsidRPr="009006F4">
        <w:t xml:space="preserve">The python environment must also </w:t>
      </w:r>
      <w:r w:rsidR="00853964" w:rsidRPr="009006F4">
        <w:t>have</w:t>
      </w:r>
      <w:r w:rsidR="001E5300" w:rsidRPr="009006F4">
        <w:t xml:space="preserve"> the following</w:t>
      </w:r>
      <w:r w:rsidR="00853964" w:rsidRPr="009006F4">
        <w:t xml:space="preserve"> installed:</w:t>
      </w:r>
    </w:p>
    <w:p w14:paraId="6F47931C" w14:textId="19AED749" w:rsidR="00853964" w:rsidRPr="009006F4" w:rsidRDefault="00871B85" w:rsidP="00853964">
      <w:pPr>
        <w:pStyle w:val="ListParagraph"/>
        <w:numPr>
          <w:ilvl w:val="0"/>
          <w:numId w:val="7"/>
        </w:numPr>
      </w:pPr>
      <w:proofErr w:type="spellStart"/>
      <w:r w:rsidRPr="009006F4">
        <w:t>Sympy</w:t>
      </w:r>
      <w:proofErr w:type="spellEnd"/>
    </w:p>
    <w:p w14:paraId="342D7795" w14:textId="30F23A74" w:rsidR="00853964" w:rsidRPr="009006F4" w:rsidRDefault="00853964" w:rsidP="00853964">
      <w:pPr>
        <w:pStyle w:val="ListParagraph"/>
        <w:numPr>
          <w:ilvl w:val="0"/>
          <w:numId w:val="7"/>
        </w:numPr>
      </w:pPr>
      <w:proofErr w:type="spellStart"/>
      <w:r w:rsidRPr="009006F4">
        <w:t>g</w:t>
      </w:r>
      <w:r w:rsidR="0076496C" w:rsidRPr="009006F4">
        <w:t>dspy</w:t>
      </w:r>
      <w:proofErr w:type="spellEnd"/>
    </w:p>
    <w:p w14:paraId="6EF70981" w14:textId="2477171B" w:rsidR="0076496C" w:rsidRPr="009006F4" w:rsidRDefault="0076496C" w:rsidP="00853964">
      <w:pPr>
        <w:pStyle w:val="ListParagraph"/>
        <w:numPr>
          <w:ilvl w:val="0"/>
          <w:numId w:val="7"/>
        </w:numPr>
      </w:pPr>
      <w:r w:rsidRPr="009006F4">
        <w:t>shapel</w:t>
      </w:r>
      <w:r w:rsidR="001E5300" w:rsidRPr="009006F4">
        <w:t>y</w:t>
      </w:r>
    </w:p>
    <w:p w14:paraId="00247159" w14:textId="0A9F27BB" w:rsidR="00853964" w:rsidRPr="009006F4" w:rsidRDefault="00853964" w:rsidP="00853964">
      <w:pPr>
        <w:pStyle w:val="ListParagraph"/>
        <w:numPr>
          <w:ilvl w:val="0"/>
          <w:numId w:val="7"/>
        </w:numPr>
      </w:pPr>
      <w:proofErr w:type="spellStart"/>
      <w:r w:rsidRPr="009006F4">
        <w:t>numpy</w:t>
      </w:r>
      <w:proofErr w:type="spellEnd"/>
    </w:p>
    <w:p w14:paraId="5B6CF5CA" w14:textId="7B243B60" w:rsidR="00853964" w:rsidRPr="009006F4" w:rsidRDefault="00853964" w:rsidP="00853964">
      <w:pPr>
        <w:pStyle w:val="ListParagraph"/>
        <w:numPr>
          <w:ilvl w:val="0"/>
          <w:numId w:val="7"/>
        </w:numPr>
      </w:pPr>
      <w:r w:rsidRPr="009006F4">
        <w:t>matplotlib</w:t>
      </w:r>
    </w:p>
    <w:p w14:paraId="3806D513" w14:textId="0E1D08DE" w:rsidR="00D50591" w:rsidRPr="009006F4" w:rsidRDefault="00D50591" w:rsidP="00853964">
      <w:pPr>
        <w:pStyle w:val="ListParagraph"/>
        <w:numPr>
          <w:ilvl w:val="0"/>
          <w:numId w:val="7"/>
        </w:numPr>
      </w:pPr>
      <w:proofErr w:type="spellStart"/>
      <w:r w:rsidRPr="009006F4">
        <w:t>pathlib</w:t>
      </w:r>
      <w:proofErr w:type="spellEnd"/>
    </w:p>
    <w:p w14:paraId="0A29ECE9" w14:textId="6DF56430" w:rsidR="00BD5EEE" w:rsidRPr="009006F4" w:rsidRDefault="00BD5EEE" w:rsidP="00BD5EEE">
      <w:r w:rsidRPr="009006F4">
        <w:t>To begin a set of simulations, the user must have a fresh directory containing a template version of “qubitSimulator.py”. To permit it to import qubitSimulationModule.py, it</w:t>
      </w:r>
      <w:r w:rsidR="004E03BB" w:rsidRPr="009006F4">
        <w:t xml:space="preserve"> should</w:t>
      </w:r>
      <w:r w:rsidRPr="009006F4">
        <w:t xml:space="preserve"> have </w:t>
      </w:r>
      <w:r w:rsidR="004E03BB" w:rsidRPr="009006F4">
        <w:t>a header that looks</w:t>
      </w:r>
      <w:r w:rsidR="00B45908" w:rsidRPr="009006F4">
        <w:t xml:space="preserve"> something</w:t>
      </w:r>
      <w:r w:rsidR="004E03BB" w:rsidRPr="009006F4">
        <w:t xml:space="preserve"> like</w:t>
      </w:r>
      <w:r w:rsidR="00D50591" w:rsidRPr="009006F4">
        <w:t>:</w:t>
      </w:r>
    </w:p>
    <w:p w14:paraId="135D8FF2" w14:textId="2A5ABEA7" w:rsidR="004E03BB" w:rsidRPr="009006F4" w:rsidRDefault="004E03BB" w:rsidP="000D6B55">
      <w:pPr>
        <w:ind w:firstLine="720"/>
        <w:rPr>
          <w:rFonts w:ascii="Courier New" w:hAnsi="Courier New" w:cs="Courier New"/>
          <w:sz w:val="20"/>
          <w:szCs w:val="20"/>
        </w:rPr>
      </w:pPr>
      <w:r w:rsidRPr="009006F4">
        <w:rPr>
          <w:rFonts w:ascii="Courier New" w:hAnsi="Courier New" w:cs="Courier New"/>
          <w:sz w:val="20"/>
          <w:szCs w:val="20"/>
        </w:rPr>
        <w:t>QSMSourceFolder=</w:t>
      </w:r>
      <w:r w:rsidR="00D50591" w:rsidRPr="009006F4">
        <w:rPr>
          <w:rFonts w:ascii="Courier New" w:hAnsi="Courier New" w:cs="Courier New"/>
          <w:sz w:val="20"/>
          <w:szCs w:val="20"/>
        </w:rPr>
        <w:t>Path("O:/68707/JoelHoward/ChipDesign/QSMSource/")</w:t>
      </w:r>
    </w:p>
    <w:p w14:paraId="0DDBAE63" w14:textId="26780FD7" w:rsidR="004E03BB" w:rsidRPr="009006F4" w:rsidRDefault="004E03BB" w:rsidP="004321C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06F4">
        <w:rPr>
          <w:rFonts w:ascii="Courier New" w:hAnsi="Courier New" w:cs="Courier New"/>
          <w:sz w:val="20"/>
          <w:szCs w:val="20"/>
        </w:rPr>
        <w:t>sys.path</w:t>
      </w:r>
      <w:proofErr w:type="gramEnd"/>
      <w:r w:rsidRPr="009006F4">
        <w:rPr>
          <w:rFonts w:ascii="Courier New" w:hAnsi="Courier New" w:cs="Courier New"/>
          <w:sz w:val="20"/>
          <w:szCs w:val="20"/>
        </w:rPr>
        <w:t>.append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06F4">
        <w:rPr>
          <w:rFonts w:ascii="Courier New" w:hAnsi="Courier New" w:cs="Courier New"/>
          <w:sz w:val="20"/>
          <w:szCs w:val="20"/>
        </w:rPr>
        <w:t>QSMSourceFolder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)</w:t>
      </w:r>
    </w:p>
    <w:p w14:paraId="7653257E" w14:textId="153938FB" w:rsidR="006654DF" w:rsidRPr="009006F4" w:rsidRDefault="006654DF" w:rsidP="006654DF">
      <w:pPr>
        <w:ind w:left="720"/>
        <w:rPr>
          <w:rFonts w:ascii="Courier New" w:hAnsi="Courier New" w:cs="Courier New"/>
          <w:sz w:val="20"/>
          <w:szCs w:val="20"/>
        </w:rPr>
      </w:pPr>
      <w:r w:rsidRPr="009006F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006F4">
        <w:rPr>
          <w:rFonts w:ascii="Courier New" w:hAnsi="Courier New" w:cs="Courier New"/>
          <w:sz w:val="20"/>
          <w:szCs w:val="20"/>
        </w:rPr>
        <w:t>qubitSimulationModule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 xml:space="preserve"> as QSM</w:t>
      </w:r>
    </w:p>
    <w:p w14:paraId="67047163" w14:textId="753CAB7E" w:rsidR="004B649B" w:rsidRPr="009006F4" w:rsidRDefault="004B649B" w:rsidP="004B649B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9006F4">
        <w:rPr>
          <w:rFonts w:ascii="Courier New" w:hAnsi="Courier New" w:cs="Courier New"/>
          <w:sz w:val="20"/>
          <w:szCs w:val="20"/>
        </w:rPr>
        <w:t>computeLocation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="</w:t>
      </w:r>
      <w:r w:rsidR="00C27FE8" w:rsidRPr="009006F4">
        <w:rPr>
          <w:rFonts w:ascii="Courier New" w:hAnsi="Courier New" w:cs="Courier New"/>
          <w:sz w:val="20"/>
          <w:szCs w:val="20"/>
        </w:rPr>
        <w:t>Windows</w:t>
      </w:r>
      <w:r w:rsidRPr="009006F4">
        <w:rPr>
          <w:rFonts w:ascii="Courier New" w:hAnsi="Courier New" w:cs="Courier New"/>
          <w:sz w:val="20"/>
          <w:szCs w:val="20"/>
        </w:rPr>
        <w:t>"</w:t>
      </w:r>
      <w:r w:rsidRPr="009006F4">
        <w:rPr>
          <w:rFonts w:ascii="Courier New" w:hAnsi="Courier New" w:cs="Courier New"/>
          <w:sz w:val="20"/>
          <w:szCs w:val="20"/>
        </w:rPr>
        <w:tab/>
      </w:r>
    </w:p>
    <w:p w14:paraId="157B3FC3" w14:textId="6DFF5BC3" w:rsidR="00ED390C" w:rsidRPr="009006F4" w:rsidRDefault="00B45908" w:rsidP="00ED390C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9006F4">
        <w:rPr>
          <w:rFonts w:ascii="Courier New" w:hAnsi="Courier New" w:cs="Courier New"/>
          <w:sz w:val="20"/>
          <w:szCs w:val="20"/>
        </w:rPr>
        <w:t>projectFolder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=</w:t>
      </w:r>
      <w:proofErr w:type="gramStart"/>
      <w:r w:rsidRPr="009006F4">
        <w:rPr>
          <w:rFonts w:ascii="Courier New" w:hAnsi="Courier New" w:cs="Courier New"/>
          <w:sz w:val="20"/>
          <w:szCs w:val="20"/>
        </w:rPr>
        <w:t>Path(</w:t>
      </w:r>
      <w:proofErr w:type="spellStart"/>
      <w:proofErr w:type="gramEnd"/>
      <w:r w:rsidRPr="009006F4">
        <w:rPr>
          <w:rFonts w:ascii="Courier New" w:hAnsi="Courier New" w:cs="Courier New"/>
          <w:sz w:val="20"/>
          <w:szCs w:val="20"/>
        </w:rPr>
        <w:t>os.path.dirname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06F4">
        <w:rPr>
          <w:rFonts w:ascii="Courier New" w:hAnsi="Courier New" w:cs="Courier New"/>
          <w:sz w:val="20"/>
          <w:szCs w:val="20"/>
        </w:rPr>
        <w:t>os.path.abspath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( __file__ )))</w:t>
      </w:r>
      <w:r w:rsidR="00ED390C" w:rsidRPr="009006F4">
        <w:rPr>
          <w:rFonts w:ascii="Courier New" w:hAnsi="Courier New" w:cs="Courier New"/>
          <w:sz w:val="20"/>
          <w:szCs w:val="20"/>
        </w:rPr>
        <w:tab/>
      </w:r>
    </w:p>
    <w:p w14:paraId="773F84AF" w14:textId="3BC23528" w:rsidR="004321CB" w:rsidRPr="009006F4" w:rsidRDefault="004321CB" w:rsidP="004321CB">
      <w:pPr>
        <w:pStyle w:val="Heading2"/>
        <w:rPr>
          <w:color w:val="auto"/>
        </w:rPr>
      </w:pPr>
      <w:r w:rsidRPr="009006F4">
        <w:rPr>
          <w:color w:val="auto"/>
        </w:rPr>
        <w:t>Workflow</w:t>
      </w:r>
    </w:p>
    <w:p w14:paraId="0DB4EEB3" w14:textId="2BA7B19E" w:rsidR="004321CB" w:rsidRPr="009006F4" w:rsidRDefault="004321CB" w:rsidP="004321CB">
      <w:r w:rsidRPr="009006F4">
        <w:t>The fundamental simulation unit of the QDSM is a folder with an instance of qubitSimulator.py. It is one single device design – this folder will not contain parameter sweeps or sub-designs. These can be coordinated by a user-written automation script, which will not be discussed in this documentation. All discussion hereafter refers to “</w:t>
      </w:r>
      <w:r w:rsidR="00531704" w:rsidRPr="009006F4">
        <w:t>design</w:t>
      </w:r>
      <w:r w:rsidRPr="009006F4">
        <w:t>” as a single-folder unit.</w:t>
      </w:r>
    </w:p>
    <w:p w14:paraId="46903F83" w14:textId="48C18590" w:rsidR="004321CB" w:rsidRPr="009006F4" w:rsidRDefault="004321CB" w:rsidP="004321CB">
      <w:r w:rsidRPr="009006F4">
        <w:lastRenderedPageBreak/>
        <w:t xml:space="preserve">The </w:t>
      </w:r>
      <w:r w:rsidR="000D6B55" w:rsidRPr="009006F4">
        <w:t>design/simulation parameters are</w:t>
      </w:r>
      <w:r w:rsidRPr="009006F4">
        <w:t xml:space="preserve"> stored in various CSV files in the folder</w:t>
      </w:r>
      <w:r w:rsidR="007E6D9D" w:rsidRPr="009006F4">
        <w:t>, which are programmatically generated by qubitSimulator.py</w:t>
      </w:r>
      <w:r w:rsidRPr="009006F4">
        <w:t xml:space="preserve">. There are three </w:t>
      </w:r>
      <w:r w:rsidR="00DE0955" w:rsidRPr="009006F4">
        <w:t>central design</w:t>
      </w:r>
      <w:r w:rsidRPr="009006F4">
        <w:t xml:space="preserve"> files:</w:t>
      </w:r>
    </w:p>
    <w:p w14:paraId="390C6FCD" w14:textId="4D103A90" w:rsidR="00F65772" w:rsidRPr="009006F4" w:rsidRDefault="004321CB" w:rsidP="00F65772">
      <w:pPr>
        <w:pStyle w:val="ListParagraph"/>
        <w:numPr>
          <w:ilvl w:val="0"/>
          <w:numId w:val="2"/>
        </w:numPr>
      </w:pPr>
      <w:r w:rsidRPr="009006F4">
        <w:t>[name]_simulationParametersFile.csv</w:t>
      </w:r>
    </w:p>
    <w:p w14:paraId="03D4ADCE" w14:textId="491080BD" w:rsidR="004321CB" w:rsidRPr="009006F4" w:rsidRDefault="004321CB" w:rsidP="004321CB">
      <w:pPr>
        <w:pStyle w:val="ListParagraph"/>
        <w:numPr>
          <w:ilvl w:val="0"/>
          <w:numId w:val="2"/>
        </w:numPr>
      </w:pPr>
      <w:r w:rsidRPr="009006F4">
        <w:t>[name]_</w:t>
      </w:r>
      <w:r w:rsidR="00F65772" w:rsidRPr="009006F4">
        <w:t>componentParametersFile.csv</w:t>
      </w:r>
    </w:p>
    <w:p w14:paraId="19279EB7" w14:textId="02A37D62" w:rsidR="00F65772" w:rsidRPr="009006F4" w:rsidRDefault="00F65772" w:rsidP="004321CB">
      <w:pPr>
        <w:pStyle w:val="ListParagraph"/>
        <w:numPr>
          <w:ilvl w:val="0"/>
          <w:numId w:val="2"/>
        </w:numPr>
      </w:pPr>
      <w:r w:rsidRPr="009006F4">
        <w:t>[name]_componentGeometriesFile.csv</w:t>
      </w:r>
    </w:p>
    <w:p w14:paraId="550DCEA0" w14:textId="7C255201" w:rsidR="00F65772" w:rsidRPr="009006F4" w:rsidRDefault="00F65772" w:rsidP="00F65772">
      <w:r w:rsidRPr="009006F4">
        <w:t xml:space="preserve">The simulation </w:t>
      </w:r>
      <w:r w:rsidR="00DE0955" w:rsidRPr="009006F4">
        <w:t>files</w:t>
      </w:r>
      <w:r w:rsidRPr="009006F4">
        <w:t xml:space="preserve"> are stored in </w:t>
      </w:r>
      <w:r w:rsidR="003265E9" w:rsidRPr="009006F4">
        <w:t xml:space="preserve">their </w:t>
      </w:r>
      <w:r w:rsidRPr="009006F4">
        <w:t>respective sub-folders.</w:t>
      </w:r>
    </w:p>
    <w:p w14:paraId="73A2BE58" w14:textId="6438B443" w:rsidR="007E6D9D" w:rsidRPr="009006F4" w:rsidRDefault="007E6D9D" w:rsidP="007E6D9D">
      <w:r w:rsidRPr="009006F4">
        <w:t xml:space="preserve">The user’s simulation workflow consists of editing qubitSimulator.py such that it will perform the desired task, then running it. For a fresh simulation this workflow would </w:t>
      </w:r>
      <w:r w:rsidR="00CC2A36" w:rsidRPr="009006F4">
        <w:t>begin with</w:t>
      </w:r>
    </w:p>
    <w:p w14:paraId="761E38E2" w14:textId="66776A36" w:rsidR="00CC2A36" w:rsidRPr="009006F4" w:rsidRDefault="00CC2A36" w:rsidP="00CC2A3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9006F4">
        <w:rPr>
          <w:rFonts w:ascii="Courier New" w:hAnsi="Courier New" w:cs="Courier New"/>
          <w:sz w:val="20"/>
          <w:szCs w:val="20"/>
        </w:rPr>
        <w:t>QSM.generateSystemParametersFile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06F4">
        <w:rPr>
          <w:rFonts w:ascii="Courier New" w:hAnsi="Courier New" w:cs="Courier New"/>
          <w:sz w:val="20"/>
          <w:szCs w:val="20"/>
        </w:rPr>
        <w:t>projectFolder</w:t>
      </w:r>
      <w:proofErr w:type="spellEnd"/>
      <w:r w:rsidRPr="009006F4">
        <w:rPr>
          <w:rFonts w:ascii="Courier New" w:hAnsi="Courier New" w:cs="Courier New"/>
          <w:sz w:val="20"/>
          <w:szCs w:val="20"/>
        </w:rPr>
        <w:t>)</w:t>
      </w:r>
    </w:p>
    <w:p w14:paraId="0E3295C7" w14:textId="1B1D8509" w:rsidR="00CC2A36" w:rsidRPr="009006F4" w:rsidRDefault="00C140D0" w:rsidP="00CC2A36">
      <w:r w:rsidRPr="009006F4">
        <w:t>t</w:t>
      </w:r>
      <w:r w:rsidR="00CC2A36" w:rsidRPr="009006F4">
        <w:t xml:space="preserve">o initialize the system parameters file. Then, </w:t>
      </w:r>
      <w:r w:rsidR="00CC2A36" w:rsidRPr="009006F4">
        <w:rPr>
          <w:u w:val="single"/>
        </w:rPr>
        <w:t>all</w:t>
      </w:r>
      <w:r w:rsidR="00CC2A36" w:rsidRPr="009006F4">
        <w:t xml:space="preserve"> subsequent runs of </w:t>
      </w:r>
      <w:proofErr w:type="spellStart"/>
      <w:r w:rsidR="00CC2A36" w:rsidRPr="009006F4">
        <w:t>qubitSimulator</w:t>
      </w:r>
      <w:proofErr w:type="spellEnd"/>
      <w:r w:rsidR="00CC2A36" w:rsidRPr="009006F4">
        <w:t xml:space="preserve"> </w:t>
      </w:r>
      <w:r w:rsidR="00CC2A36" w:rsidRPr="009006F4">
        <w:rPr>
          <w:b/>
          <w:bCs/>
        </w:rPr>
        <w:t>must begin with</w:t>
      </w:r>
    </w:p>
    <w:p w14:paraId="52F65A86" w14:textId="3C0AC19E" w:rsidR="00CC2A36" w:rsidRPr="009006F4" w:rsidRDefault="00CC2A36" w:rsidP="00CC2A36">
      <w:pPr>
        <w:rPr>
          <w:rFonts w:ascii="Courier New" w:hAnsi="Courier New" w:cs="Courier New"/>
          <w:sz w:val="20"/>
          <w:szCs w:val="20"/>
        </w:rPr>
      </w:pPr>
      <w:r w:rsidRPr="009006F4">
        <w:tab/>
      </w:r>
      <w:r w:rsidRPr="009006F4">
        <w:rPr>
          <w:rFonts w:ascii="Courier New" w:hAnsi="Courier New" w:cs="Courier New"/>
          <w:sz w:val="20"/>
          <w:szCs w:val="20"/>
        </w:rPr>
        <w:t>qSys=QSM.initialize(</w:t>
      </w:r>
      <w:proofErr w:type="gramStart"/>
      <w:r w:rsidRPr="009006F4">
        <w:rPr>
          <w:rFonts w:ascii="Courier New" w:hAnsi="Courier New" w:cs="Courier New"/>
          <w:sz w:val="20"/>
          <w:szCs w:val="20"/>
        </w:rPr>
        <w:t>projectFolder,computeLocation</w:t>
      </w:r>
      <w:proofErr w:type="gramEnd"/>
      <w:r w:rsidRPr="009006F4">
        <w:rPr>
          <w:rFonts w:ascii="Courier New" w:hAnsi="Courier New" w:cs="Courier New"/>
          <w:sz w:val="20"/>
          <w:szCs w:val="20"/>
        </w:rPr>
        <w:t>,QSMSourceFolder)</w:t>
      </w:r>
    </w:p>
    <w:p w14:paraId="6E68561D" w14:textId="352E2333" w:rsidR="00CC2A36" w:rsidRPr="009006F4" w:rsidRDefault="00CC2A36" w:rsidP="007E6D9D">
      <w:proofErr w:type="spellStart"/>
      <w:r w:rsidRPr="009006F4">
        <w:t>qSys</w:t>
      </w:r>
      <w:proofErr w:type="spellEnd"/>
      <w:r w:rsidRPr="009006F4">
        <w:t xml:space="preserve"> is a python object that stores </w:t>
      </w:r>
      <w:r w:rsidRPr="009006F4">
        <w:rPr>
          <w:i/>
          <w:iCs/>
        </w:rPr>
        <w:t>all the information about the qubit system</w:t>
      </w:r>
      <w:r w:rsidRPr="009006F4">
        <w:t>. All data loaded from the layout and simulation files is stored in it, so it can be a powerful debugging/prototyping tool.</w:t>
      </w:r>
    </w:p>
    <w:p w14:paraId="3D948575" w14:textId="0478A3DE" w:rsidR="00ED390C" w:rsidRPr="009006F4" w:rsidRDefault="00BD7473" w:rsidP="00CC2A36">
      <w:r w:rsidRPr="009006F4">
        <w:t xml:space="preserve">Next, the </w:t>
      </w:r>
      <w:r w:rsidR="009A6F07" w:rsidRPr="009006F4">
        <w:t>design</w:t>
      </w:r>
      <w:r w:rsidRPr="009006F4">
        <w:t xml:space="preserve"> files need to be generated and populated. This is achieved by running</w:t>
      </w:r>
    </w:p>
    <w:p w14:paraId="0C4BB37D" w14:textId="54E05B82" w:rsidR="00F04914" w:rsidRPr="009006F4" w:rsidRDefault="00F04914" w:rsidP="00F04914">
      <w:pPr>
        <w:ind w:firstLine="720"/>
        <w:rPr>
          <w:rFonts w:ascii="Courier New" w:hAnsi="Courier New" w:cs="Courier New"/>
        </w:rPr>
      </w:pPr>
      <w:proofErr w:type="spellStart"/>
      <w:r w:rsidRPr="009006F4">
        <w:rPr>
          <w:rFonts w:ascii="Courier New" w:hAnsi="Courier New" w:cs="Courier New"/>
        </w:rPr>
        <w:t>qSys.generateFile</w:t>
      </w:r>
      <w:proofErr w:type="spellEnd"/>
      <w:r w:rsidRPr="009006F4">
        <w:rPr>
          <w:rFonts w:ascii="Courier New" w:hAnsi="Courier New" w:cs="Courier New"/>
        </w:rPr>
        <w:t>(“</w:t>
      </w:r>
      <w:proofErr w:type="spellStart"/>
      <w:r w:rsidRPr="009006F4">
        <w:rPr>
          <w:rFonts w:ascii="Courier New" w:hAnsi="Courier New" w:cs="Courier New"/>
        </w:rPr>
        <w:t>componentParams</w:t>
      </w:r>
      <w:proofErr w:type="spellEnd"/>
      <w:r w:rsidRPr="009006F4">
        <w:rPr>
          <w:rFonts w:ascii="Courier New" w:hAnsi="Courier New" w:cs="Courier New"/>
        </w:rPr>
        <w:t>”)</w:t>
      </w:r>
    </w:p>
    <w:p w14:paraId="04D4ACF5" w14:textId="226697F5" w:rsidR="00F04914" w:rsidRPr="009006F4" w:rsidRDefault="00F04914" w:rsidP="00F04914">
      <w:pPr>
        <w:ind w:firstLine="720"/>
        <w:rPr>
          <w:rFonts w:ascii="Courier New" w:hAnsi="Courier New" w:cs="Courier New"/>
        </w:rPr>
      </w:pPr>
      <w:proofErr w:type="spellStart"/>
      <w:r w:rsidRPr="009006F4">
        <w:rPr>
          <w:rFonts w:ascii="Courier New" w:hAnsi="Courier New" w:cs="Courier New"/>
        </w:rPr>
        <w:t>qSys.generateFile</w:t>
      </w:r>
      <w:proofErr w:type="spellEnd"/>
      <w:r w:rsidRPr="009006F4">
        <w:rPr>
          <w:rFonts w:ascii="Courier New" w:hAnsi="Courier New" w:cs="Courier New"/>
        </w:rPr>
        <w:t>(“</w:t>
      </w:r>
      <w:r w:rsidRPr="009006F4">
        <w:rPr>
          <w:rFonts w:ascii="Courier New" w:hAnsi="Courier New" w:cs="Courier New"/>
        </w:rPr>
        <w:t>geometries</w:t>
      </w:r>
      <w:r w:rsidRPr="009006F4">
        <w:rPr>
          <w:rFonts w:ascii="Courier New" w:hAnsi="Courier New" w:cs="Courier New"/>
        </w:rPr>
        <w:t>”)</w:t>
      </w:r>
    </w:p>
    <w:p w14:paraId="474FFCE4" w14:textId="450EDE81" w:rsidR="00F04914" w:rsidRPr="009006F4" w:rsidRDefault="00DB38F8" w:rsidP="00DB38F8">
      <w:pPr>
        <w:rPr>
          <w:rFonts w:cstheme="minorHAnsi"/>
        </w:rPr>
      </w:pPr>
      <w:r w:rsidRPr="009006F4">
        <w:rPr>
          <w:rFonts w:cstheme="minorHAnsi"/>
        </w:rPr>
        <w:t xml:space="preserve">populating the generated CSV after each. Once the geometries file is generated the user can view the chip layout via </w:t>
      </w:r>
    </w:p>
    <w:p w14:paraId="5E7AA108" w14:textId="4C0CC724" w:rsidR="00DB38F8" w:rsidRPr="009006F4" w:rsidRDefault="00DB38F8" w:rsidP="00DB38F8">
      <w:pPr>
        <w:ind w:firstLine="720"/>
        <w:rPr>
          <w:rFonts w:ascii="Courier New" w:hAnsi="Courier New" w:cs="Courier New"/>
        </w:rPr>
      </w:pPr>
      <w:proofErr w:type="spellStart"/>
      <w:r w:rsidRPr="009006F4">
        <w:rPr>
          <w:rFonts w:ascii="Courier New" w:hAnsi="Courier New" w:cs="Courier New"/>
        </w:rPr>
        <w:t>qSys.generateFile</w:t>
      </w:r>
      <w:proofErr w:type="spellEnd"/>
      <w:r w:rsidRPr="009006F4">
        <w:rPr>
          <w:rFonts w:ascii="Courier New" w:hAnsi="Courier New" w:cs="Courier New"/>
        </w:rPr>
        <w:t>(“</w:t>
      </w:r>
      <w:r w:rsidRPr="009006F4">
        <w:rPr>
          <w:rFonts w:ascii="Courier New" w:hAnsi="Courier New" w:cs="Courier New"/>
        </w:rPr>
        <w:t>GDS</w:t>
      </w:r>
      <w:r w:rsidRPr="009006F4">
        <w:rPr>
          <w:rFonts w:ascii="Courier New" w:hAnsi="Courier New" w:cs="Courier New"/>
        </w:rPr>
        <w:t>”)</w:t>
      </w:r>
    </w:p>
    <w:p w14:paraId="5D3D4C03" w14:textId="177F1094" w:rsidR="00BD7473" w:rsidRPr="009006F4" w:rsidRDefault="00080396" w:rsidP="00CC2A36">
      <w:r w:rsidRPr="009006F4">
        <w:t>As soon as</w:t>
      </w:r>
      <w:r w:rsidR="00BD7473" w:rsidRPr="009006F4">
        <w:t xml:space="preserve"> the geometries file is populated, simulations can be run. This is achieved via</w:t>
      </w:r>
    </w:p>
    <w:p w14:paraId="685056D8" w14:textId="345554E9" w:rsidR="00BD7473" w:rsidRPr="009006F4" w:rsidRDefault="00BD7473" w:rsidP="00CC2A36">
      <w:pPr>
        <w:rPr>
          <w:rFonts w:ascii="Courier New" w:hAnsi="Courier New" w:cs="Courier New"/>
        </w:rPr>
      </w:pPr>
      <w:r w:rsidRPr="009006F4">
        <w:tab/>
      </w:r>
      <w:proofErr w:type="spellStart"/>
      <w:r w:rsidRPr="009006F4">
        <w:rPr>
          <w:rFonts w:ascii="Courier New" w:hAnsi="Courier New" w:cs="Courier New"/>
        </w:rPr>
        <w:t>qSys.simulationCommand</w:t>
      </w:r>
      <w:proofErr w:type="spellEnd"/>
      <w:r w:rsidRPr="009006F4">
        <w:rPr>
          <w:rFonts w:ascii="Courier New" w:hAnsi="Courier New" w:cs="Courier New"/>
        </w:rPr>
        <w:t>(~)</w:t>
      </w:r>
    </w:p>
    <w:p w14:paraId="48A74B2E" w14:textId="6AB11215" w:rsidR="00BD7473" w:rsidRPr="009006F4" w:rsidRDefault="00BD7473" w:rsidP="00CC2A36">
      <w:r w:rsidRPr="009006F4">
        <w:t>where the ~ can be replaced by numerous commands. To start with, the user will typically run</w:t>
      </w:r>
    </w:p>
    <w:p w14:paraId="71E8F498" w14:textId="2F7A62A3" w:rsidR="007E6D9D" w:rsidRPr="009006F4" w:rsidRDefault="00BD7473" w:rsidP="007E6D9D">
      <w:pPr>
        <w:pStyle w:val="ListParagraph"/>
        <w:numPr>
          <w:ilvl w:val="0"/>
          <w:numId w:val="3"/>
        </w:numPr>
      </w:pPr>
      <w:r w:rsidRPr="009006F4">
        <w:t>[“</w:t>
      </w:r>
      <w:r w:rsidR="00A00EF0" w:rsidRPr="009006F4">
        <w:t>simulation”, “</w:t>
      </w:r>
      <w:proofErr w:type="spellStart"/>
      <w:r w:rsidR="00A00EF0" w:rsidRPr="009006F4">
        <w:t>capMat</w:t>
      </w:r>
      <w:proofErr w:type="spellEnd"/>
      <w:r w:rsidR="00A00EF0" w:rsidRPr="009006F4">
        <w:t>”</w:t>
      </w:r>
      <w:proofErr w:type="gramStart"/>
      <w:r w:rsidR="00A00EF0" w:rsidRPr="009006F4">
        <w:t>,”</w:t>
      </w:r>
      <w:proofErr w:type="spellStart"/>
      <w:r w:rsidR="00A00EF0" w:rsidRPr="009006F4">
        <w:t>init</w:t>
      </w:r>
      <w:proofErr w:type="spellEnd"/>
      <w:proofErr w:type="gramEnd"/>
      <w:r w:rsidR="00A00EF0" w:rsidRPr="009006F4">
        <w:t>”] to produce the parameters csv for a Q3D capacitance matrix simulation</w:t>
      </w:r>
    </w:p>
    <w:p w14:paraId="4E3B6C14" w14:textId="286DC9FA" w:rsidR="00A00EF0" w:rsidRPr="009006F4" w:rsidRDefault="00BD7473" w:rsidP="007E6D9D">
      <w:pPr>
        <w:pStyle w:val="ListParagraph"/>
        <w:numPr>
          <w:ilvl w:val="0"/>
          <w:numId w:val="3"/>
        </w:numPr>
      </w:pPr>
      <w:r w:rsidRPr="009006F4">
        <w:t xml:space="preserve"> </w:t>
      </w:r>
      <w:r w:rsidR="00A00EF0" w:rsidRPr="009006F4">
        <w:t>[“simulation”, “</w:t>
      </w:r>
      <w:proofErr w:type="spellStart"/>
      <w:r w:rsidR="00A00EF0" w:rsidRPr="009006F4">
        <w:t>capMat</w:t>
      </w:r>
      <w:proofErr w:type="spellEnd"/>
      <w:r w:rsidR="00A00EF0" w:rsidRPr="009006F4">
        <w:t>”</w:t>
      </w:r>
      <w:proofErr w:type="gramStart"/>
      <w:r w:rsidR="00A00EF0" w:rsidRPr="009006F4">
        <w:t>,”run</w:t>
      </w:r>
      <w:proofErr w:type="gramEnd"/>
      <w:r w:rsidR="00A00EF0" w:rsidRPr="009006F4">
        <w:t>”] to perform the Q3D capacitance matrix simulation.</w:t>
      </w:r>
      <w:r w:rsidRPr="009006F4">
        <w:t xml:space="preserve"> Note that “run” is reserved for doing something that involves </w:t>
      </w:r>
      <w:r w:rsidR="00301A56">
        <w:t>either Ansys or a cluster.</w:t>
      </w:r>
    </w:p>
    <w:p w14:paraId="525698FD" w14:textId="06817508" w:rsidR="00853964" w:rsidRPr="009006F4" w:rsidRDefault="00853964" w:rsidP="00853964">
      <w:pPr>
        <w:pStyle w:val="ListParagraph"/>
        <w:numPr>
          <w:ilvl w:val="0"/>
          <w:numId w:val="3"/>
        </w:numPr>
      </w:pPr>
      <w:r w:rsidRPr="009006F4">
        <w:t>[“simulation”, “</w:t>
      </w:r>
      <w:proofErr w:type="spellStart"/>
      <w:r w:rsidRPr="009006F4">
        <w:t>capMat</w:t>
      </w:r>
      <w:proofErr w:type="spellEnd"/>
      <w:r w:rsidRPr="009006F4">
        <w:t>”</w:t>
      </w:r>
      <w:proofErr w:type="gramStart"/>
      <w:r w:rsidRPr="009006F4">
        <w:t>,”</w:t>
      </w:r>
      <w:proofErr w:type="spellStart"/>
      <w:r w:rsidRPr="009006F4">
        <w:t>postProcess</w:t>
      </w:r>
      <w:proofErr w:type="spellEnd"/>
      <w:proofErr w:type="gramEnd"/>
      <w:r w:rsidRPr="009006F4">
        <w:t>”] to post-process the Q3D capacitance matrix simulation.</w:t>
      </w:r>
    </w:p>
    <w:p w14:paraId="13CCA5D7" w14:textId="167E3DEC" w:rsidR="00522848" w:rsidRPr="009006F4" w:rsidRDefault="00BD7473" w:rsidP="00BD7473">
      <w:r w:rsidRPr="009006F4">
        <w:t>All simulations</w:t>
      </w:r>
      <w:r w:rsidR="00522848" w:rsidRPr="009006F4">
        <w:t xml:space="preserve"> </w:t>
      </w:r>
      <w:r w:rsidRPr="009006F4">
        <w:t xml:space="preserve">have a similar </w:t>
      </w:r>
      <w:proofErr w:type="spellStart"/>
      <w:r w:rsidR="00522848" w:rsidRPr="009006F4">
        <w:t>init</w:t>
      </w:r>
      <w:proofErr w:type="spellEnd"/>
      <w:r w:rsidR="00522848" w:rsidRPr="009006F4">
        <w:t>/run/</w:t>
      </w:r>
      <w:proofErr w:type="spellStart"/>
      <w:r w:rsidR="00777562" w:rsidRPr="009006F4">
        <w:t>postProcess</w:t>
      </w:r>
      <w:proofErr w:type="spellEnd"/>
      <w:r w:rsidR="00777562" w:rsidRPr="009006F4">
        <w:t xml:space="preserve"> sequence</w:t>
      </w:r>
      <w:r w:rsidRPr="009006F4">
        <w:t xml:space="preserve"> (though many </w:t>
      </w:r>
      <w:proofErr w:type="gramStart"/>
      <w:r w:rsidRPr="009006F4">
        <w:t>skip</w:t>
      </w:r>
      <w:proofErr w:type="gramEnd"/>
      <w:r w:rsidRPr="009006F4">
        <w:t xml:space="preserve"> “run”)</w:t>
      </w:r>
      <w:r w:rsidR="00777562" w:rsidRPr="009006F4">
        <w:t>. In condensed notation moving forward this will be written e.g.</w:t>
      </w:r>
    </w:p>
    <w:p w14:paraId="6F69FD1E" w14:textId="140B39D4" w:rsidR="00A00EF0" w:rsidRPr="009006F4" w:rsidRDefault="00A00EF0" w:rsidP="00BD7473">
      <w:pPr>
        <w:ind w:firstLine="720"/>
      </w:pPr>
      <w:r w:rsidRPr="009006F4">
        <w:t>[“simulation”, “</w:t>
      </w:r>
      <w:proofErr w:type="spellStart"/>
      <w:r w:rsidR="00BD7473" w:rsidRPr="009006F4">
        <w:t>capMat</w:t>
      </w:r>
      <w:proofErr w:type="spellEnd"/>
      <w:proofErr w:type="gramStart"/>
      <w:r w:rsidRPr="009006F4">
        <w:t>”</w:t>
      </w:r>
      <w:r w:rsidR="00522848" w:rsidRPr="009006F4">
        <w:t>,</w:t>
      </w:r>
      <w:r w:rsidR="00777562" w:rsidRPr="009006F4">
        <w:t>{</w:t>
      </w:r>
      <w:proofErr w:type="gramEnd"/>
      <w:r w:rsidR="00522848" w:rsidRPr="009006F4">
        <w:t>”</w:t>
      </w:r>
      <w:proofErr w:type="spellStart"/>
      <w:r w:rsidR="00522848" w:rsidRPr="009006F4">
        <w:t>init</w:t>
      </w:r>
      <w:proofErr w:type="spellEnd"/>
      <w:r w:rsidR="00522848" w:rsidRPr="009006F4">
        <w:t>”</w:t>
      </w:r>
      <w:r w:rsidR="00777562" w:rsidRPr="009006F4">
        <w:t>,”run”,”</w:t>
      </w:r>
      <w:proofErr w:type="spellStart"/>
      <w:r w:rsidR="00777562" w:rsidRPr="009006F4">
        <w:t>postProcess</w:t>
      </w:r>
      <w:proofErr w:type="spellEnd"/>
      <w:r w:rsidR="00777562" w:rsidRPr="009006F4">
        <w:t>”}</w:t>
      </w:r>
      <w:r w:rsidRPr="009006F4">
        <w:t>]</w:t>
      </w:r>
      <w:r w:rsidR="006A4DB1" w:rsidRPr="009006F4">
        <w:t xml:space="preserve"> </w:t>
      </w:r>
    </w:p>
    <w:p w14:paraId="60ED9903" w14:textId="3899E073" w:rsidR="00BD7473" w:rsidRPr="009006F4" w:rsidRDefault="00BD7473" w:rsidP="00BD7473">
      <w:r w:rsidRPr="009006F4">
        <w:t>After the capacitance matrix is post-processed, the user will likely want to run</w:t>
      </w:r>
      <w:r w:rsidR="00AB12D9" w:rsidRPr="009006F4">
        <w:t xml:space="preserve"> circuit simulations.</w:t>
      </w:r>
    </w:p>
    <w:p w14:paraId="6E61DE3C" w14:textId="14F41C02" w:rsidR="006C774E" w:rsidRPr="009006F4" w:rsidRDefault="006C774E" w:rsidP="00BD7473">
      <w:r w:rsidRPr="009006F4">
        <w:t>List of circuit simulations:</w:t>
      </w:r>
    </w:p>
    <w:p w14:paraId="5DAF3899" w14:textId="2041FB6D" w:rsidR="006C774E" w:rsidRPr="009006F4" w:rsidRDefault="006164B8" w:rsidP="00AB12D9">
      <w:pPr>
        <w:pStyle w:val="ListParagraph"/>
        <w:numPr>
          <w:ilvl w:val="0"/>
          <w:numId w:val="10"/>
        </w:numPr>
      </w:pPr>
      <w:r w:rsidRPr="009006F4">
        <w:t>General: fullS21</w:t>
      </w:r>
      <w:r w:rsidR="00AB12D9" w:rsidRPr="009006F4">
        <w:t xml:space="preserve"> (i.e. [“simulation”, “fullS21</w:t>
      </w:r>
      <w:proofErr w:type="gramStart"/>
      <w:r w:rsidR="00AB12D9" w:rsidRPr="009006F4">
        <w:t>”,{</w:t>
      </w:r>
      <w:proofErr w:type="gramEnd"/>
      <w:r w:rsidR="00AB12D9" w:rsidRPr="009006F4">
        <w:t>”</w:t>
      </w:r>
      <w:proofErr w:type="spellStart"/>
      <w:r w:rsidR="00AB12D9" w:rsidRPr="009006F4">
        <w:t>init</w:t>
      </w:r>
      <w:proofErr w:type="spellEnd"/>
      <w:r w:rsidR="00AB12D9" w:rsidRPr="009006F4">
        <w:t>”,”run”,”</w:t>
      </w:r>
      <w:proofErr w:type="spellStart"/>
      <w:r w:rsidR="00AB12D9" w:rsidRPr="009006F4">
        <w:t>postProcess</w:t>
      </w:r>
      <w:proofErr w:type="spellEnd"/>
      <w:r w:rsidR="00AB12D9" w:rsidRPr="009006F4">
        <w:t>”}])</w:t>
      </w:r>
    </w:p>
    <w:p w14:paraId="486CD497" w14:textId="234E5C04" w:rsidR="006164B8" w:rsidRPr="009006F4" w:rsidRDefault="006164B8" w:rsidP="006164B8">
      <w:pPr>
        <w:pStyle w:val="ListParagraph"/>
        <w:numPr>
          <w:ilvl w:val="0"/>
          <w:numId w:val="8"/>
        </w:numPr>
      </w:pPr>
      <w:r w:rsidRPr="009006F4">
        <w:lastRenderedPageBreak/>
        <w:t xml:space="preserve">Qubit: </w:t>
      </w:r>
      <w:proofErr w:type="spellStart"/>
      <w:r w:rsidRPr="009006F4">
        <w:t>freqQ</w:t>
      </w:r>
      <w:proofErr w:type="spellEnd"/>
      <w:r w:rsidRPr="009006F4">
        <w:t xml:space="preserve">[N], </w:t>
      </w:r>
      <w:proofErr w:type="spellStart"/>
      <w:r w:rsidRPr="009006F4">
        <w:t>decayQ</w:t>
      </w:r>
      <w:proofErr w:type="spellEnd"/>
      <w:r w:rsidRPr="009006F4">
        <w:t xml:space="preserve">[N], </w:t>
      </w:r>
      <w:proofErr w:type="spellStart"/>
      <w:r w:rsidRPr="009006F4">
        <w:t>exchQ</w:t>
      </w:r>
      <w:proofErr w:type="spellEnd"/>
      <w:r w:rsidRPr="009006F4">
        <w:t>[N]</w:t>
      </w:r>
    </w:p>
    <w:p w14:paraId="75C80260" w14:textId="77777777" w:rsidR="00AB12D9" w:rsidRPr="009006F4" w:rsidRDefault="006164B8" w:rsidP="00AB12D9">
      <w:pPr>
        <w:pStyle w:val="ListParagraph"/>
        <w:numPr>
          <w:ilvl w:val="0"/>
          <w:numId w:val="8"/>
        </w:numPr>
      </w:pPr>
      <w:r w:rsidRPr="009006F4">
        <w:t xml:space="preserve">Resonator: </w:t>
      </w:r>
      <w:proofErr w:type="spellStart"/>
      <w:r w:rsidRPr="009006F4">
        <w:t>freqR</w:t>
      </w:r>
      <w:proofErr w:type="spellEnd"/>
      <w:r w:rsidRPr="009006F4">
        <w:t xml:space="preserve">[N], </w:t>
      </w:r>
      <w:proofErr w:type="spellStart"/>
      <w:r w:rsidRPr="009006F4">
        <w:t>lumpedR</w:t>
      </w:r>
      <w:proofErr w:type="spellEnd"/>
      <w:r w:rsidRPr="009006F4">
        <w:t xml:space="preserve">[N], </w:t>
      </w:r>
      <w:proofErr w:type="spellStart"/>
      <w:r w:rsidRPr="009006F4">
        <w:t>feedlineCouplingR</w:t>
      </w:r>
      <w:proofErr w:type="spellEnd"/>
      <w:r w:rsidRPr="009006F4">
        <w:t>[N]</w:t>
      </w:r>
    </w:p>
    <w:p w14:paraId="19EC7B7D" w14:textId="2210B3A2" w:rsidR="00E307FA" w:rsidRPr="009006F4" w:rsidRDefault="00E307FA" w:rsidP="00AB12D9">
      <w:r w:rsidRPr="009006F4">
        <w:t>Once all circuit simulations are completed, the user can run:</w:t>
      </w:r>
    </w:p>
    <w:p w14:paraId="0A8C137E" w14:textId="5EFB5FF4" w:rsidR="002B3C93" w:rsidRPr="009006F4" w:rsidRDefault="002B3C93" w:rsidP="00AB12D9">
      <w:pPr>
        <w:pStyle w:val="ListParagraph"/>
        <w:numPr>
          <w:ilvl w:val="0"/>
          <w:numId w:val="3"/>
        </w:numPr>
      </w:pPr>
      <w:r w:rsidRPr="009006F4">
        <w:t>[“simulation”, “</w:t>
      </w:r>
      <w:proofErr w:type="spellStart"/>
      <w:r w:rsidRPr="009006F4">
        <w:t>capMatGE</w:t>
      </w:r>
      <w:proofErr w:type="spellEnd"/>
      <w:proofErr w:type="gramStart"/>
      <w:r w:rsidRPr="009006F4">
        <w:t>”,</w:t>
      </w:r>
      <w:r w:rsidR="006164B8" w:rsidRPr="009006F4">
        <w:t>{</w:t>
      </w:r>
      <w:proofErr w:type="gramEnd"/>
      <w:r w:rsidR="006164B8" w:rsidRPr="009006F4">
        <w:t>“</w:t>
      </w:r>
      <w:proofErr w:type="spellStart"/>
      <w:r w:rsidR="006164B8" w:rsidRPr="009006F4">
        <w:t>init</w:t>
      </w:r>
      <w:proofErr w:type="spellEnd"/>
      <w:r w:rsidR="006164B8" w:rsidRPr="009006F4">
        <w:t>”</w:t>
      </w:r>
      <w:r w:rsidR="00777562" w:rsidRPr="009006F4">
        <w:t>,</w:t>
      </w:r>
      <w:r w:rsidR="006164B8" w:rsidRPr="009006F4">
        <w:t>”</w:t>
      </w:r>
      <w:proofErr w:type="spellStart"/>
      <w:r w:rsidR="006164B8" w:rsidRPr="009006F4">
        <w:t>postProcess</w:t>
      </w:r>
      <w:proofErr w:type="spellEnd"/>
      <w:r w:rsidR="006164B8" w:rsidRPr="009006F4">
        <w:t>”}</w:t>
      </w:r>
      <w:r w:rsidRPr="009006F4">
        <w:t xml:space="preserve">] to calculate the gaussian-eliminated </w:t>
      </w:r>
      <w:proofErr w:type="spellStart"/>
      <w:r w:rsidRPr="009006F4">
        <w:t>capMat</w:t>
      </w:r>
      <w:proofErr w:type="spellEnd"/>
      <w:r w:rsidRPr="009006F4">
        <w:t xml:space="preserve"> simulation.</w:t>
      </w:r>
    </w:p>
    <w:p w14:paraId="1F3E24CC" w14:textId="0269AC7D" w:rsidR="00E23820" w:rsidRPr="009006F4" w:rsidRDefault="00E23820" w:rsidP="00AB12D9">
      <w:pPr>
        <w:pStyle w:val="ListParagraph"/>
        <w:numPr>
          <w:ilvl w:val="0"/>
          <w:numId w:val="3"/>
        </w:numPr>
      </w:pPr>
      <w:r w:rsidRPr="009006F4">
        <w:t>[“simulation”, “ECQ[N]</w:t>
      </w:r>
      <w:proofErr w:type="gramStart"/>
      <w:r w:rsidRPr="009006F4">
        <w:t>”,{</w:t>
      </w:r>
      <w:proofErr w:type="gramEnd"/>
      <w:r w:rsidRPr="009006F4">
        <w:t>”</w:t>
      </w:r>
      <w:proofErr w:type="spellStart"/>
      <w:r w:rsidRPr="009006F4">
        <w:t>init</w:t>
      </w:r>
      <w:proofErr w:type="spellEnd"/>
      <w:r w:rsidRPr="009006F4">
        <w:t>”,”</w:t>
      </w:r>
      <w:proofErr w:type="spellStart"/>
      <w:r w:rsidRPr="009006F4">
        <w:t>postProcess</w:t>
      </w:r>
      <w:proofErr w:type="spellEnd"/>
      <w:r w:rsidRPr="009006F4">
        <w:t xml:space="preserve">”}] to </w:t>
      </w:r>
      <w:r w:rsidR="001F0D9A" w:rsidRPr="009006F4">
        <w:t xml:space="preserve">calculate the </w:t>
      </w:r>
      <w:proofErr w:type="spellStart"/>
      <w:r w:rsidR="001F0D9A" w:rsidRPr="009006F4">
        <w:t>Ec</w:t>
      </w:r>
      <w:proofErr w:type="spellEnd"/>
      <w:r w:rsidR="001F0D9A" w:rsidRPr="009006F4">
        <w:t xml:space="preserve"> of Q[N]</w:t>
      </w:r>
    </w:p>
    <w:p w14:paraId="06744A06" w14:textId="2B0AF8E6" w:rsidR="001F0D9A" w:rsidRPr="009006F4" w:rsidRDefault="001F0D9A" w:rsidP="00AB12D9">
      <w:pPr>
        <w:pStyle w:val="ListParagraph"/>
        <w:numPr>
          <w:ilvl w:val="0"/>
          <w:numId w:val="3"/>
        </w:numPr>
      </w:pPr>
      <w:r w:rsidRPr="009006F4">
        <w:t>[“simulation”, “ECR[N]</w:t>
      </w:r>
      <w:proofErr w:type="gramStart"/>
      <w:r w:rsidRPr="009006F4">
        <w:t>”,{</w:t>
      </w:r>
      <w:proofErr w:type="gramEnd"/>
      <w:r w:rsidRPr="009006F4">
        <w:t>”</w:t>
      </w:r>
      <w:proofErr w:type="spellStart"/>
      <w:r w:rsidRPr="009006F4">
        <w:t>init</w:t>
      </w:r>
      <w:proofErr w:type="spellEnd"/>
      <w:r w:rsidRPr="009006F4">
        <w:t>”,”</w:t>
      </w:r>
      <w:proofErr w:type="spellStart"/>
      <w:r w:rsidRPr="009006F4">
        <w:t>postProcess</w:t>
      </w:r>
      <w:proofErr w:type="spellEnd"/>
      <w:r w:rsidRPr="009006F4">
        <w:t xml:space="preserve">”}] to calculate the </w:t>
      </w:r>
      <w:proofErr w:type="spellStart"/>
      <w:r w:rsidRPr="009006F4">
        <w:t>Ec</w:t>
      </w:r>
      <w:proofErr w:type="spellEnd"/>
      <w:r w:rsidRPr="009006F4">
        <w:t xml:space="preserve"> of R[N]</w:t>
      </w:r>
    </w:p>
    <w:p w14:paraId="6F4F5EBD" w14:textId="548DB59B" w:rsidR="00D0283B" w:rsidRPr="009006F4" w:rsidRDefault="00D0283B" w:rsidP="00AB12D9">
      <w:pPr>
        <w:pStyle w:val="ListParagraph"/>
        <w:numPr>
          <w:ilvl w:val="0"/>
          <w:numId w:val="3"/>
        </w:numPr>
      </w:pPr>
      <w:r w:rsidRPr="009006F4">
        <w:t>["simulation","</w:t>
      </w:r>
      <w:proofErr w:type="spellStart"/>
      <w:r w:rsidRPr="009006F4">
        <w:t>L_iQ</w:t>
      </w:r>
      <w:proofErr w:type="spellEnd"/>
      <w:r w:rsidRPr="009006F4">
        <w:t>[N]</w:t>
      </w:r>
      <w:proofErr w:type="gramStart"/>
      <w:r w:rsidRPr="009006F4">
        <w:t>",{</w:t>
      </w:r>
      <w:proofErr w:type="gramEnd"/>
      <w:r w:rsidRPr="009006F4">
        <w:t>"</w:t>
      </w:r>
      <w:proofErr w:type="spellStart"/>
      <w:r w:rsidRPr="009006F4">
        <w:t>init</w:t>
      </w:r>
      <w:proofErr w:type="spellEnd"/>
      <w:r w:rsidRPr="009006F4">
        <w:t>","</w:t>
      </w:r>
      <w:proofErr w:type="spellStart"/>
      <w:r w:rsidRPr="009006F4">
        <w:t>postProcess</w:t>
      </w:r>
      <w:proofErr w:type="spellEnd"/>
      <w:r w:rsidRPr="009006F4">
        <w:t xml:space="preserve">"}] to calculate the </w:t>
      </w:r>
      <w:proofErr w:type="spellStart"/>
      <w:r w:rsidRPr="009006F4">
        <w:t>L_i</w:t>
      </w:r>
      <w:proofErr w:type="spellEnd"/>
      <w:r w:rsidRPr="009006F4">
        <w:t xml:space="preserve">, which we want to get as close to the L_I specified in </w:t>
      </w:r>
      <w:proofErr w:type="spellStart"/>
      <w:r w:rsidRPr="009006F4">
        <w:t>componentParameters</w:t>
      </w:r>
      <w:proofErr w:type="spellEnd"/>
      <w:r w:rsidRPr="009006F4">
        <w:t>.</w:t>
      </w:r>
    </w:p>
    <w:p w14:paraId="272D34AD" w14:textId="3FDC8FB3" w:rsidR="00AB12D9" w:rsidRPr="009006F4" w:rsidRDefault="00AB12D9" w:rsidP="00AB12D9">
      <w:r w:rsidRPr="009006F4">
        <w:t>Next the circuit can be quantized via</w:t>
      </w:r>
    </w:p>
    <w:p w14:paraId="7AE5A608" w14:textId="77777777" w:rsidR="00386B0F" w:rsidRPr="009006F4" w:rsidRDefault="00A00EF0" w:rsidP="00AB12D9">
      <w:pPr>
        <w:ind w:left="360" w:firstLine="360"/>
      </w:pPr>
      <w:r w:rsidRPr="009006F4">
        <w:t>[“simulation”, “quantize”,</w:t>
      </w:r>
      <w:r w:rsidR="006164B8" w:rsidRPr="009006F4">
        <w:t xml:space="preserve"> {“</w:t>
      </w:r>
      <w:proofErr w:type="spellStart"/>
      <w:r w:rsidR="006164B8" w:rsidRPr="009006F4">
        <w:t>init</w:t>
      </w:r>
      <w:proofErr w:type="spellEnd"/>
      <w:r w:rsidR="006164B8" w:rsidRPr="009006F4">
        <w:t>”</w:t>
      </w:r>
      <w:proofErr w:type="gramStart"/>
      <w:r w:rsidR="00777562" w:rsidRPr="009006F4">
        <w:t>,</w:t>
      </w:r>
      <w:r w:rsidR="006164B8" w:rsidRPr="009006F4">
        <w:t>”</w:t>
      </w:r>
      <w:proofErr w:type="spellStart"/>
      <w:r w:rsidR="006164B8" w:rsidRPr="009006F4">
        <w:t>postProcess</w:t>
      </w:r>
      <w:proofErr w:type="spellEnd"/>
      <w:proofErr w:type="gramEnd"/>
      <w:r w:rsidR="006164B8" w:rsidRPr="009006F4">
        <w:t>”}</w:t>
      </w:r>
      <w:r w:rsidRPr="009006F4">
        <w:t xml:space="preserve">] </w:t>
      </w:r>
    </w:p>
    <w:p w14:paraId="1CB7ED85" w14:textId="7AB528B2" w:rsidR="00386B0F" w:rsidRPr="009006F4" w:rsidRDefault="00755235" w:rsidP="00386B0F">
      <w:r w:rsidRPr="009006F4">
        <w:t>(for cluster-based</w:t>
      </w:r>
      <w:r w:rsidR="00AB12D9" w:rsidRPr="009006F4">
        <w:t xml:space="preserve"> </w:t>
      </w:r>
      <w:r w:rsidRPr="009006F4">
        <w:t>computing there is a “run” option that submits the quantization to be computed on a node)</w:t>
      </w:r>
      <w:r w:rsidR="00386B0F" w:rsidRPr="009006F4">
        <w:t>. Note that in the simulation parameters file “</w:t>
      </w:r>
      <w:proofErr w:type="spellStart"/>
      <w:r w:rsidR="00386B0F" w:rsidRPr="009006F4">
        <w:t>QuantizeList</w:t>
      </w:r>
      <w:proofErr w:type="spellEnd"/>
      <w:r w:rsidR="00386B0F" w:rsidRPr="009006F4">
        <w:t>” must be in the format i.e. “[</w:t>
      </w:r>
      <w:proofErr w:type="gramStart"/>
      <w:r w:rsidR="00386B0F" w:rsidRPr="009006F4">
        <w:t>Q0:R0:Q</w:t>
      </w:r>
      <w:proofErr w:type="gramEnd"/>
      <w:r w:rsidR="00386B0F" w:rsidRPr="009006F4">
        <w:t xml:space="preserve">1]” (without the quotations) for a quantization that only considers Q0,R0, and Q1. </w:t>
      </w:r>
    </w:p>
    <w:p w14:paraId="6879FB59" w14:textId="5B3F8B37" w:rsidR="00A42997" w:rsidRPr="009006F4" w:rsidRDefault="00A42997" w:rsidP="00AB12D9">
      <w:r w:rsidRPr="009006F4">
        <w:t>After quantization t</w:t>
      </w:r>
      <w:r w:rsidR="00777562" w:rsidRPr="009006F4">
        <w:t xml:space="preserve">he </w:t>
      </w:r>
      <w:r w:rsidRPr="009006F4">
        <w:t xml:space="preserve">post processing simulations </w:t>
      </w:r>
      <w:r w:rsidR="00777562" w:rsidRPr="009006F4">
        <w:t xml:space="preserve">currently </w:t>
      </w:r>
      <w:r w:rsidRPr="009006F4">
        <w:t>available</w:t>
      </w:r>
      <w:r w:rsidR="00777562" w:rsidRPr="009006F4">
        <w:t xml:space="preserve"> </w:t>
      </w:r>
      <w:proofErr w:type="gramStart"/>
      <w:r w:rsidR="00777562" w:rsidRPr="009006F4">
        <w:t xml:space="preserve">are </w:t>
      </w:r>
      <w:r w:rsidRPr="009006F4">
        <w:t>:</w:t>
      </w:r>
      <w:proofErr w:type="gramEnd"/>
    </w:p>
    <w:p w14:paraId="3635BF6C" w14:textId="4D9F8D5C" w:rsidR="00A42997" w:rsidRPr="009006F4" w:rsidRDefault="00A42997" w:rsidP="00AB12D9">
      <w:pPr>
        <w:pStyle w:val="ListParagraph"/>
        <w:numPr>
          <w:ilvl w:val="0"/>
          <w:numId w:val="3"/>
        </w:numPr>
      </w:pPr>
      <w:r w:rsidRPr="009006F4">
        <w:t>["simulation","</w:t>
      </w:r>
      <w:proofErr w:type="spellStart"/>
      <w:r w:rsidRPr="009006F4">
        <w:t>zzQ</w:t>
      </w:r>
      <w:proofErr w:type="spellEnd"/>
      <w:r w:rsidRPr="009006F4">
        <w:t>[m]-[n]</w:t>
      </w:r>
      <w:proofErr w:type="gramStart"/>
      <w:r w:rsidRPr="009006F4">
        <w:t>",{</w:t>
      </w:r>
      <w:proofErr w:type="gramEnd"/>
      <w:r w:rsidRPr="009006F4">
        <w:t>"</w:t>
      </w:r>
      <w:proofErr w:type="spellStart"/>
      <w:r w:rsidRPr="009006F4">
        <w:t>init</w:t>
      </w:r>
      <w:proofErr w:type="spellEnd"/>
      <w:r w:rsidRPr="009006F4">
        <w:t>","</w:t>
      </w:r>
      <w:proofErr w:type="spellStart"/>
      <w:r w:rsidRPr="009006F4">
        <w:t>postProcess</w:t>
      </w:r>
      <w:proofErr w:type="spellEnd"/>
      <w:r w:rsidRPr="009006F4">
        <w:t xml:space="preserve">"}]# i.e. zzQ0-1  to calculate the </w:t>
      </w:r>
      <w:proofErr w:type="spellStart"/>
      <w:r w:rsidRPr="009006F4">
        <w:t>zz</w:t>
      </w:r>
      <w:proofErr w:type="spellEnd"/>
      <w:r w:rsidRPr="009006F4">
        <w:t xml:space="preserve"> coupling</w:t>
      </w:r>
    </w:p>
    <w:p w14:paraId="678077D2" w14:textId="014504EA" w:rsidR="00A42997" w:rsidRPr="009006F4" w:rsidRDefault="00A42997" w:rsidP="00AB12D9">
      <w:pPr>
        <w:pStyle w:val="ListParagraph"/>
        <w:numPr>
          <w:ilvl w:val="0"/>
          <w:numId w:val="3"/>
        </w:numPr>
      </w:pPr>
      <w:r w:rsidRPr="009006F4">
        <w:t>["simulation","</w:t>
      </w:r>
      <w:proofErr w:type="spellStart"/>
      <w:r w:rsidRPr="009006F4">
        <w:t>anharmonicityQ</w:t>
      </w:r>
      <w:proofErr w:type="spellEnd"/>
      <w:r w:rsidRPr="009006F4">
        <w:t>[N]</w:t>
      </w:r>
      <w:proofErr w:type="gramStart"/>
      <w:r w:rsidRPr="009006F4">
        <w:t>",{</w:t>
      </w:r>
      <w:proofErr w:type="gramEnd"/>
      <w:r w:rsidRPr="009006F4">
        <w:t>"</w:t>
      </w:r>
      <w:proofErr w:type="spellStart"/>
      <w:r w:rsidRPr="009006F4">
        <w:t>init</w:t>
      </w:r>
      <w:proofErr w:type="spellEnd"/>
      <w:r w:rsidRPr="009006F4">
        <w:t>","</w:t>
      </w:r>
      <w:proofErr w:type="spellStart"/>
      <w:r w:rsidRPr="009006F4">
        <w:t>postProcess</w:t>
      </w:r>
      <w:proofErr w:type="spellEnd"/>
      <w:r w:rsidRPr="009006F4">
        <w:t>"}] to calculate the anharmonicities</w:t>
      </w:r>
    </w:p>
    <w:p w14:paraId="4FDA2F3B" w14:textId="5A6B731F" w:rsidR="00F52BD7" w:rsidRPr="009006F4" w:rsidRDefault="00F52BD7" w:rsidP="00AB12D9">
      <w:pPr>
        <w:pStyle w:val="ListParagraph"/>
        <w:numPr>
          <w:ilvl w:val="0"/>
          <w:numId w:val="3"/>
        </w:numPr>
      </w:pPr>
      <w:r w:rsidRPr="009006F4">
        <w:t>["simulation","</w:t>
      </w:r>
      <w:proofErr w:type="spellStart"/>
      <w:r w:rsidRPr="009006F4">
        <w:t>dispersiveShiftR</w:t>
      </w:r>
      <w:proofErr w:type="spellEnd"/>
      <w:r w:rsidRPr="009006F4">
        <w:t>[N]</w:t>
      </w:r>
      <w:proofErr w:type="gramStart"/>
      <w:r w:rsidRPr="009006F4">
        <w:t>",{</w:t>
      </w:r>
      <w:proofErr w:type="gramEnd"/>
      <w:r w:rsidRPr="009006F4">
        <w:t>"</w:t>
      </w:r>
      <w:proofErr w:type="spellStart"/>
      <w:r w:rsidRPr="009006F4">
        <w:t>init</w:t>
      </w:r>
      <w:proofErr w:type="spellEnd"/>
      <w:r w:rsidRPr="009006F4">
        <w:t>","</w:t>
      </w:r>
      <w:proofErr w:type="spellStart"/>
      <w:r w:rsidRPr="009006F4">
        <w:t>postProcess</w:t>
      </w:r>
      <w:proofErr w:type="spellEnd"/>
      <w:r w:rsidRPr="009006F4">
        <w:t>"}] to calculate the dispersive shift of the readout resonator.</w:t>
      </w:r>
    </w:p>
    <w:p w14:paraId="72D72E41" w14:textId="641BB82A" w:rsidR="006A4DB1" w:rsidRPr="009006F4" w:rsidRDefault="006A4DB1" w:rsidP="009752AC">
      <w:r w:rsidRPr="009006F4">
        <w:t xml:space="preserve">A </w:t>
      </w:r>
      <w:r w:rsidR="00777562" w:rsidRPr="009006F4">
        <w:t xml:space="preserve">list of helper commands that condense many of these steps after </w:t>
      </w:r>
      <w:proofErr w:type="spellStart"/>
      <w:r w:rsidRPr="009006F4">
        <w:t>capMat</w:t>
      </w:r>
      <w:proofErr w:type="spellEnd"/>
      <w:r w:rsidRPr="009006F4">
        <w:t xml:space="preserve"> has been run and post-processed</w:t>
      </w:r>
      <w:r w:rsidR="00777562" w:rsidRPr="009006F4">
        <w:t xml:space="preserve"> are available:</w:t>
      </w:r>
    </w:p>
    <w:p w14:paraId="34E16AA1" w14:textId="6001D239" w:rsidR="00782029" w:rsidRPr="009006F4" w:rsidRDefault="00782029" w:rsidP="007E6D9D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initAllSims</w:t>
      </w:r>
      <w:proofErr w:type="spellEnd"/>
      <w:r w:rsidRPr="009006F4">
        <w:t xml:space="preserve">” to generate the initialization files for </w:t>
      </w:r>
      <w:r w:rsidR="006A4DB1" w:rsidRPr="009006F4">
        <w:t>all circuit simulations. Set frequency sweeps.</w:t>
      </w:r>
    </w:p>
    <w:p w14:paraId="3F75DC5D" w14:textId="6B6B10CD" w:rsidR="006A4DB1" w:rsidRPr="009006F4" w:rsidRDefault="00782029" w:rsidP="006A4DB1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runAllSims</w:t>
      </w:r>
      <w:proofErr w:type="spellEnd"/>
      <w:r w:rsidRPr="009006F4">
        <w:t xml:space="preserve">” to run all </w:t>
      </w:r>
      <w:r w:rsidR="006A4DB1" w:rsidRPr="009006F4">
        <w:t>circuit simulations.</w:t>
      </w:r>
    </w:p>
    <w:p w14:paraId="6172B319" w14:textId="261BB45A" w:rsidR="003A2793" w:rsidRPr="009006F4" w:rsidRDefault="003A2793" w:rsidP="003A2793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postProcessAllSims</w:t>
      </w:r>
      <w:proofErr w:type="spellEnd"/>
      <w:r w:rsidRPr="009006F4">
        <w:t>” to post-process all circuit simulations.</w:t>
      </w:r>
    </w:p>
    <w:p w14:paraId="0EFD1921" w14:textId="16750FE8" w:rsidR="00190884" w:rsidRPr="009006F4" w:rsidRDefault="00190884" w:rsidP="006A4DB1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GEPlusAllEC</w:t>
      </w:r>
      <w:proofErr w:type="spellEnd"/>
      <w:r w:rsidRPr="009006F4">
        <w:t xml:space="preserve">” to calculate the gaussian eliminated </w:t>
      </w:r>
      <w:proofErr w:type="spellStart"/>
      <w:r w:rsidRPr="009006F4">
        <w:t>capMat</w:t>
      </w:r>
      <w:proofErr w:type="spellEnd"/>
      <w:r w:rsidRPr="009006F4">
        <w:t xml:space="preserve"> and all qubit </w:t>
      </w:r>
      <w:proofErr w:type="spellStart"/>
      <w:r w:rsidRPr="009006F4">
        <w:t>Ec</w:t>
      </w:r>
      <w:proofErr w:type="spellEnd"/>
      <w:r w:rsidRPr="009006F4">
        <w:t xml:space="preserve"> values.</w:t>
      </w:r>
    </w:p>
    <w:p w14:paraId="02397676" w14:textId="69B3ABB2" w:rsidR="00777562" w:rsidRPr="009006F4" w:rsidRDefault="00777562" w:rsidP="006A4DB1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Allzz</w:t>
      </w:r>
      <w:proofErr w:type="spellEnd"/>
      <w:r w:rsidRPr="009006F4">
        <w:t>” to calculate all ZZ couplings</w:t>
      </w:r>
    </w:p>
    <w:p w14:paraId="23EFF94C" w14:textId="2ABEEDDA" w:rsidR="00777562" w:rsidRPr="009006F4" w:rsidRDefault="00777562" w:rsidP="00FE7231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AllAnharmonicityQ</w:t>
      </w:r>
      <w:proofErr w:type="spellEnd"/>
      <w:r w:rsidRPr="009006F4">
        <w:t>” to calculate all anharmonicities</w:t>
      </w:r>
    </w:p>
    <w:p w14:paraId="79B79C88" w14:textId="67536117" w:rsidR="00A4600D" w:rsidRPr="009006F4" w:rsidRDefault="00A4600D" w:rsidP="00A4600D">
      <w:pPr>
        <w:pStyle w:val="ListParagraph"/>
        <w:numPr>
          <w:ilvl w:val="0"/>
          <w:numId w:val="3"/>
        </w:numPr>
      </w:pPr>
      <w:r w:rsidRPr="009006F4">
        <w:t>command</w:t>
      </w:r>
      <w:proofErr w:type="gramStart"/>
      <w:r w:rsidRPr="009006F4">
        <w:t>=“</w:t>
      </w:r>
      <w:proofErr w:type="spellStart"/>
      <w:proofErr w:type="gramEnd"/>
      <w:r w:rsidRPr="009006F4">
        <w:t>AllDispersiveShiftR</w:t>
      </w:r>
      <w:proofErr w:type="spellEnd"/>
      <w:r w:rsidRPr="009006F4">
        <w:t>” to calculate all anharmonicities</w:t>
      </w:r>
    </w:p>
    <w:p w14:paraId="0B4A9D78" w14:textId="26BA9B5E" w:rsidR="00B33152" w:rsidRPr="009006F4" w:rsidRDefault="00B33152" w:rsidP="00F41771">
      <w:pPr>
        <w:pStyle w:val="Heading2"/>
        <w:rPr>
          <w:color w:val="auto"/>
        </w:rPr>
      </w:pPr>
      <w:r w:rsidRPr="009006F4">
        <w:rPr>
          <w:color w:val="auto"/>
        </w:rPr>
        <w:t>Options</w:t>
      </w:r>
    </w:p>
    <w:p w14:paraId="5FE72549" w14:textId="37277860" w:rsidR="00B33152" w:rsidRPr="009006F4" w:rsidRDefault="00B33152" w:rsidP="00B33152">
      <w:r w:rsidRPr="009006F4">
        <w:t xml:space="preserve">Some fields in the input CSV files functionally act as a drop-down </w:t>
      </w:r>
      <w:proofErr w:type="gramStart"/>
      <w:r w:rsidRPr="009006F4">
        <w:t>menu, and</w:t>
      </w:r>
      <w:proofErr w:type="gramEnd"/>
      <w:r w:rsidRPr="009006F4">
        <w:t xml:space="preserve"> will only work for a specific set of options. Black=required, orange=optional.</w:t>
      </w:r>
    </w:p>
    <w:p w14:paraId="0917C492" w14:textId="25B95CF0" w:rsidR="006A3CEA" w:rsidRPr="009006F4" w:rsidRDefault="006A3CEA" w:rsidP="00B33152">
      <w:pPr>
        <w:pStyle w:val="ListParagraph"/>
        <w:numPr>
          <w:ilvl w:val="0"/>
          <w:numId w:val="6"/>
        </w:numPr>
      </w:pPr>
      <w:proofErr w:type="spellStart"/>
      <w:r w:rsidRPr="009006F4">
        <w:t>systemParametersFile</w:t>
      </w:r>
      <w:proofErr w:type="spellEnd"/>
    </w:p>
    <w:p w14:paraId="532F1BFB" w14:textId="3A39716B" w:rsidR="006A3CEA" w:rsidRPr="009006F4" w:rsidRDefault="006A3CEA" w:rsidP="006A3CEA">
      <w:pPr>
        <w:pStyle w:val="ListParagraph"/>
        <w:numPr>
          <w:ilvl w:val="1"/>
          <w:numId w:val="6"/>
        </w:numPr>
      </w:pPr>
      <w:r w:rsidRPr="009006F4">
        <w:t>Material</w:t>
      </w:r>
    </w:p>
    <w:p w14:paraId="0E457B5F" w14:textId="4B122017" w:rsidR="006A3CEA" w:rsidRPr="009006F4" w:rsidRDefault="006A3CEA" w:rsidP="006A3CEA">
      <w:pPr>
        <w:pStyle w:val="ListParagraph"/>
        <w:numPr>
          <w:ilvl w:val="2"/>
          <w:numId w:val="6"/>
        </w:numPr>
      </w:pPr>
      <w:r w:rsidRPr="009006F4">
        <w:t>perfect conductor,</w:t>
      </w:r>
      <w:r w:rsidR="00AB35FA" w:rsidRPr="009006F4">
        <w:t xml:space="preserve"> </w:t>
      </w:r>
      <w:r w:rsidRPr="009006F4">
        <w:t>aluminum,</w:t>
      </w:r>
      <w:r w:rsidR="00AB35FA" w:rsidRPr="009006F4">
        <w:t xml:space="preserve"> </w:t>
      </w:r>
      <w:r w:rsidRPr="009006F4">
        <w:t>copper</w:t>
      </w:r>
      <w:r w:rsidR="007E4981" w:rsidRPr="009006F4">
        <w:t xml:space="preserve"> -&gt; see Ansys material list. </w:t>
      </w:r>
    </w:p>
    <w:p w14:paraId="5FB03E7A" w14:textId="56EC3120" w:rsidR="00AB35FA" w:rsidRPr="009006F4" w:rsidRDefault="00AB35FA" w:rsidP="00AB35FA">
      <w:pPr>
        <w:pStyle w:val="ListParagraph"/>
        <w:numPr>
          <w:ilvl w:val="1"/>
          <w:numId w:val="6"/>
        </w:numPr>
      </w:pPr>
      <w:r w:rsidRPr="009006F4">
        <w:t>Flip Chip?</w:t>
      </w:r>
      <w:r w:rsidR="00B90209">
        <w:t xml:space="preserve"> </w:t>
      </w:r>
      <w:r w:rsidRPr="009006F4">
        <w:t xml:space="preserve"> </w:t>
      </w:r>
      <w:r w:rsidR="008C4D62" w:rsidRPr="009006F4">
        <w:t xml:space="preserve">Simulate </w:t>
      </w:r>
      <w:proofErr w:type="spellStart"/>
      <w:r w:rsidR="008C4D62" w:rsidRPr="009006F4">
        <w:t>Feedline?,</w:t>
      </w:r>
      <w:r w:rsidRPr="009006F4">
        <w:t>Add</w:t>
      </w:r>
      <w:proofErr w:type="spellEnd"/>
      <w:r w:rsidRPr="009006F4">
        <w:t xml:space="preserve"> Mesh to GDS?, Invert GDS?</w:t>
      </w:r>
    </w:p>
    <w:p w14:paraId="467136B6" w14:textId="17AA5134" w:rsidR="00AB35FA" w:rsidRPr="009006F4" w:rsidRDefault="00AB35FA" w:rsidP="00AB35FA">
      <w:pPr>
        <w:pStyle w:val="ListParagraph"/>
        <w:numPr>
          <w:ilvl w:val="2"/>
          <w:numId w:val="6"/>
        </w:numPr>
      </w:pPr>
      <w:r w:rsidRPr="009006F4">
        <w:t>Yes, No</w:t>
      </w:r>
    </w:p>
    <w:p w14:paraId="78C7FC86" w14:textId="16BB9443" w:rsidR="00AB35FA" w:rsidRPr="009006F4" w:rsidRDefault="00AB35FA" w:rsidP="00AB35FA">
      <w:pPr>
        <w:pStyle w:val="ListParagraph"/>
        <w:numPr>
          <w:ilvl w:val="1"/>
          <w:numId w:val="6"/>
        </w:numPr>
      </w:pPr>
      <w:r w:rsidRPr="009006F4">
        <w:lastRenderedPageBreak/>
        <w:t>Chip Markers</w:t>
      </w:r>
    </w:p>
    <w:p w14:paraId="35338CAE" w14:textId="316F5A32" w:rsidR="00AB35FA" w:rsidRPr="009006F4" w:rsidRDefault="00AB35FA" w:rsidP="00AB35FA">
      <w:pPr>
        <w:pStyle w:val="ListParagraph"/>
        <w:numPr>
          <w:ilvl w:val="2"/>
          <w:numId w:val="6"/>
        </w:numPr>
      </w:pPr>
      <w:r w:rsidRPr="009006F4">
        <w:t>Pappas, Schmidt</w:t>
      </w:r>
    </w:p>
    <w:p w14:paraId="17E3F5C6" w14:textId="0F29A53E" w:rsidR="00AB35FA" w:rsidRPr="009006F4" w:rsidRDefault="00AB35FA" w:rsidP="00AB35FA">
      <w:pPr>
        <w:pStyle w:val="ListParagraph"/>
        <w:numPr>
          <w:ilvl w:val="1"/>
          <w:numId w:val="6"/>
        </w:numPr>
      </w:pPr>
      <w:r w:rsidRPr="009006F4">
        <w:t>Simulation</w:t>
      </w:r>
    </w:p>
    <w:p w14:paraId="4BB4EF00" w14:textId="40FAAF73" w:rsidR="00AB35FA" w:rsidRPr="009006F4" w:rsidRDefault="00AB35FA" w:rsidP="00AB35FA">
      <w:pPr>
        <w:pStyle w:val="ListParagraph"/>
        <w:numPr>
          <w:ilvl w:val="2"/>
          <w:numId w:val="6"/>
        </w:numPr>
      </w:pPr>
      <w:r w:rsidRPr="009006F4">
        <w:t>2D,3D</w:t>
      </w:r>
    </w:p>
    <w:p w14:paraId="050FF2D4" w14:textId="178FF787" w:rsidR="00B33152" w:rsidRPr="009006F4" w:rsidRDefault="00B33152" w:rsidP="00B33152">
      <w:pPr>
        <w:pStyle w:val="ListParagraph"/>
        <w:numPr>
          <w:ilvl w:val="0"/>
          <w:numId w:val="6"/>
        </w:numPr>
      </w:pPr>
      <w:proofErr w:type="spellStart"/>
      <w:r w:rsidRPr="009006F4">
        <w:t>componentParametersFile</w:t>
      </w:r>
      <w:proofErr w:type="spellEnd"/>
    </w:p>
    <w:p w14:paraId="212C9BF3" w14:textId="78C9FDDF" w:rsidR="00B33152" w:rsidRPr="009006F4" w:rsidRDefault="00B33152" w:rsidP="00B33152">
      <w:pPr>
        <w:pStyle w:val="ListParagraph"/>
        <w:numPr>
          <w:ilvl w:val="1"/>
          <w:numId w:val="6"/>
        </w:numPr>
      </w:pPr>
      <w:r w:rsidRPr="009006F4">
        <w:t>Qubit type</w:t>
      </w:r>
    </w:p>
    <w:p w14:paraId="6E68896A" w14:textId="596E1F0A" w:rsidR="00B33152" w:rsidRPr="009006F4" w:rsidRDefault="00B33152" w:rsidP="00B33152">
      <w:pPr>
        <w:pStyle w:val="ListParagraph"/>
        <w:numPr>
          <w:ilvl w:val="2"/>
          <w:numId w:val="6"/>
        </w:numPr>
      </w:pPr>
      <w:proofErr w:type="gramStart"/>
      <w:r w:rsidRPr="009006F4">
        <w:t>Required:</w:t>
      </w:r>
      <w:r w:rsidR="008C4D62" w:rsidRPr="009006F4">
        <w:t>{</w:t>
      </w:r>
      <w:proofErr w:type="gramEnd"/>
      <w:r w:rsidR="008C4D62" w:rsidRPr="009006F4">
        <w:t>Floating,Grounded}-</w:t>
      </w:r>
      <w:r w:rsidRPr="009006F4">
        <w:t>rectangularPads-{single,double}JJ-Finger_Pad{1,2}_Num</w:t>
      </w:r>
      <w:r w:rsidR="007459EA" w:rsidRPr="009006F4">
        <w:t>[N]</w:t>
      </w:r>
    </w:p>
    <w:p w14:paraId="67D7A6E9" w14:textId="57214337" w:rsidR="00044318" w:rsidRPr="009006F4" w:rsidRDefault="00044318" w:rsidP="00044318">
      <w:pPr>
        <w:pStyle w:val="ListParagraph"/>
        <w:numPr>
          <w:ilvl w:val="3"/>
          <w:numId w:val="6"/>
        </w:numPr>
      </w:pPr>
      <w:r w:rsidRPr="009006F4">
        <w:t xml:space="preserve">Example: </w:t>
      </w:r>
      <w:r w:rsidR="008C4D62" w:rsidRPr="009006F4">
        <w:t>Floating-</w:t>
      </w:r>
      <w:r w:rsidRPr="009006F4">
        <w:t>rectangularPads-doubleJJ-Finger_Pad1_N3-Finger_Pad1_N2</w:t>
      </w:r>
    </w:p>
    <w:p w14:paraId="4817B46E" w14:textId="66A4A3AB" w:rsidR="00B33152" w:rsidRPr="009006F4" w:rsidRDefault="00B33152" w:rsidP="00B33152">
      <w:pPr>
        <w:pStyle w:val="ListParagraph"/>
        <w:numPr>
          <w:ilvl w:val="1"/>
          <w:numId w:val="6"/>
        </w:numPr>
      </w:pPr>
      <w:r w:rsidRPr="009006F4">
        <w:t>Resonator Pad[N] Type</w:t>
      </w:r>
    </w:p>
    <w:p w14:paraId="6C45E47D" w14:textId="15773FB7" w:rsidR="00AA314A" w:rsidRPr="009006F4" w:rsidRDefault="00AA314A" w:rsidP="00AA314A">
      <w:pPr>
        <w:pStyle w:val="ListParagraph"/>
        <w:numPr>
          <w:ilvl w:val="2"/>
          <w:numId w:val="6"/>
        </w:numPr>
      </w:pPr>
      <w:r w:rsidRPr="009006F4">
        <w:t>T shaped pad</w:t>
      </w:r>
    </w:p>
    <w:p w14:paraId="0098D1EC" w14:textId="49D1B54F" w:rsidR="00B33152" w:rsidRPr="009006F4" w:rsidRDefault="00B33152" w:rsidP="00B33152">
      <w:pPr>
        <w:pStyle w:val="ListParagraph"/>
        <w:numPr>
          <w:ilvl w:val="1"/>
          <w:numId w:val="6"/>
        </w:numPr>
      </w:pPr>
      <w:r w:rsidRPr="009006F4">
        <w:t>Control line type</w:t>
      </w:r>
    </w:p>
    <w:p w14:paraId="0D257DE8" w14:textId="62C994F0" w:rsidR="00B33152" w:rsidRPr="009006F4" w:rsidRDefault="00B33152" w:rsidP="00B33152">
      <w:pPr>
        <w:pStyle w:val="ListParagraph"/>
        <w:numPr>
          <w:ilvl w:val="2"/>
          <w:numId w:val="6"/>
        </w:numPr>
      </w:pPr>
      <w:r w:rsidRPr="009006F4">
        <w:t>“</w:t>
      </w:r>
      <w:proofErr w:type="spellStart"/>
      <w:r w:rsidRPr="009006F4">
        <w:t>fluxBias</w:t>
      </w:r>
      <w:proofErr w:type="spellEnd"/>
      <w:r w:rsidRPr="009006F4">
        <w:t>”: grounded flux bias, launch pad at only one end.</w:t>
      </w:r>
    </w:p>
    <w:p w14:paraId="3E0A3EAB" w14:textId="06EAB95C" w:rsidR="00B33152" w:rsidRPr="009006F4" w:rsidRDefault="00B33152" w:rsidP="00B33152">
      <w:pPr>
        <w:pStyle w:val="ListParagraph"/>
        <w:numPr>
          <w:ilvl w:val="2"/>
          <w:numId w:val="6"/>
        </w:numPr>
      </w:pPr>
      <w:r w:rsidRPr="009006F4">
        <w:t xml:space="preserve">“feedline”: Launch pad at </w:t>
      </w:r>
      <w:r w:rsidR="00F10F01" w:rsidRPr="009006F4">
        <w:t xml:space="preserve">both </w:t>
      </w:r>
      <w:r w:rsidRPr="009006F4">
        <w:t>end</w:t>
      </w:r>
      <w:r w:rsidR="00F10F01" w:rsidRPr="009006F4">
        <w:t>s</w:t>
      </w:r>
      <w:r w:rsidRPr="009006F4">
        <w:t xml:space="preserve">. </w:t>
      </w:r>
    </w:p>
    <w:p w14:paraId="6E092167" w14:textId="0CEA1C21" w:rsidR="00782029" w:rsidRPr="009006F4" w:rsidRDefault="00782029" w:rsidP="00B33152">
      <w:pPr>
        <w:pStyle w:val="ListParagraph"/>
        <w:numPr>
          <w:ilvl w:val="2"/>
          <w:numId w:val="6"/>
        </w:numPr>
      </w:pPr>
      <w:r w:rsidRPr="009006F4">
        <w:t>“drive”: Launch pad at just one end.</w:t>
      </w:r>
    </w:p>
    <w:p w14:paraId="593D9352" w14:textId="65C6025E" w:rsidR="002271E4" w:rsidRPr="009006F4" w:rsidRDefault="002271E4" w:rsidP="002271E4">
      <w:pPr>
        <w:pStyle w:val="ListParagraph"/>
        <w:numPr>
          <w:ilvl w:val="0"/>
          <w:numId w:val="6"/>
        </w:numPr>
      </w:pPr>
      <w:proofErr w:type="spellStart"/>
      <w:r w:rsidRPr="009006F4">
        <w:t>componentGeometriesFile</w:t>
      </w:r>
      <w:proofErr w:type="spellEnd"/>
      <w:r w:rsidRPr="009006F4">
        <w:t>: Most of these definitions can be found in the “</w:t>
      </w:r>
      <w:proofErr w:type="spellStart"/>
      <w:r w:rsidRPr="009006F4">
        <w:t>GeometryParameters</w:t>
      </w:r>
      <w:proofErr w:type="spellEnd"/>
      <w:r w:rsidRPr="009006F4">
        <w:t xml:space="preserve">” </w:t>
      </w:r>
      <w:proofErr w:type="spellStart"/>
      <w:r w:rsidRPr="009006F4">
        <w:t>powerpoint</w:t>
      </w:r>
      <w:proofErr w:type="spellEnd"/>
      <w:r w:rsidRPr="009006F4">
        <w:t>. A few extra notes:</w:t>
      </w:r>
    </w:p>
    <w:p w14:paraId="6A7DCBFD" w14:textId="10FF820D" w:rsidR="00D81D48" w:rsidRPr="009006F4" w:rsidRDefault="002271E4" w:rsidP="00D81D48">
      <w:pPr>
        <w:pStyle w:val="ListParagraph"/>
        <w:numPr>
          <w:ilvl w:val="1"/>
          <w:numId w:val="6"/>
        </w:numPr>
      </w:pPr>
      <w:r w:rsidRPr="009006F4">
        <w:t>JJ Location must be specified as such: “[</w:t>
      </w:r>
      <w:proofErr w:type="spellStart"/>
      <w:proofErr w:type="gramStart"/>
      <w:r w:rsidRPr="009006F4">
        <w:t>x:y</w:t>
      </w:r>
      <w:proofErr w:type="spellEnd"/>
      <w:proofErr w:type="gramEnd"/>
      <w:r w:rsidRPr="009006F4">
        <w:t xml:space="preserve">]” (without the quotations). Here x is the shift to the right and y is the shift up of the normalized JJ location. </w:t>
      </w:r>
    </w:p>
    <w:p w14:paraId="09B7F2B4" w14:textId="4D568574" w:rsidR="00F41771" w:rsidRPr="009006F4" w:rsidRDefault="00F41771" w:rsidP="00F41771">
      <w:pPr>
        <w:pStyle w:val="Heading2"/>
        <w:rPr>
          <w:color w:val="auto"/>
        </w:rPr>
      </w:pPr>
      <w:r w:rsidRPr="009006F4">
        <w:rPr>
          <w:color w:val="auto"/>
        </w:rPr>
        <w:t>Model Assumptions</w:t>
      </w:r>
    </w:p>
    <w:p w14:paraId="1BF6FB46" w14:textId="77777777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t>Qubits</w:t>
      </w:r>
    </w:p>
    <w:p w14:paraId="6D12661F" w14:textId="3AB697E0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>Labelled “Q[N]”, where the index corresponds to the position of its resonator feedline pad along the feedline</w:t>
      </w:r>
    </w:p>
    <w:p w14:paraId="75E4AE37" w14:textId="77777777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t>Substrate</w:t>
      </w:r>
    </w:p>
    <w:p w14:paraId="60FC7707" w14:textId="77777777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>Centered on (0,0)</w:t>
      </w:r>
    </w:p>
    <w:p w14:paraId="506F3BE8" w14:textId="77777777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>For flip chip both chips are centered on (0,0</w:t>
      </w:r>
      <w:proofErr w:type="gramStart"/>
      <w:r w:rsidRPr="009006F4">
        <w:t>), but</w:t>
      </w:r>
      <w:proofErr w:type="gramEnd"/>
      <w:r w:rsidRPr="009006F4">
        <w:t xml:space="preserve"> can be rectangles of different sizes.</w:t>
      </w:r>
    </w:p>
    <w:p w14:paraId="565A107E" w14:textId="77777777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t>Resonators</w:t>
      </w:r>
    </w:p>
    <w:p w14:paraId="58378A1D" w14:textId="45E33DB0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 xml:space="preserve">The pads are parallel rectangles. The </w:t>
      </w:r>
      <w:r w:rsidR="00BF4396" w:rsidRPr="009006F4">
        <w:t>edge</w:t>
      </w:r>
      <w:r w:rsidRPr="009006F4">
        <w:t xml:space="preserve"> closer to the other rectangle is where the CPW connects to. </w:t>
      </w:r>
    </w:p>
    <w:p w14:paraId="65BA5A4B" w14:textId="60AF80E6" w:rsidR="00A00EF0" w:rsidRPr="009006F4" w:rsidRDefault="00A00EF0" w:rsidP="00A00EF0">
      <w:pPr>
        <w:pStyle w:val="ListParagraph"/>
        <w:numPr>
          <w:ilvl w:val="1"/>
          <w:numId w:val="5"/>
        </w:numPr>
        <w:rPr>
          <w:b/>
          <w:bCs/>
        </w:rPr>
      </w:pPr>
      <w:r w:rsidRPr="009006F4">
        <w:rPr>
          <w:b/>
          <w:bCs/>
        </w:rPr>
        <w:t xml:space="preserve">The turn radius must be greater than twice the mesh boundary parameter or the meander’s </w:t>
      </w:r>
      <w:proofErr w:type="spellStart"/>
      <w:r w:rsidRPr="009006F4">
        <w:rPr>
          <w:b/>
          <w:bCs/>
        </w:rPr>
        <w:t>meshPeripheryPolyLine</w:t>
      </w:r>
      <w:proofErr w:type="spellEnd"/>
      <w:r w:rsidRPr="009006F4">
        <w:rPr>
          <w:b/>
          <w:bCs/>
        </w:rPr>
        <w:t xml:space="preserve"> will not be a well-defined polygon.  </w:t>
      </w:r>
    </w:p>
    <w:p w14:paraId="47F0E207" w14:textId="726DF14A" w:rsidR="00A9374A" w:rsidRPr="009006F4" w:rsidRDefault="00A9374A" w:rsidP="00A00EF0">
      <w:pPr>
        <w:pStyle w:val="ListParagraph"/>
        <w:numPr>
          <w:ilvl w:val="1"/>
          <w:numId w:val="5"/>
        </w:numPr>
        <w:rPr>
          <w:b/>
          <w:bCs/>
        </w:rPr>
      </w:pPr>
      <w:r w:rsidRPr="009006F4">
        <w:rPr>
          <w:b/>
          <w:bCs/>
        </w:rPr>
        <w:t>The resonators must be numbered according to their position along the feedline</w:t>
      </w:r>
      <w:r w:rsidR="00652690" w:rsidRPr="009006F4">
        <w:rPr>
          <w:b/>
          <w:bCs/>
        </w:rPr>
        <w:t xml:space="preserve">, with </w:t>
      </w:r>
      <w:r w:rsidR="00BF4396" w:rsidRPr="009006F4">
        <w:rPr>
          <w:b/>
          <w:bCs/>
        </w:rPr>
        <w:t>0</w:t>
      </w:r>
      <w:r w:rsidR="00652690" w:rsidRPr="009006F4">
        <w:rPr>
          <w:b/>
          <w:bCs/>
        </w:rPr>
        <w:t xml:space="preserve"> being the left-most</w:t>
      </w:r>
      <w:r w:rsidR="00ED3095" w:rsidRPr="009006F4">
        <w:rPr>
          <w:b/>
          <w:bCs/>
        </w:rPr>
        <w:t xml:space="preserve"> (for a straight unrotated feedline)</w:t>
      </w:r>
      <w:r w:rsidRPr="009006F4">
        <w:rPr>
          <w:b/>
          <w:bCs/>
        </w:rPr>
        <w:t xml:space="preserve">. This is so the simulation knows how to model the feedline as a series of transmission lines of various lengths.  </w:t>
      </w:r>
    </w:p>
    <w:p w14:paraId="64467B87" w14:textId="0487AD41" w:rsidR="00306FD1" w:rsidRPr="009006F4" w:rsidRDefault="00306FD1" w:rsidP="00A00EF0">
      <w:pPr>
        <w:pStyle w:val="ListParagraph"/>
        <w:numPr>
          <w:ilvl w:val="0"/>
          <w:numId w:val="5"/>
        </w:numPr>
      </w:pPr>
      <w:r w:rsidRPr="009006F4">
        <w:t>Control Lines</w:t>
      </w:r>
    </w:p>
    <w:p w14:paraId="640E49B6" w14:textId="18B03139" w:rsidR="00306FD1" w:rsidRPr="009006F4" w:rsidRDefault="00306FD1" w:rsidP="00306FD1">
      <w:pPr>
        <w:pStyle w:val="ListParagraph"/>
        <w:numPr>
          <w:ilvl w:val="1"/>
          <w:numId w:val="5"/>
        </w:numPr>
      </w:pPr>
      <w:r w:rsidRPr="009006F4">
        <w:t>Start Angle is in radians</w:t>
      </w:r>
    </w:p>
    <w:p w14:paraId="0D8BE2CC" w14:textId="02F695AD" w:rsidR="00306FD1" w:rsidRPr="009006F4" w:rsidRDefault="00306FD1" w:rsidP="00370238">
      <w:pPr>
        <w:pStyle w:val="ListParagraph"/>
        <w:numPr>
          <w:ilvl w:val="1"/>
          <w:numId w:val="5"/>
        </w:numPr>
      </w:pPr>
      <w:r w:rsidRPr="009006F4">
        <w:t xml:space="preserve">Section Code: This is how the path of the meander is specified. It is best explained by example. Consider (S:100)(R:-1.5708:100)(S:1900)(R:3.14159:100) This corresponds to a straight segment (“S”) of length 100um, followed by a turn (“R”) of angle -pi/2 radians and turn radius of 100um followed by a straight segment of length 1900um followed by a turn of angle pi and turn radius 100um. Any number of these parentheses-delimited S or R “codes” can be strung together to generate an arbitrary meander. </w:t>
      </w:r>
    </w:p>
    <w:p w14:paraId="3926CE55" w14:textId="66BFB9C4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lastRenderedPageBreak/>
        <w:t>Ground</w:t>
      </w:r>
    </w:p>
    <w:p w14:paraId="20C6599D" w14:textId="77777777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>Covers the full substrate</w:t>
      </w:r>
    </w:p>
    <w:p w14:paraId="7468A17E" w14:textId="4F6C4941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>Separated from nodes via a spacing given by the node’s “boundary” parameters</w:t>
      </w:r>
    </w:p>
    <w:p w14:paraId="468B8C59" w14:textId="37B6E7BB" w:rsidR="005B6876" w:rsidRPr="009006F4" w:rsidRDefault="005B6876" w:rsidP="00A00EF0">
      <w:pPr>
        <w:pStyle w:val="ListParagraph"/>
        <w:numPr>
          <w:ilvl w:val="0"/>
          <w:numId w:val="5"/>
        </w:numPr>
      </w:pPr>
      <w:r w:rsidRPr="009006F4">
        <w:t>Control Lines</w:t>
      </w:r>
    </w:p>
    <w:p w14:paraId="7EE4D256" w14:textId="55F28C3D" w:rsidR="005B6876" w:rsidRPr="009006F4" w:rsidRDefault="0074645A" w:rsidP="005B6876">
      <w:pPr>
        <w:pStyle w:val="ListParagraph"/>
        <w:numPr>
          <w:ilvl w:val="1"/>
          <w:numId w:val="5"/>
        </w:numPr>
      </w:pPr>
      <w:r w:rsidRPr="009006F4">
        <w:rPr>
          <w:b/>
          <w:bCs/>
        </w:rPr>
        <w:t xml:space="preserve">There </w:t>
      </w:r>
      <w:r w:rsidR="00BB31C3" w:rsidRPr="009006F4">
        <w:rPr>
          <w:b/>
          <w:bCs/>
        </w:rPr>
        <w:t>can be at most</w:t>
      </w:r>
      <w:r w:rsidRPr="009006F4">
        <w:rPr>
          <w:b/>
          <w:bCs/>
        </w:rPr>
        <w:t xml:space="preserve"> one feedline, and it must be designated as </w:t>
      </w:r>
      <w:r w:rsidR="005B6876" w:rsidRPr="009006F4">
        <w:rPr>
          <w:b/>
          <w:bCs/>
        </w:rPr>
        <w:t>CL0</w:t>
      </w:r>
      <w:r w:rsidR="00BB31C3" w:rsidRPr="009006F4">
        <w:rPr>
          <w:b/>
          <w:bCs/>
        </w:rPr>
        <w:t>.</w:t>
      </w:r>
    </w:p>
    <w:p w14:paraId="6D084739" w14:textId="3EC5D510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t>Geometry coordinates</w:t>
      </w:r>
    </w:p>
    <w:p w14:paraId="71A137A3" w14:textId="0665D3B3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 xml:space="preserve">Implied view is top-down on the x-y plane, looking along the negative z-axis. Geometry references to “width” correspond to the x-dimension, “length” correspond to the y-dimension, and height/thickness correspond to the z-dimension, </w:t>
      </w:r>
      <w:r w:rsidRPr="009006F4">
        <w:rPr>
          <w:i/>
          <w:iCs/>
        </w:rPr>
        <w:t>except</w:t>
      </w:r>
      <w:r w:rsidRPr="009006F4">
        <w:t xml:space="preserve"> for </w:t>
      </w:r>
      <w:r w:rsidR="00921E9B" w:rsidRPr="009006F4">
        <w:t>resonators and PTCs</w:t>
      </w:r>
      <w:r w:rsidRPr="009006F4">
        <w:t>, in which “</w:t>
      </w:r>
      <w:r w:rsidR="00921E9B" w:rsidRPr="009006F4">
        <w:t>L</w:t>
      </w:r>
      <w:r w:rsidRPr="009006F4">
        <w:t>ength” corresponds to the actual length of the CPW</w:t>
      </w:r>
      <w:r w:rsidR="00921E9B" w:rsidRPr="009006F4">
        <w:t xml:space="preserve"> (for resonators this includes the extra length due to the end pads). </w:t>
      </w:r>
    </w:p>
    <w:p w14:paraId="50E051A3" w14:textId="77777777" w:rsidR="00A00EF0" w:rsidRPr="009006F4" w:rsidRDefault="00A00EF0" w:rsidP="00A00EF0">
      <w:pPr>
        <w:pStyle w:val="ListParagraph"/>
        <w:numPr>
          <w:ilvl w:val="0"/>
          <w:numId w:val="5"/>
        </w:numPr>
      </w:pPr>
      <w:r w:rsidRPr="009006F4">
        <w:t>Model</w:t>
      </w:r>
    </w:p>
    <w:p w14:paraId="48A8C9EF" w14:textId="77777777" w:rsidR="00A00EF0" w:rsidRPr="009006F4" w:rsidRDefault="00A00EF0" w:rsidP="00A00EF0">
      <w:pPr>
        <w:pStyle w:val="ListParagraph"/>
        <w:numPr>
          <w:ilvl w:val="1"/>
          <w:numId w:val="5"/>
        </w:numPr>
      </w:pPr>
      <w:r w:rsidRPr="009006F4">
        <w:t xml:space="preserve">Capacitances are, by and large, not generally removed even for distant components. That said, some models, such as the lumping of the resonator, rely on some capacitances to be negligible. </w:t>
      </w:r>
      <w:proofErr w:type="gramStart"/>
      <w:r w:rsidRPr="009006F4">
        <w:t>Typically</w:t>
      </w:r>
      <w:proofErr w:type="gramEnd"/>
      <w:r w:rsidRPr="009006F4">
        <w:t xml:space="preserve"> we want to operate in the regime where the following capacitances are negligible:</w:t>
      </w:r>
    </w:p>
    <w:p w14:paraId="0E57A8FF" w14:textId="77777777" w:rsidR="00A00EF0" w:rsidRPr="009006F4" w:rsidRDefault="00A00EF0" w:rsidP="00A00EF0">
      <w:pPr>
        <w:pStyle w:val="ListParagraph"/>
        <w:numPr>
          <w:ilvl w:val="2"/>
          <w:numId w:val="5"/>
        </w:numPr>
      </w:pPr>
      <w:r w:rsidRPr="009006F4">
        <w:t>CR[N]Pad1_R[N]Pad2</w:t>
      </w:r>
    </w:p>
    <w:p w14:paraId="53FB09F0" w14:textId="77777777" w:rsidR="00A00EF0" w:rsidRPr="009006F4" w:rsidRDefault="00A00EF0" w:rsidP="00A00EF0">
      <w:pPr>
        <w:pStyle w:val="ListParagraph"/>
        <w:numPr>
          <w:ilvl w:val="2"/>
          <w:numId w:val="5"/>
        </w:numPr>
      </w:pPr>
      <w:r w:rsidRPr="009006F4">
        <w:t xml:space="preserve">CR[N]Pad1_R[M]Pad1,2, </w:t>
      </w:r>
      <w:proofErr w:type="gramStart"/>
      <w:r w:rsidRPr="009006F4">
        <w:t>N!=</w:t>
      </w:r>
      <w:proofErr w:type="gramEnd"/>
      <w:r w:rsidRPr="009006F4">
        <w:t>M</w:t>
      </w:r>
    </w:p>
    <w:p w14:paraId="60B92B14" w14:textId="77777777" w:rsidR="00A00EF0" w:rsidRPr="009006F4" w:rsidRDefault="00A00EF0" w:rsidP="00A00EF0">
      <w:pPr>
        <w:pStyle w:val="ListParagraph"/>
        <w:numPr>
          <w:ilvl w:val="2"/>
          <w:numId w:val="5"/>
        </w:numPr>
      </w:pPr>
      <w:r w:rsidRPr="009006F4">
        <w:t xml:space="preserve">CR[N]Pad2_R[M]Pad1,2, </w:t>
      </w:r>
      <w:proofErr w:type="gramStart"/>
      <w:r w:rsidRPr="009006F4">
        <w:t>N!=</w:t>
      </w:r>
      <w:proofErr w:type="gramEnd"/>
      <w:r w:rsidRPr="009006F4">
        <w:t>M</w:t>
      </w:r>
    </w:p>
    <w:p w14:paraId="0CBBB27B" w14:textId="488A0940" w:rsidR="006B631B" w:rsidRPr="009006F4" w:rsidRDefault="006B631B" w:rsidP="00C04F7A">
      <w:pPr>
        <w:pStyle w:val="Heading1"/>
        <w:rPr>
          <w:color w:val="auto"/>
        </w:rPr>
      </w:pPr>
      <w:r w:rsidRPr="009006F4">
        <w:rPr>
          <w:color w:val="auto"/>
        </w:rPr>
        <w:t>For Developers</w:t>
      </w:r>
      <w:bookmarkStart w:id="0" w:name="_GoBack"/>
      <w:bookmarkEnd w:id="0"/>
    </w:p>
    <w:sectPr w:rsidR="006B631B" w:rsidRPr="0090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2552"/>
    <w:multiLevelType w:val="hybridMultilevel"/>
    <w:tmpl w:val="CDDA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E5A86"/>
    <w:multiLevelType w:val="hybridMultilevel"/>
    <w:tmpl w:val="2250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72AA"/>
    <w:multiLevelType w:val="hybridMultilevel"/>
    <w:tmpl w:val="4930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4DC5"/>
    <w:multiLevelType w:val="hybridMultilevel"/>
    <w:tmpl w:val="887C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70A83"/>
    <w:multiLevelType w:val="hybridMultilevel"/>
    <w:tmpl w:val="E45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32C9"/>
    <w:multiLevelType w:val="hybridMultilevel"/>
    <w:tmpl w:val="290286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FE26070"/>
    <w:multiLevelType w:val="hybridMultilevel"/>
    <w:tmpl w:val="0176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55C89"/>
    <w:multiLevelType w:val="hybridMultilevel"/>
    <w:tmpl w:val="7656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72C8"/>
    <w:multiLevelType w:val="hybridMultilevel"/>
    <w:tmpl w:val="4E7A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68E6"/>
    <w:multiLevelType w:val="hybridMultilevel"/>
    <w:tmpl w:val="F5C6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59"/>
    <w:rsid w:val="000074CE"/>
    <w:rsid w:val="00037FF3"/>
    <w:rsid w:val="00040EED"/>
    <w:rsid w:val="00044318"/>
    <w:rsid w:val="00080396"/>
    <w:rsid w:val="000D6B55"/>
    <w:rsid w:val="00190884"/>
    <w:rsid w:val="001E5300"/>
    <w:rsid w:val="001F0D9A"/>
    <w:rsid w:val="002271E4"/>
    <w:rsid w:val="002B3C93"/>
    <w:rsid w:val="002F47D1"/>
    <w:rsid w:val="00301A56"/>
    <w:rsid w:val="00306FD1"/>
    <w:rsid w:val="003265E9"/>
    <w:rsid w:val="0033441B"/>
    <w:rsid w:val="00370238"/>
    <w:rsid w:val="00386B0F"/>
    <w:rsid w:val="003A2793"/>
    <w:rsid w:val="004321CB"/>
    <w:rsid w:val="00485AC3"/>
    <w:rsid w:val="004B649B"/>
    <w:rsid w:val="004E03BB"/>
    <w:rsid w:val="00522848"/>
    <w:rsid w:val="00531704"/>
    <w:rsid w:val="005B6876"/>
    <w:rsid w:val="006164B8"/>
    <w:rsid w:val="00652690"/>
    <w:rsid w:val="006654DF"/>
    <w:rsid w:val="006A3CEA"/>
    <w:rsid w:val="006A4DB1"/>
    <w:rsid w:val="006B631B"/>
    <w:rsid w:val="006C774E"/>
    <w:rsid w:val="006F50D4"/>
    <w:rsid w:val="007459EA"/>
    <w:rsid w:val="0074645A"/>
    <w:rsid w:val="00755235"/>
    <w:rsid w:val="0076496C"/>
    <w:rsid w:val="00777562"/>
    <w:rsid w:val="00782029"/>
    <w:rsid w:val="00791AEC"/>
    <w:rsid w:val="007E4981"/>
    <w:rsid w:val="007E6D9D"/>
    <w:rsid w:val="00853964"/>
    <w:rsid w:val="00864FFA"/>
    <w:rsid w:val="00871B85"/>
    <w:rsid w:val="008C4D62"/>
    <w:rsid w:val="009006F4"/>
    <w:rsid w:val="00921E9B"/>
    <w:rsid w:val="009752AC"/>
    <w:rsid w:val="009A6F07"/>
    <w:rsid w:val="009D334D"/>
    <w:rsid w:val="00A00EF0"/>
    <w:rsid w:val="00A42997"/>
    <w:rsid w:val="00A4600D"/>
    <w:rsid w:val="00A9374A"/>
    <w:rsid w:val="00AA314A"/>
    <w:rsid w:val="00AB12D9"/>
    <w:rsid w:val="00AB35FA"/>
    <w:rsid w:val="00B33152"/>
    <w:rsid w:val="00B45908"/>
    <w:rsid w:val="00B64808"/>
    <w:rsid w:val="00B90209"/>
    <w:rsid w:val="00BB13CA"/>
    <w:rsid w:val="00BB31C3"/>
    <w:rsid w:val="00BD5EEE"/>
    <w:rsid w:val="00BD7473"/>
    <w:rsid w:val="00BE6F9D"/>
    <w:rsid w:val="00BE7A50"/>
    <w:rsid w:val="00BF4396"/>
    <w:rsid w:val="00C04F7A"/>
    <w:rsid w:val="00C140D0"/>
    <w:rsid w:val="00C27FE8"/>
    <w:rsid w:val="00C622A0"/>
    <w:rsid w:val="00C6542E"/>
    <w:rsid w:val="00CC2A36"/>
    <w:rsid w:val="00CD53E8"/>
    <w:rsid w:val="00D0283B"/>
    <w:rsid w:val="00D37659"/>
    <w:rsid w:val="00D50591"/>
    <w:rsid w:val="00D81D48"/>
    <w:rsid w:val="00DA1522"/>
    <w:rsid w:val="00DB38F8"/>
    <w:rsid w:val="00DE0955"/>
    <w:rsid w:val="00E23820"/>
    <w:rsid w:val="00E307FA"/>
    <w:rsid w:val="00E6683E"/>
    <w:rsid w:val="00EC765D"/>
    <w:rsid w:val="00ED3095"/>
    <w:rsid w:val="00ED390C"/>
    <w:rsid w:val="00F04914"/>
    <w:rsid w:val="00F10F01"/>
    <w:rsid w:val="00F41771"/>
    <w:rsid w:val="00F52BD7"/>
    <w:rsid w:val="00F65223"/>
    <w:rsid w:val="00F65772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D91"/>
  <w15:chartTrackingRefBased/>
  <w15:docId w15:val="{5491B8C7-D827-4A58-8513-64639B9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1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view/junlings-research-homepage/thesis?authuse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33F0-0AD4-4EDA-9777-9EC2248E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Joel A. (Assoc)</dc:creator>
  <cp:keywords/>
  <dc:description/>
  <cp:lastModifiedBy>Howard, Joel A. (Assoc)</cp:lastModifiedBy>
  <cp:revision>78</cp:revision>
  <dcterms:created xsi:type="dcterms:W3CDTF">2020-07-31T16:54:00Z</dcterms:created>
  <dcterms:modified xsi:type="dcterms:W3CDTF">2021-05-10T20:30:00Z</dcterms:modified>
</cp:coreProperties>
</file>