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5D6" w:rsidRDefault="00724498">
      <w:pPr>
        <w:spacing w:after="0" w:line="259" w:lineRule="auto"/>
        <w:ind w:left="0" w:firstLine="0"/>
        <w:rPr>
          <w:b/>
          <w:color w:val="73000A"/>
          <w:sz w:val="48"/>
        </w:rPr>
      </w:pPr>
      <w:r>
        <w:rPr>
          <w:b/>
          <w:color w:val="73000A"/>
          <w:sz w:val="48"/>
        </w:rPr>
        <w:t xml:space="preserve">Step 4: Project Description </w:t>
      </w:r>
    </w:p>
    <w:p w:rsidR="00724498" w:rsidRDefault="00724498">
      <w:pPr>
        <w:spacing w:after="0" w:line="259" w:lineRule="auto"/>
        <w:ind w:left="0" w:firstLine="0"/>
      </w:pPr>
    </w:p>
    <w:p w:rsidR="00C265D6" w:rsidRDefault="00724498">
      <w:pPr>
        <w:spacing w:after="338" w:line="259" w:lineRule="auto"/>
        <w:ind w:left="0" w:firstLine="0"/>
      </w:pPr>
      <w:r>
        <w:rPr>
          <w:b/>
        </w:rPr>
        <w:t>Initial and Final Due Date:</w:t>
      </w:r>
      <w:r>
        <w:t xml:space="preserve"> Third Week </w:t>
      </w:r>
    </w:p>
    <w:p w:rsidR="00724498" w:rsidRDefault="00724498" w:rsidP="00724498">
      <w:pPr>
        <w:pStyle w:val="NormalWeb"/>
      </w:pPr>
      <w:r>
        <w:t xml:space="preserve">The </w:t>
      </w:r>
      <w:r>
        <w:rPr>
          <w:rStyle w:val="Strong"/>
        </w:rPr>
        <w:t>A&amp;S Law Firm Management System</w:t>
      </w:r>
      <w:r>
        <w:t xml:space="preserve"> is a cross-platform desktop application built with JavaFX to improve administrative and legal workflows for law firms in Albania. It supports three user roles—Administrator, Lawyer, and Client—and enables secure access to appointments, documents, and case information. The system aims to replace manual processes with a centralized, efficient, and transparent solution for legal operations on </w:t>
      </w:r>
      <w:r>
        <w:rPr>
          <w:rStyle w:val="Strong"/>
        </w:rPr>
        <w:t>Windows, Linux, and macOS</w:t>
      </w:r>
      <w:r>
        <w:t>.</w:t>
      </w:r>
      <w:bookmarkStart w:id="0" w:name="_GoBack"/>
      <w:bookmarkEnd w:id="0"/>
    </w:p>
    <w:p w:rsidR="00724498" w:rsidRPr="00724498" w:rsidRDefault="00724498" w:rsidP="00724498">
      <w:pPr>
        <w:rPr>
          <w:color w:val="C00000"/>
          <w:sz w:val="32"/>
          <w:szCs w:val="32"/>
        </w:rPr>
      </w:pPr>
      <w:r w:rsidRPr="00724498">
        <w:rPr>
          <w:color w:val="C00000"/>
          <w:sz w:val="32"/>
          <w:szCs w:val="32"/>
        </w:rPr>
        <w:t>Client Interview Summary</w:t>
      </w:r>
    </w:p>
    <w:p w:rsidR="00724498" w:rsidRDefault="00724498" w:rsidP="00724498">
      <w:pPr>
        <w:pStyle w:val="NormalWeb"/>
      </w:pPr>
      <w:r>
        <w:rPr>
          <w:rStyle w:val="Strong"/>
        </w:rPr>
        <w:t>Client Name</w:t>
      </w:r>
      <w:r>
        <w:t xml:space="preserve">: </w:t>
      </w:r>
      <w:proofErr w:type="spellStart"/>
      <w:proofErr w:type="gramStart"/>
      <w:r>
        <w:t>A.Sulaj</w:t>
      </w:r>
      <w:proofErr w:type="spellEnd"/>
      <w:proofErr w:type="gramEnd"/>
      <w:r>
        <w:br/>
      </w:r>
      <w:r>
        <w:rPr>
          <w:rStyle w:val="Strong"/>
        </w:rPr>
        <w:t>Communication</w:t>
      </w:r>
      <w:r>
        <w:t>: Via Google Meet, email, and face-to-face as needed</w:t>
      </w:r>
      <w:r>
        <w:br/>
      </w:r>
      <w:r>
        <w:rPr>
          <w:rStyle w:val="Strong"/>
        </w:rPr>
        <w:t>Availability</w:t>
      </w:r>
      <w:r>
        <w:t>: Available for periodic check-ins during working hours</w:t>
      </w:r>
      <w:r>
        <w:br/>
      </w:r>
      <w:r>
        <w:rPr>
          <w:rStyle w:val="Strong"/>
        </w:rPr>
        <w:t>Business</w:t>
      </w:r>
      <w:r>
        <w:t>: Provides legal services and earns revenue through consultations, documentation, and court representation</w:t>
      </w:r>
      <w:r>
        <w:br/>
      </w:r>
      <w:r>
        <w:rPr>
          <w:rStyle w:val="Strong"/>
        </w:rPr>
        <w:t>Need</w:t>
      </w:r>
      <w:r>
        <w:t>: Currently using manual methods (emails, spreadsheets); needs a unified system to manage appointments, documents, and cases more efficiently.</w:t>
      </w:r>
    </w:p>
    <w:p w:rsidR="00C265D6" w:rsidRDefault="00C265D6" w:rsidP="00724498">
      <w:pPr>
        <w:spacing w:after="58"/>
        <w:ind w:left="-5"/>
      </w:pPr>
    </w:p>
    <w:sectPr w:rsidR="00C265D6">
      <w:pgSz w:w="12240" w:h="15840"/>
      <w:pgMar w:top="1440" w:right="145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D644A"/>
    <w:multiLevelType w:val="hybridMultilevel"/>
    <w:tmpl w:val="788E727C"/>
    <w:lvl w:ilvl="0" w:tplc="9362BF6E">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E0007A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D94517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BB09018">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AA2AA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F30F7F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F92F5C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6E89A9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14A13A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5D6"/>
    <w:rsid w:val="00724498"/>
    <w:rsid w:val="00C2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221D"/>
  <w15:docId w15:val="{80FD3E17-E68C-472B-B04D-53A167DC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356"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266"/>
      <w:outlineLvl w:val="0"/>
    </w:pPr>
    <w:rPr>
      <w:rFonts w:ascii="Arial" w:eastAsia="Arial" w:hAnsi="Arial" w:cs="Arial"/>
      <w:color w:val="73000A"/>
      <w:sz w:val="28"/>
    </w:rPr>
  </w:style>
  <w:style w:type="paragraph" w:styleId="Heading3">
    <w:name w:val="heading 3"/>
    <w:basedOn w:val="Normal"/>
    <w:next w:val="Normal"/>
    <w:link w:val="Heading3Char"/>
    <w:uiPriority w:val="9"/>
    <w:semiHidden/>
    <w:unhideWhenUsed/>
    <w:qFormat/>
    <w:rsid w:val="00724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73000A"/>
      <w:sz w:val="28"/>
    </w:rPr>
  </w:style>
  <w:style w:type="character" w:customStyle="1" w:styleId="Heading3Char">
    <w:name w:val="Heading 3 Char"/>
    <w:basedOn w:val="DefaultParagraphFont"/>
    <w:link w:val="Heading3"/>
    <w:uiPriority w:val="9"/>
    <w:semiHidden/>
    <w:rsid w:val="0072449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2449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24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30903">
      <w:bodyDiv w:val="1"/>
      <w:marLeft w:val="0"/>
      <w:marRight w:val="0"/>
      <w:marTop w:val="0"/>
      <w:marBottom w:val="0"/>
      <w:divBdr>
        <w:top w:val="none" w:sz="0" w:space="0" w:color="auto"/>
        <w:left w:val="none" w:sz="0" w:space="0" w:color="auto"/>
        <w:bottom w:val="none" w:sz="0" w:space="0" w:color="auto"/>
        <w:right w:val="none" w:sz="0" w:space="0" w:color="auto"/>
      </w:divBdr>
    </w:div>
    <w:div w:id="170925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Eagly IBH</dc:creator>
  <cp:keywords/>
  <cp:lastModifiedBy>CTS</cp:lastModifiedBy>
  <cp:revision>2</cp:revision>
  <dcterms:created xsi:type="dcterms:W3CDTF">2025-06-11T21:17:00Z</dcterms:created>
  <dcterms:modified xsi:type="dcterms:W3CDTF">2025-06-11T21:17:00Z</dcterms:modified>
</cp:coreProperties>
</file>