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qzzs7p606z54" w:id="0"/>
      <w:bookmarkEnd w:id="0"/>
      <w:r w:rsidDel="00000000" w:rsidR="00000000" w:rsidRPr="00000000">
        <w:rPr>
          <w:rtl w:val="0"/>
        </w:rPr>
        <w:t xml:space="preserve">Documentação Hackathon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Integrantes do Grupo: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Adelino Costa Santos Pessanha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Pedro Henrique Barcelos Guimarães</w:t>
        <w:br w:type="textWrapping"/>
        <w:t xml:space="preserve">Renzo Marquez Piedade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utilizadas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Banco de Dados MySql.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PHP com HTML/CSS.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Framework pure css.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