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 w:val="false"/>
          <w:color w:val="1B3A6B"/>
          <w:sz w:val="52"/>
          <w:szCs w:val="52"/>
        </w:rPr>
        <w:t xml:space="preserve">ADEOYE JOEL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Data Analyst  |  Turning Data into Business Insights</w:t>
      </w:r>
    </w:p>
    <w:p>
      <w:pPr>
        <w:pBdr>
          <w:bottom w:val="single" w:color="2C5282" w:sz="6" w:space="6"/>
        </w:pBdr>
        <w:spacing w:after="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Lagos, Nigeria  •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adeoyejoel@email.com  •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linkedin.com/in/adelani  •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data-set-one.vercel.app</w:t>
      </w:r>
    </w:p>
    <w:p>
      <w:pPr>
        <w:spacing w:after="0" w:before="60"/>
      </w:pPr>
      <w:r>
        <w:t xml:space="preserve"/>
      </w:r>
    </w:p>
    <w:p>
      <w:pPr>
        <w:pBdr>
          <w:bottom w:val="single" w:color="2C5282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Data Analyst with a strong foundation in Economics, specializing in data cleaning, statistical analysis, and business intelligence. Proficient in Python (Pandas, Matplotlib), SQL, Excel, Power BI, and Tableau, with a proven track record of transforming complex datasets into actionable insights that drive strategic decisions. Passionate about solving real-world challenges—particularly within Nigerian economic contexts—through data storytelling, visualization, and advanced analytics.</w:t>
      </w:r>
    </w:p>
    <w:p>
      <w:pPr>
        <w:pBdr>
          <w:bottom w:val="single" w:color="2C5282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Programming &amp; Querying: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(Pandas, NumPy, Matplotlib, Scikit-learn), SQL, HTML, CSS, JavaScript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Data Visualization &amp; BI: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Power BI, Tableau, Matplotlib, Seaborn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Data Analysis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Microsoft Excel (Pivot Tables, VLOOKUP, Power Query), Google Sheets, Jupyter Notebook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Analytics Techniques: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 Cleaning, Statistical Analysis, Econometrics, Machine Learning (K-Means Clustering), EDA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 Storytelling, Critical Thinking, Problem-Solving, Attention to Detail, Communication</w:t>
      </w:r>
    </w:p>
    <w:p>
      <w:pPr>
        <w:pBdr>
          <w:bottom w:val="single" w:color="2C5282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Fuel Price Analysis in Nigeria (1970–2026)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Pandas, Matplotlib, Excel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Analyzed 50+ years of historical fuel pricing data to quantify economic shocks and assess policy impacts across multiple administrations.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Uncovered a 300% surge in fuel prices following subsidy removals, providing data-driven evidence for policy evaluation.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a strong correlation between Naira depreciation and retail fuel price hikes, enabling predictive trend modeling.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interactive visualizations that translated complex macroeconomic data into clear, stakeholder-ready insights.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Nigeria Inflation &amp; Unemployment Analysis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SQL, Tableau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a comprehensive examination of the Phillips Curve relationship within Nigeria's emerging market economy using 10+ years of economic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food inflation as the primary driver of headline CPI, informing targeted recommendations for economic policy interventions.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Demonstrated that youth unemployment remains structurally elevated regardless of inflation cycles, highlighting systemic labor market gaps.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interactive Tableau dashboard to visualize macroeconomic indicators and support evidence-based decision-making.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Sales Performance Dashboard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Power BI, Excel, 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deployed a centralized Power BI dashboard tracking KPIs including revenue, profit margins, and seasonal sales trends across multiple periods.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Discovered that Q4 consistently accounts for 35% of annual revenue, enabling proactive resource allocation and inventory planning.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a statistically significant correlation between promotional periods and customer retention rates, informing future marketing strategy.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Customer Segmentation Analysis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Scikit-learn, Pandas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K-Means clustering algorithm to transactional data, successfully identifying 4 distinct customer segments with unique behavioral profiles.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Revealed that the high-value segment (18% of customers) generates 52% of total revenue, enabling targeted retention investment.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actionable churn-reduction recommendations for at-risk segments, improving customer lifetime value strategy.</w:t>
      </w:r>
    </w:p>
    <w:p>
      <w:pPr>
        <w:pBdr>
          <w:bottom w:val="single" w:color="2C5282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Bachelor of Science — Economics Education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University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Nigeria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Graduated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Focus areas: Analytical Reasoning, Quantitative Methods, Econometrics, and Economic Theory.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statistical and econometric models to real-world economic datasets throughout coursework and independent research.</w:t>
      </w:r>
    </w:p>
    <w:p>
      <w:pPr>
        <w:pBdr>
          <w:bottom w:val="single" w:color="2C5282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CERTIFICATIONS &amp; CONTINUOUS LEARNING</w:t>
      </w:r>
    </w:p>
    <w:p>
      <w:pPr>
        <w:spacing w:after="0" w:before="40"/>
      </w:pPr>
      <w:r>
        <w:t xml:space="preserve"/>
      </w:r>
    </w:p>
    <w:p>
      <w:p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Google Data Analytics Professional Certificate (Coursera) — In Progress</w:t>
      </w:r>
    </w:p>
    <w:p>
      <w:p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Microsoft Power BI Data Analyst Associate — In Progress</w:t>
      </w:r>
    </w:p>
    <w:p>
      <w:p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Python for Data Science and Machine Learning (Udemy) — Completed</w:t>
      </w:r>
    </w:p>
    <w:p>
      <w:p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SQL for Data Analysis (Mode Analytics / W3Schools Advanced) — Completed</w:t>
      </w:r>
    </w:p>
    <w:p>
      <w:pPr>
        <w:pBdr>
          <w:bottom w:val="single" w:color="2C5282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INTERESTS &amp; ADVOCACY</w:t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Data Storytelling  •  Nigerian Economic Policy &amp; Research  •  Open Data Advocacy  •  Machine Learning  •  Frontend Data Applications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2026-04-16T21:49:31.951Z</dcterms:created>
  <dcterms:modified xsi:type="dcterms:W3CDTF">2026-04-16T21:49:31.952Z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