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33B13" w14:textId="31F19B26" w:rsidR="00C9099C" w:rsidRDefault="2C998158" w:rsidP="5784AAD8">
      <w:pPr>
        <w:spacing w:before="240" w:after="240"/>
        <w:jc w:val="center"/>
        <w:rPr>
          <w:rFonts w:ascii="Calibri" w:eastAsia="Calibri" w:hAnsi="Calibri" w:cs="Calibri"/>
          <w:b/>
          <w:bCs/>
          <w:sz w:val="28"/>
          <w:szCs w:val="28"/>
        </w:rPr>
      </w:pPr>
      <w:r w:rsidRPr="5784AAD8">
        <w:rPr>
          <w:rFonts w:ascii="Calibri" w:eastAsia="Calibri" w:hAnsi="Calibri" w:cs="Calibri"/>
          <w:b/>
          <w:bCs/>
          <w:sz w:val="28"/>
          <w:szCs w:val="28"/>
        </w:rPr>
        <w:t>Malware Detection and Remediation System</w:t>
      </w:r>
    </w:p>
    <w:p w14:paraId="756167D9" w14:textId="7BEA2AE1" w:rsidR="00C9099C" w:rsidRDefault="57602767" w:rsidP="5784AAD8">
      <w:pPr>
        <w:spacing w:before="240" w:after="240"/>
        <w:rPr>
          <w:rFonts w:ascii="Calibri" w:eastAsia="Calibri" w:hAnsi="Calibri" w:cs="Calibri"/>
          <w:b/>
          <w:bCs/>
        </w:rPr>
      </w:pPr>
      <w:r w:rsidRPr="5784AAD8">
        <w:rPr>
          <w:rFonts w:ascii="Calibri" w:eastAsia="Calibri" w:hAnsi="Calibri" w:cs="Calibri"/>
          <w:b/>
          <w:bCs/>
        </w:rPr>
        <w:t xml:space="preserve">Names of Student: </w:t>
      </w:r>
      <w:r w:rsidRPr="5784AAD8">
        <w:rPr>
          <w:rFonts w:ascii="Calibri" w:eastAsia="Calibri" w:hAnsi="Calibri" w:cs="Calibri"/>
        </w:rPr>
        <w:t>Adesua Odidison – aao50</w:t>
      </w:r>
    </w:p>
    <w:p w14:paraId="256D8181" w14:textId="5719B302" w:rsidR="00C9099C" w:rsidRDefault="57602767" w:rsidP="5784AAD8">
      <w:pPr>
        <w:spacing w:before="240" w:after="240"/>
        <w:rPr>
          <w:rFonts w:ascii="Calibri" w:eastAsia="Calibri" w:hAnsi="Calibri" w:cs="Calibri"/>
        </w:rPr>
      </w:pPr>
      <w:r w:rsidRPr="5784AAD8">
        <w:rPr>
          <w:rFonts w:ascii="Calibri" w:eastAsia="Calibri" w:hAnsi="Calibri" w:cs="Calibri"/>
          <w:b/>
          <w:bCs/>
        </w:rPr>
        <w:t xml:space="preserve">Supervised by: </w:t>
      </w:r>
      <w:r w:rsidRPr="5784AAD8">
        <w:rPr>
          <w:rFonts w:ascii="Calibri" w:eastAsia="Calibri" w:hAnsi="Calibri" w:cs="Calibri"/>
        </w:rPr>
        <w:t>Budi Arief</w:t>
      </w:r>
    </w:p>
    <w:p w14:paraId="2CBA30E6" w14:textId="21DF4FC8" w:rsidR="00C9099C" w:rsidRDefault="00C9099C" w:rsidP="5784AAD8">
      <w:pPr>
        <w:spacing w:before="240" w:after="240"/>
        <w:rPr>
          <w:rFonts w:ascii="Calibri" w:eastAsia="Calibri" w:hAnsi="Calibri" w:cs="Calibri"/>
        </w:rPr>
      </w:pPr>
    </w:p>
    <w:p w14:paraId="652D507B" w14:textId="359CB7DC" w:rsidR="00C9099C" w:rsidRDefault="57602767" w:rsidP="5784AAD8">
      <w:pPr>
        <w:spacing w:before="240" w:after="240"/>
        <w:rPr>
          <w:rFonts w:ascii="Calibri" w:eastAsia="Calibri" w:hAnsi="Calibri" w:cs="Calibri"/>
          <w:b/>
          <w:bCs/>
          <w:sz w:val="28"/>
          <w:szCs w:val="28"/>
        </w:rPr>
      </w:pPr>
      <w:r w:rsidRPr="5784AAD8">
        <w:rPr>
          <w:rFonts w:ascii="Calibri" w:eastAsia="Calibri" w:hAnsi="Calibri" w:cs="Calibri"/>
          <w:b/>
          <w:bCs/>
          <w:sz w:val="28"/>
          <w:szCs w:val="28"/>
        </w:rPr>
        <w:t>Project description</w:t>
      </w:r>
    </w:p>
    <w:p w14:paraId="3B178765" w14:textId="0208B0EC" w:rsidR="00C9099C" w:rsidRDefault="1ED1D2FA" w:rsidP="5784AAD8">
      <w:pPr>
        <w:spacing w:before="240" w:after="240"/>
      </w:pPr>
      <w:r w:rsidRPr="5784AAD8">
        <w:rPr>
          <w:rFonts w:ascii="Calibri" w:eastAsia="Calibri" w:hAnsi="Calibri" w:cs="Calibri"/>
        </w:rPr>
        <w:t xml:space="preserve">Malware remains a persistent threat to personal and organisational systems, and effective detection often requires combining signature-based techniques with behavioural analysis and clear remediation guidance. Many existing tools are either enterprise-focused or lack transparency for educational and small-scale environments. </w:t>
      </w:r>
    </w:p>
    <w:p w14:paraId="6731D0A7" w14:textId="3488ECA7" w:rsidR="00C9099C" w:rsidRDefault="1ED1D2FA" w:rsidP="5784AAD8">
      <w:pPr>
        <w:spacing w:before="240" w:after="240"/>
      </w:pPr>
      <w:r w:rsidRPr="5784AAD8">
        <w:rPr>
          <w:rFonts w:ascii="Calibri" w:eastAsia="Calibri" w:hAnsi="Calibri" w:cs="Calibri"/>
        </w:rPr>
        <w:t>The aim of this project is to design and implement a system that can identify known malware on a host system, present clear scan results, and provide actionable remediation guidance through an accessible platform.</w:t>
      </w:r>
    </w:p>
    <w:p w14:paraId="7695B367" w14:textId="3E5299FD" w:rsidR="00C9099C" w:rsidRDefault="01DE93D3" w:rsidP="5784AAD8">
      <w:pPr>
        <w:spacing w:before="240" w:after="240"/>
      </w:pPr>
      <w:r w:rsidRPr="5784AAD8">
        <w:rPr>
          <w:rFonts w:ascii="Calibri" w:eastAsia="Calibri" w:hAnsi="Calibri" w:cs="Calibri"/>
        </w:rPr>
        <w:t>The system adopts a layered architecture. A React front-end allows users to initiate scans, view results and remedia</w:t>
      </w:r>
      <w:r w:rsidR="1EC57647" w:rsidRPr="5784AAD8">
        <w:rPr>
          <w:rFonts w:ascii="Calibri" w:eastAsia="Calibri" w:hAnsi="Calibri" w:cs="Calibri"/>
        </w:rPr>
        <w:t>tion guidance</w:t>
      </w:r>
      <w:r w:rsidRPr="5784AAD8">
        <w:rPr>
          <w:rFonts w:ascii="Calibri" w:eastAsia="Calibri" w:hAnsi="Calibri" w:cs="Calibri"/>
        </w:rPr>
        <w:t>. A RESTful API coordinates communication between components. A Python analysis engine performs static detection using YARA rules and supports dynamic behavioural analysis via integration with the Cuckoo Sandbox. An SQL database stores malware metadata, detection rules, scan results, and remediation steps. The workflow involves scanning file paths on the host system, matching signatures</w:t>
      </w:r>
      <w:r w:rsidR="286C4697" w:rsidRPr="5784AAD8">
        <w:rPr>
          <w:rFonts w:ascii="Calibri" w:eastAsia="Calibri" w:hAnsi="Calibri" w:cs="Calibri"/>
        </w:rPr>
        <w:t xml:space="preserve"> using the written YARA rules, </w:t>
      </w:r>
      <w:r w:rsidRPr="5784AAD8">
        <w:rPr>
          <w:rFonts w:ascii="Calibri" w:eastAsia="Calibri" w:hAnsi="Calibri" w:cs="Calibri"/>
        </w:rPr>
        <w:t>recording detections, and retrieving appropriate remediation guidance.</w:t>
      </w:r>
    </w:p>
    <w:p w14:paraId="7BAA14B5" w14:textId="68D42D27" w:rsidR="00C9099C" w:rsidRDefault="32931FA1" w:rsidP="5784AAD8">
      <w:pPr>
        <w:spacing w:before="240" w:after="240"/>
        <w:rPr>
          <w:rFonts w:ascii="Calibri" w:eastAsia="Calibri" w:hAnsi="Calibri" w:cs="Calibri"/>
          <w:sz w:val="28"/>
          <w:szCs w:val="28"/>
        </w:rPr>
      </w:pPr>
      <w:r w:rsidRPr="5784AAD8">
        <w:rPr>
          <w:rFonts w:ascii="Calibri" w:eastAsia="Calibri" w:hAnsi="Calibri" w:cs="Calibri"/>
          <w:b/>
          <w:bCs/>
          <w:sz w:val="28"/>
          <w:szCs w:val="28"/>
        </w:rPr>
        <w:t>Results</w:t>
      </w:r>
    </w:p>
    <w:p w14:paraId="600435D8" w14:textId="13979C1F" w:rsidR="41AF0CDB" w:rsidRDefault="6EB6744A" w:rsidP="693C3EB5">
      <w:pPr>
        <w:spacing w:before="240" w:after="240"/>
        <w:rPr>
          <w:rFonts w:ascii="Calibri" w:eastAsia="Calibri" w:hAnsi="Calibri" w:cs="Calibri"/>
        </w:rPr>
      </w:pPr>
      <w:r w:rsidRPr="5784AAD8">
        <w:rPr>
          <w:rFonts w:ascii="Calibri" w:eastAsia="Calibri" w:hAnsi="Calibri" w:cs="Calibri"/>
        </w:rPr>
        <w:t xml:space="preserve">The project delivers </w:t>
      </w:r>
      <w:r w:rsidR="27BF4974" w:rsidRPr="5784AAD8">
        <w:rPr>
          <w:rFonts w:ascii="Calibri" w:eastAsia="Calibri" w:hAnsi="Calibri" w:cs="Calibri"/>
        </w:rPr>
        <w:t>a working prototype that</w:t>
      </w:r>
      <w:r w:rsidRPr="5784AAD8">
        <w:rPr>
          <w:rFonts w:ascii="Calibri" w:eastAsia="Calibri" w:hAnsi="Calibri" w:cs="Calibri"/>
        </w:rPr>
        <w:t xml:space="preserve"> of </w:t>
      </w:r>
      <w:r w:rsidR="215FC216" w:rsidRPr="5784AAD8">
        <w:rPr>
          <w:rFonts w:ascii="Calibri" w:eastAsia="Calibri" w:hAnsi="Calibri" w:cs="Calibri"/>
        </w:rPr>
        <w:t>shows</w:t>
      </w:r>
      <w:r w:rsidRPr="5784AAD8">
        <w:rPr>
          <w:rFonts w:ascii="Calibri" w:eastAsia="Calibri" w:hAnsi="Calibri" w:cs="Calibri"/>
        </w:rPr>
        <w:t xml:space="preserve"> malware scans, record</w:t>
      </w:r>
      <w:r w:rsidR="22F280D5" w:rsidRPr="5784AAD8">
        <w:rPr>
          <w:rFonts w:ascii="Calibri" w:eastAsia="Calibri" w:hAnsi="Calibri" w:cs="Calibri"/>
        </w:rPr>
        <w:t xml:space="preserve"> </w:t>
      </w:r>
      <w:r w:rsidRPr="5784AAD8">
        <w:rPr>
          <w:rFonts w:ascii="Calibri" w:eastAsia="Calibri" w:hAnsi="Calibri" w:cs="Calibri"/>
        </w:rPr>
        <w:t>detections</w:t>
      </w:r>
      <w:r w:rsidR="57FC302F" w:rsidRPr="5784AAD8">
        <w:rPr>
          <w:rFonts w:ascii="Calibri" w:eastAsia="Calibri" w:hAnsi="Calibri" w:cs="Calibri"/>
        </w:rPr>
        <w:t xml:space="preserve"> associated</w:t>
      </w:r>
      <w:r w:rsidRPr="5784AAD8">
        <w:rPr>
          <w:rFonts w:ascii="Calibri" w:eastAsia="Calibri" w:hAnsi="Calibri" w:cs="Calibri"/>
        </w:rPr>
        <w:t xml:space="preserve"> with specific files and </w:t>
      </w:r>
      <w:r w:rsidR="7120FF80" w:rsidRPr="5784AAD8">
        <w:rPr>
          <w:rFonts w:ascii="Calibri" w:eastAsia="Calibri" w:hAnsi="Calibri" w:cs="Calibri"/>
        </w:rPr>
        <w:t>rules and</w:t>
      </w:r>
      <w:r w:rsidRPr="5784AAD8">
        <w:rPr>
          <w:rFonts w:ascii="Calibri" w:eastAsia="Calibri" w:hAnsi="Calibri" w:cs="Calibri"/>
        </w:rPr>
        <w:t xml:space="preserve"> present</w:t>
      </w:r>
      <w:r w:rsidR="1F34D3F8" w:rsidRPr="5784AAD8">
        <w:rPr>
          <w:rFonts w:ascii="Calibri" w:eastAsia="Calibri" w:hAnsi="Calibri" w:cs="Calibri"/>
        </w:rPr>
        <w:t>s</w:t>
      </w:r>
      <w:r w:rsidRPr="5784AAD8">
        <w:rPr>
          <w:rFonts w:ascii="Calibri" w:eastAsia="Calibri" w:hAnsi="Calibri" w:cs="Calibri"/>
        </w:rPr>
        <w:t xml:space="preserve"> users with structured results and remediation steps. The system is intended to benefit cybersecurity students, researchers, and small IT environments by providing a controlled</w:t>
      </w:r>
      <w:r w:rsidR="4DE359A8" w:rsidRPr="5784AAD8">
        <w:rPr>
          <w:rFonts w:ascii="Calibri" w:eastAsia="Calibri" w:hAnsi="Calibri" w:cs="Calibri"/>
        </w:rPr>
        <w:t xml:space="preserve"> </w:t>
      </w:r>
      <w:r w:rsidRPr="5784AAD8">
        <w:rPr>
          <w:rFonts w:ascii="Calibri" w:eastAsia="Calibri" w:hAnsi="Calibri" w:cs="Calibri"/>
        </w:rPr>
        <w:t>platform for studying and demonstrating malware detection and response techniques.</w:t>
      </w:r>
    </w:p>
    <w:p w14:paraId="485AAA6A" w14:textId="1E89DA13" w:rsidR="001D5584" w:rsidRDefault="1E476CE9" w:rsidP="5784AAD8">
      <w:pPr>
        <w:spacing w:before="240" w:after="240"/>
        <w:rPr>
          <w:rFonts w:ascii="Calibri" w:eastAsia="Calibri" w:hAnsi="Calibri" w:cs="Calibri"/>
        </w:rPr>
      </w:pPr>
      <w:r w:rsidRPr="53F75D14">
        <w:rPr>
          <w:rFonts w:ascii="Calibri" w:eastAsia="Calibri" w:hAnsi="Calibri" w:cs="Calibri"/>
        </w:rPr>
        <w:t xml:space="preserve">The results </w:t>
      </w:r>
      <w:r w:rsidRPr="31F41E5E">
        <w:rPr>
          <w:rFonts w:ascii="Calibri" w:eastAsia="Calibri" w:hAnsi="Calibri" w:cs="Calibri"/>
        </w:rPr>
        <w:t xml:space="preserve">of this </w:t>
      </w:r>
      <w:r w:rsidRPr="26B8B9F4">
        <w:rPr>
          <w:rFonts w:ascii="Calibri" w:eastAsia="Calibri" w:hAnsi="Calibri" w:cs="Calibri"/>
        </w:rPr>
        <w:t>project indicate</w:t>
      </w:r>
      <w:r w:rsidRPr="53F75D14">
        <w:rPr>
          <w:rFonts w:ascii="Calibri" w:eastAsia="Calibri" w:hAnsi="Calibri" w:cs="Calibri"/>
        </w:rPr>
        <w:t xml:space="preserve"> </w:t>
      </w:r>
      <w:r w:rsidR="7E9B67D1" w:rsidRPr="7838CAF3">
        <w:rPr>
          <w:rFonts w:ascii="Calibri" w:eastAsia="Calibri" w:hAnsi="Calibri" w:cs="Calibri"/>
        </w:rPr>
        <w:t xml:space="preserve">that a </w:t>
      </w:r>
      <w:r w:rsidR="06FE0F66" w:rsidRPr="18F8A6C6">
        <w:rPr>
          <w:rFonts w:ascii="Calibri" w:eastAsia="Calibri" w:hAnsi="Calibri" w:cs="Calibri"/>
        </w:rPr>
        <w:t xml:space="preserve">layered </w:t>
      </w:r>
      <w:r w:rsidR="06FE0F66" w:rsidRPr="02E3D1AD">
        <w:rPr>
          <w:rFonts w:ascii="Calibri" w:eastAsia="Calibri" w:hAnsi="Calibri" w:cs="Calibri"/>
        </w:rPr>
        <w:t>architecture</w:t>
      </w:r>
      <w:r w:rsidR="7E9B67D1" w:rsidRPr="7838CAF3">
        <w:rPr>
          <w:rFonts w:ascii="Calibri" w:eastAsia="Calibri" w:hAnsi="Calibri" w:cs="Calibri"/>
        </w:rPr>
        <w:t xml:space="preserve"> design can effectively integrate static and dynamic analysis with a central knowledge base, producing a practical and educational malware detection and remediation tool.</w:t>
      </w:r>
    </w:p>
    <w:sectPr w:rsidR="001D558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8F0FB88"/>
    <w:rsid w:val="000747E6"/>
    <w:rsid w:val="000818AA"/>
    <w:rsid w:val="001D5584"/>
    <w:rsid w:val="001E1B4C"/>
    <w:rsid w:val="002816C8"/>
    <w:rsid w:val="002D0BCC"/>
    <w:rsid w:val="003410D3"/>
    <w:rsid w:val="00442C2F"/>
    <w:rsid w:val="00474FC9"/>
    <w:rsid w:val="004758D9"/>
    <w:rsid w:val="004A6CA3"/>
    <w:rsid w:val="00571E76"/>
    <w:rsid w:val="00692821"/>
    <w:rsid w:val="006F5D20"/>
    <w:rsid w:val="00724094"/>
    <w:rsid w:val="00730CEC"/>
    <w:rsid w:val="007823A7"/>
    <w:rsid w:val="007F2749"/>
    <w:rsid w:val="00943B35"/>
    <w:rsid w:val="00B033E3"/>
    <w:rsid w:val="00B24744"/>
    <w:rsid w:val="00B62CCE"/>
    <w:rsid w:val="00B9789F"/>
    <w:rsid w:val="00C9099C"/>
    <w:rsid w:val="00D45002"/>
    <w:rsid w:val="00D82C75"/>
    <w:rsid w:val="00E2087F"/>
    <w:rsid w:val="00E20DD4"/>
    <w:rsid w:val="00E51C67"/>
    <w:rsid w:val="00E74239"/>
    <w:rsid w:val="00EE1968"/>
    <w:rsid w:val="00FA1402"/>
    <w:rsid w:val="00FC430F"/>
    <w:rsid w:val="01DE93D3"/>
    <w:rsid w:val="02E3D1AD"/>
    <w:rsid w:val="04F574BC"/>
    <w:rsid w:val="06D7C34D"/>
    <w:rsid w:val="06FE0F66"/>
    <w:rsid w:val="1442D949"/>
    <w:rsid w:val="175F6001"/>
    <w:rsid w:val="1867F9FD"/>
    <w:rsid w:val="18F8A6C6"/>
    <w:rsid w:val="1BCB3BA2"/>
    <w:rsid w:val="1E476CE9"/>
    <w:rsid w:val="1EC57647"/>
    <w:rsid w:val="1ED1D2FA"/>
    <w:rsid w:val="1F34D3F8"/>
    <w:rsid w:val="215FC216"/>
    <w:rsid w:val="21F47487"/>
    <w:rsid w:val="22F280D5"/>
    <w:rsid w:val="24A72C7C"/>
    <w:rsid w:val="26B8B9F4"/>
    <w:rsid w:val="27BF4974"/>
    <w:rsid w:val="28091A46"/>
    <w:rsid w:val="286C4697"/>
    <w:rsid w:val="28B3B9EE"/>
    <w:rsid w:val="28F0FB88"/>
    <w:rsid w:val="2C998158"/>
    <w:rsid w:val="2EA84472"/>
    <w:rsid w:val="31F41E5E"/>
    <w:rsid w:val="32931FA1"/>
    <w:rsid w:val="3EA5ADD8"/>
    <w:rsid w:val="41AF0CDB"/>
    <w:rsid w:val="4218A172"/>
    <w:rsid w:val="42C3A926"/>
    <w:rsid w:val="4C4AFB05"/>
    <w:rsid w:val="4D96E005"/>
    <w:rsid w:val="4DE359A8"/>
    <w:rsid w:val="4F0989DE"/>
    <w:rsid w:val="5201985E"/>
    <w:rsid w:val="53C6CC08"/>
    <w:rsid w:val="53F75D14"/>
    <w:rsid w:val="56336FF5"/>
    <w:rsid w:val="57602767"/>
    <w:rsid w:val="5784AAD8"/>
    <w:rsid w:val="57FC302F"/>
    <w:rsid w:val="5AD10734"/>
    <w:rsid w:val="5FD490B0"/>
    <w:rsid w:val="693C3EB5"/>
    <w:rsid w:val="69408957"/>
    <w:rsid w:val="6EB6744A"/>
    <w:rsid w:val="7120FF80"/>
    <w:rsid w:val="72C0F9D0"/>
    <w:rsid w:val="76245968"/>
    <w:rsid w:val="7675AFD7"/>
    <w:rsid w:val="7838CAF3"/>
    <w:rsid w:val="7E9B67D1"/>
    <w:rsid w:val="7F0B138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8F0FB88"/>
  <w15:chartTrackingRefBased/>
  <w15:docId w15:val="{AB89E35C-354B-4C62-90BA-BDD476533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Adesua Odidison</dc:creator>
  <cp:keywords/>
  <dc:description/>
  <cp:lastModifiedBy>Adesua Odidison</cp:lastModifiedBy>
  <cp:revision>2</cp:revision>
  <dcterms:created xsi:type="dcterms:W3CDTF">2026-02-22T22:10:00Z</dcterms:created>
  <dcterms:modified xsi:type="dcterms:W3CDTF">2026-02-23T05:26:00Z</dcterms:modified>
</cp:coreProperties>
</file>