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8B62" w14:textId="77777777" w:rsidR="009809FC" w:rsidRPr="009809FC" w:rsidRDefault="009809FC" w:rsidP="009809FC">
      <w:pPr>
        <w:jc w:val="center"/>
        <w:rPr>
          <w:sz w:val="28"/>
          <w:szCs w:val="28"/>
        </w:rPr>
      </w:pPr>
      <w:r w:rsidRPr="009809FC">
        <w:rPr>
          <w:sz w:val="28"/>
          <w:szCs w:val="28"/>
        </w:rPr>
        <w:t>Scanning Modules and Detection Engines</w:t>
      </w:r>
    </w:p>
    <w:p w14:paraId="675FE4EB" w14:textId="41D952DC" w:rsidR="00423973" w:rsidRPr="00954996" w:rsidRDefault="00954996" w:rsidP="009809FC">
      <w:pPr>
        <w:rPr>
          <w:b/>
          <w:bCs/>
          <w:sz w:val="24"/>
          <w:szCs w:val="24"/>
        </w:rPr>
      </w:pPr>
      <w:r>
        <w:rPr>
          <w:b/>
          <w:bCs/>
          <w:sz w:val="24"/>
          <w:szCs w:val="24"/>
        </w:rPr>
        <w:t>I</w:t>
      </w:r>
      <w:r w:rsidRPr="00954996">
        <w:rPr>
          <w:b/>
          <w:bCs/>
          <w:sz w:val="24"/>
          <w:szCs w:val="24"/>
        </w:rPr>
        <w:t>ntroduction</w:t>
      </w:r>
    </w:p>
    <w:p w14:paraId="586B2630" w14:textId="7C9125B1" w:rsidR="009809FC" w:rsidRPr="009809FC" w:rsidRDefault="009809FC" w:rsidP="009809FC">
      <w:pPr>
        <w:rPr>
          <w:sz w:val="24"/>
          <w:szCs w:val="24"/>
        </w:rPr>
      </w:pPr>
      <w:r w:rsidRPr="009809FC">
        <w:rPr>
          <w:sz w:val="24"/>
          <w:szCs w:val="24"/>
        </w:rPr>
        <w:t xml:space="preserve">The system incorporates multiple scanning modules and detection engines to support a hybrid </w:t>
      </w:r>
      <w:r w:rsidR="005247E1" w:rsidRPr="00954996">
        <w:rPr>
          <w:sz w:val="24"/>
          <w:szCs w:val="24"/>
        </w:rPr>
        <w:t>architecture</w:t>
      </w:r>
      <w:r w:rsidRPr="009809FC">
        <w:rPr>
          <w:sz w:val="24"/>
          <w:szCs w:val="24"/>
        </w:rPr>
        <w:t>. Each module contributes different capabilities</w:t>
      </w:r>
      <w:r w:rsidR="004F6318" w:rsidRPr="00954996">
        <w:rPr>
          <w:sz w:val="24"/>
          <w:szCs w:val="24"/>
        </w:rPr>
        <w:t xml:space="preserve"> (i.e. </w:t>
      </w:r>
      <w:r w:rsidRPr="009809FC">
        <w:rPr>
          <w:sz w:val="24"/>
          <w:szCs w:val="24"/>
        </w:rPr>
        <w:t>including static signature analysis</w:t>
      </w:r>
      <w:r w:rsidR="004F6318" w:rsidRPr="00954996">
        <w:rPr>
          <w:sz w:val="24"/>
          <w:szCs w:val="24"/>
        </w:rPr>
        <w:t xml:space="preserve"> and</w:t>
      </w:r>
      <w:r w:rsidR="00D639B0" w:rsidRPr="00954996">
        <w:rPr>
          <w:sz w:val="24"/>
          <w:szCs w:val="24"/>
        </w:rPr>
        <w:t xml:space="preserve"> dynamic</w:t>
      </w:r>
      <w:r w:rsidRPr="009809FC">
        <w:rPr>
          <w:sz w:val="24"/>
          <w:szCs w:val="24"/>
        </w:rPr>
        <w:t xml:space="preserve"> behavioural analysis</w:t>
      </w:r>
      <w:r w:rsidR="00D639B0" w:rsidRPr="00954996">
        <w:rPr>
          <w:sz w:val="24"/>
          <w:szCs w:val="24"/>
        </w:rPr>
        <w:t>)</w:t>
      </w:r>
      <w:r w:rsidRPr="009809FC">
        <w:rPr>
          <w:sz w:val="24"/>
          <w:szCs w:val="24"/>
        </w:rPr>
        <w:t xml:space="preserve">. This hybrid approach </w:t>
      </w:r>
      <w:r w:rsidR="00D639B0" w:rsidRPr="00954996">
        <w:rPr>
          <w:sz w:val="24"/>
          <w:szCs w:val="24"/>
        </w:rPr>
        <w:t>ensures a</w:t>
      </w:r>
      <w:r w:rsidR="001A77D7" w:rsidRPr="00954996">
        <w:rPr>
          <w:sz w:val="24"/>
          <w:szCs w:val="24"/>
        </w:rPr>
        <w:t>n</w:t>
      </w:r>
      <w:r w:rsidRPr="009809FC">
        <w:rPr>
          <w:sz w:val="24"/>
          <w:szCs w:val="24"/>
        </w:rPr>
        <w:t xml:space="preserve"> overall detection coverage.</w:t>
      </w:r>
    </w:p>
    <w:p w14:paraId="21A4D562" w14:textId="3E12332E" w:rsidR="009809FC" w:rsidRPr="009809FC" w:rsidRDefault="009809FC" w:rsidP="009809FC">
      <w:pPr>
        <w:rPr>
          <w:sz w:val="24"/>
          <w:szCs w:val="24"/>
        </w:rPr>
      </w:pPr>
    </w:p>
    <w:p w14:paraId="4B9AD130" w14:textId="1DCDD5D6" w:rsidR="009809FC" w:rsidRPr="009809FC" w:rsidRDefault="009809FC" w:rsidP="009809FC">
      <w:pPr>
        <w:rPr>
          <w:b/>
          <w:bCs/>
          <w:sz w:val="24"/>
          <w:szCs w:val="24"/>
        </w:rPr>
      </w:pPr>
      <w:r w:rsidRPr="009809FC">
        <w:rPr>
          <w:b/>
          <w:bCs/>
          <w:sz w:val="24"/>
          <w:szCs w:val="24"/>
        </w:rPr>
        <w:t xml:space="preserve">Static </w:t>
      </w:r>
      <w:r w:rsidR="00423973" w:rsidRPr="00954996">
        <w:rPr>
          <w:b/>
          <w:bCs/>
          <w:sz w:val="24"/>
          <w:szCs w:val="24"/>
        </w:rPr>
        <w:t>Analysis</w:t>
      </w:r>
      <w:r w:rsidRPr="009809FC">
        <w:rPr>
          <w:b/>
          <w:bCs/>
          <w:sz w:val="24"/>
          <w:szCs w:val="24"/>
        </w:rPr>
        <w:t xml:space="preserve"> Module</w:t>
      </w:r>
    </w:p>
    <w:p w14:paraId="0D580E4F" w14:textId="70A75F07" w:rsidR="009809FC" w:rsidRPr="0021370F" w:rsidRDefault="009809FC" w:rsidP="0021370F">
      <w:pPr>
        <w:pStyle w:val="ListParagraph"/>
        <w:numPr>
          <w:ilvl w:val="0"/>
          <w:numId w:val="1"/>
        </w:numPr>
        <w:rPr>
          <w:sz w:val="24"/>
          <w:szCs w:val="24"/>
        </w:rPr>
      </w:pPr>
      <w:r w:rsidRPr="0021370F">
        <w:rPr>
          <w:sz w:val="24"/>
          <w:szCs w:val="24"/>
        </w:rPr>
        <w:t>The static detection module employs the</w:t>
      </w:r>
      <w:r w:rsidR="00954996" w:rsidRPr="0021370F">
        <w:rPr>
          <w:sz w:val="24"/>
          <w:szCs w:val="24"/>
        </w:rPr>
        <w:t xml:space="preserve"> use of</w:t>
      </w:r>
      <w:r w:rsidRPr="0021370F">
        <w:rPr>
          <w:sz w:val="24"/>
          <w:szCs w:val="24"/>
        </w:rPr>
        <w:t xml:space="preserve"> </w:t>
      </w:r>
      <w:r w:rsidRPr="0021370F">
        <w:rPr>
          <w:b/>
          <w:bCs/>
          <w:sz w:val="24"/>
          <w:szCs w:val="24"/>
        </w:rPr>
        <w:t>YARA</w:t>
      </w:r>
      <w:r w:rsidRPr="0021370F">
        <w:rPr>
          <w:sz w:val="24"/>
          <w:szCs w:val="24"/>
        </w:rPr>
        <w:t xml:space="preserve"> rule engine to identify malware</w:t>
      </w:r>
      <w:r w:rsidR="00681A18" w:rsidRPr="0021370F">
        <w:rPr>
          <w:sz w:val="24"/>
          <w:szCs w:val="24"/>
        </w:rPr>
        <w:t xml:space="preserve"> signatures</w:t>
      </w:r>
      <w:r w:rsidRPr="0021370F">
        <w:rPr>
          <w:sz w:val="24"/>
          <w:szCs w:val="24"/>
        </w:rPr>
        <w:t xml:space="preserve"> through pattern matching and signature-based classification. YARA enables the definition of rules that capture strings</w:t>
      </w:r>
      <w:r w:rsidR="00BF4AF2" w:rsidRPr="0021370F">
        <w:rPr>
          <w:sz w:val="24"/>
          <w:szCs w:val="24"/>
        </w:rPr>
        <w:t xml:space="preserve"> and</w:t>
      </w:r>
      <w:r w:rsidRPr="0021370F">
        <w:rPr>
          <w:sz w:val="24"/>
          <w:szCs w:val="24"/>
        </w:rPr>
        <w:t xml:space="preserve"> byte patterns</w:t>
      </w:r>
      <w:r w:rsidR="00BF4AF2" w:rsidRPr="0021370F">
        <w:rPr>
          <w:sz w:val="24"/>
          <w:szCs w:val="24"/>
        </w:rPr>
        <w:t xml:space="preserve"> </w:t>
      </w:r>
      <w:r w:rsidRPr="0021370F">
        <w:rPr>
          <w:sz w:val="24"/>
          <w:szCs w:val="24"/>
        </w:rPr>
        <w:t xml:space="preserve">commonly associated with known malware families. During operation, files on the host system are scanned against these rules, with </w:t>
      </w:r>
      <w:r w:rsidR="008B3B7E" w:rsidRPr="0021370F">
        <w:rPr>
          <w:sz w:val="24"/>
          <w:szCs w:val="24"/>
        </w:rPr>
        <w:t xml:space="preserve">any </w:t>
      </w:r>
      <w:r w:rsidRPr="0021370F">
        <w:rPr>
          <w:sz w:val="24"/>
          <w:szCs w:val="24"/>
        </w:rPr>
        <w:t>matches</w:t>
      </w:r>
      <w:r w:rsidR="008B3B7E" w:rsidRPr="0021370F">
        <w:rPr>
          <w:sz w:val="24"/>
          <w:szCs w:val="24"/>
        </w:rPr>
        <w:t xml:space="preserve"> being</w:t>
      </w:r>
      <w:r w:rsidRPr="0021370F">
        <w:rPr>
          <w:sz w:val="24"/>
          <w:szCs w:val="24"/>
        </w:rPr>
        <w:t xml:space="preserve"> interpreted as </w:t>
      </w:r>
      <w:r w:rsidR="00133B73" w:rsidRPr="0021370F">
        <w:rPr>
          <w:sz w:val="24"/>
          <w:szCs w:val="24"/>
        </w:rPr>
        <w:t xml:space="preserve">a </w:t>
      </w:r>
      <w:r w:rsidRPr="0021370F">
        <w:rPr>
          <w:sz w:val="24"/>
          <w:szCs w:val="24"/>
        </w:rPr>
        <w:t xml:space="preserve">potential </w:t>
      </w:r>
      <w:r w:rsidR="00133B73" w:rsidRPr="0021370F">
        <w:rPr>
          <w:sz w:val="24"/>
          <w:szCs w:val="24"/>
        </w:rPr>
        <w:t>malicious file</w:t>
      </w:r>
      <w:r w:rsidRPr="0021370F">
        <w:rPr>
          <w:sz w:val="24"/>
          <w:szCs w:val="24"/>
        </w:rPr>
        <w:t>.</w:t>
      </w:r>
    </w:p>
    <w:p w14:paraId="0709837B" w14:textId="62EF8156" w:rsidR="009809FC" w:rsidRDefault="009809FC" w:rsidP="009809FC">
      <w:pPr>
        <w:pStyle w:val="ListParagraph"/>
        <w:numPr>
          <w:ilvl w:val="0"/>
          <w:numId w:val="1"/>
        </w:numPr>
        <w:rPr>
          <w:sz w:val="24"/>
          <w:szCs w:val="24"/>
        </w:rPr>
      </w:pPr>
      <w:r w:rsidRPr="004F2B5A">
        <w:rPr>
          <w:b/>
          <w:bCs/>
          <w:sz w:val="24"/>
          <w:szCs w:val="24"/>
        </w:rPr>
        <w:t>Justification</w:t>
      </w:r>
      <w:r w:rsidR="00E82C82" w:rsidRPr="004F2B5A">
        <w:rPr>
          <w:sz w:val="24"/>
          <w:szCs w:val="24"/>
        </w:rPr>
        <w:t xml:space="preserve"> - </w:t>
      </w:r>
      <w:r w:rsidRPr="004F2B5A">
        <w:rPr>
          <w:sz w:val="24"/>
          <w:szCs w:val="24"/>
        </w:rPr>
        <w:t>YARA is widely used in professional malware analysis, threat intelligence, and SOC environments due to its transparency and extensibility. Its rule-based nature aligns with the project’s requirement to match against a central malware knowledge base</w:t>
      </w:r>
      <w:r w:rsidR="009B04F8" w:rsidRPr="004F2B5A">
        <w:rPr>
          <w:sz w:val="24"/>
          <w:szCs w:val="24"/>
        </w:rPr>
        <w:t xml:space="preserve"> (via a </w:t>
      </w:r>
      <w:r w:rsidR="00215BBF" w:rsidRPr="004F2B5A">
        <w:rPr>
          <w:sz w:val="24"/>
          <w:szCs w:val="24"/>
        </w:rPr>
        <w:t>database)</w:t>
      </w:r>
      <w:r w:rsidRPr="004F2B5A">
        <w:rPr>
          <w:sz w:val="24"/>
          <w:szCs w:val="24"/>
        </w:rPr>
        <w:t xml:space="preserve"> consisting of signatures, behaviours, and remediation steps. In addition, the use of static </w:t>
      </w:r>
      <w:r w:rsidR="00FB0199" w:rsidRPr="004F2B5A">
        <w:rPr>
          <w:sz w:val="24"/>
          <w:szCs w:val="24"/>
        </w:rPr>
        <w:t>analysis</w:t>
      </w:r>
      <w:r w:rsidRPr="004F2B5A">
        <w:rPr>
          <w:sz w:val="24"/>
          <w:szCs w:val="24"/>
        </w:rPr>
        <w:t xml:space="preserve"> offers low execution risk, as files are not run on the host system. </w:t>
      </w:r>
    </w:p>
    <w:p w14:paraId="7F9CD2D4" w14:textId="77777777" w:rsidR="004F2B5A" w:rsidRPr="004F2B5A" w:rsidRDefault="004F2B5A" w:rsidP="004F2B5A">
      <w:pPr>
        <w:rPr>
          <w:sz w:val="24"/>
          <w:szCs w:val="24"/>
        </w:rPr>
      </w:pPr>
    </w:p>
    <w:p w14:paraId="1305A89A" w14:textId="25104AC6" w:rsidR="009809FC" w:rsidRPr="009809FC" w:rsidRDefault="009809FC" w:rsidP="009809FC">
      <w:pPr>
        <w:rPr>
          <w:b/>
          <w:bCs/>
          <w:sz w:val="24"/>
          <w:szCs w:val="24"/>
        </w:rPr>
      </w:pPr>
      <w:r w:rsidRPr="009809FC">
        <w:rPr>
          <w:b/>
          <w:bCs/>
          <w:sz w:val="24"/>
          <w:szCs w:val="24"/>
        </w:rPr>
        <w:t>Dynamic Analysis Module</w:t>
      </w:r>
    </w:p>
    <w:p w14:paraId="5B21E825" w14:textId="0A008E22" w:rsidR="009809FC" w:rsidRPr="005B4B16" w:rsidRDefault="00C430E4" w:rsidP="005B4B16">
      <w:pPr>
        <w:pStyle w:val="ListParagraph"/>
        <w:numPr>
          <w:ilvl w:val="0"/>
          <w:numId w:val="2"/>
        </w:numPr>
        <w:rPr>
          <w:sz w:val="24"/>
          <w:szCs w:val="24"/>
        </w:rPr>
      </w:pPr>
      <w:r>
        <w:rPr>
          <w:sz w:val="24"/>
          <w:szCs w:val="24"/>
        </w:rPr>
        <w:t>T</w:t>
      </w:r>
      <w:r w:rsidR="009809FC" w:rsidRPr="005B4B16">
        <w:rPr>
          <w:sz w:val="24"/>
          <w:szCs w:val="24"/>
        </w:rPr>
        <w:t xml:space="preserve">he system incorporates a </w:t>
      </w:r>
      <w:r>
        <w:rPr>
          <w:sz w:val="24"/>
          <w:szCs w:val="24"/>
        </w:rPr>
        <w:t xml:space="preserve">dynamic </w:t>
      </w:r>
      <w:r w:rsidR="009809FC" w:rsidRPr="005B4B16">
        <w:rPr>
          <w:sz w:val="24"/>
          <w:szCs w:val="24"/>
        </w:rPr>
        <w:t xml:space="preserve">behavioural analysis module through the </w:t>
      </w:r>
      <w:r w:rsidR="009809FC" w:rsidRPr="00C430E4">
        <w:rPr>
          <w:sz w:val="24"/>
          <w:szCs w:val="24"/>
        </w:rPr>
        <w:t>Cuckoo Sandbox API</w:t>
      </w:r>
      <w:r w:rsidR="009809FC" w:rsidRPr="005B4B16">
        <w:rPr>
          <w:sz w:val="24"/>
          <w:szCs w:val="24"/>
        </w:rPr>
        <w:t xml:space="preserve">. </w:t>
      </w:r>
      <w:r w:rsidR="00D23949">
        <w:rPr>
          <w:sz w:val="24"/>
          <w:szCs w:val="24"/>
        </w:rPr>
        <w:t>During operation, s</w:t>
      </w:r>
      <w:r w:rsidR="009809FC" w:rsidRPr="005B4B16">
        <w:rPr>
          <w:sz w:val="24"/>
          <w:szCs w:val="24"/>
        </w:rPr>
        <w:t>uspicious files or hashes are submitted to the sandbox for controlled execution</w:t>
      </w:r>
      <w:r w:rsidR="00D23949">
        <w:rPr>
          <w:sz w:val="24"/>
          <w:szCs w:val="24"/>
        </w:rPr>
        <w:t xml:space="preserve"> in a safe environment</w:t>
      </w:r>
      <w:r w:rsidR="009809FC" w:rsidRPr="005B4B16">
        <w:rPr>
          <w:sz w:val="24"/>
          <w:szCs w:val="24"/>
        </w:rPr>
        <w:t xml:space="preserve">, where behavioural </w:t>
      </w:r>
      <w:r w:rsidR="00D23949">
        <w:rPr>
          <w:sz w:val="24"/>
          <w:szCs w:val="24"/>
        </w:rPr>
        <w:t>patterns</w:t>
      </w:r>
      <w:r w:rsidR="009809FC" w:rsidRPr="005B4B16">
        <w:rPr>
          <w:sz w:val="24"/>
          <w:szCs w:val="24"/>
        </w:rPr>
        <w:t xml:space="preserve"> such as persistence mechanisms</w:t>
      </w:r>
      <w:r w:rsidR="00D23949">
        <w:rPr>
          <w:sz w:val="24"/>
          <w:szCs w:val="24"/>
        </w:rPr>
        <w:t xml:space="preserve">, </w:t>
      </w:r>
      <w:r w:rsidR="009809FC" w:rsidRPr="005B4B16">
        <w:rPr>
          <w:sz w:val="24"/>
          <w:szCs w:val="24"/>
        </w:rPr>
        <w:t>network communication, and dropped files are collected. The resulting behavioural indicators (</w:t>
      </w:r>
      <w:r w:rsidR="00D23949">
        <w:rPr>
          <w:sz w:val="24"/>
          <w:szCs w:val="24"/>
        </w:rPr>
        <w:t xml:space="preserve">i.e. </w:t>
      </w:r>
      <w:r w:rsidR="009809FC" w:rsidRPr="005B4B16">
        <w:rPr>
          <w:sz w:val="24"/>
          <w:szCs w:val="24"/>
        </w:rPr>
        <w:t>I</w:t>
      </w:r>
      <w:r w:rsidR="00B44E42">
        <w:rPr>
          <w:sz w:val="24"/>
          <w:szCs w:val="24"/>
        </w:rPr>
        <w:t xml:space="preserve">ndicators of </w:t>
      </w:r>
      <w:r w:rsidR="009809FC" w:rsidRPr="005B4B16">
        <w:rPr>
          <w:sz w:val="24"/>
          <w:szCs w:val="24"/>
        </w:rPr>
        <w:t>C</w:t>
      </w:r>
      <w:r w:rsidR="00B44E42">
        <w:rPr>
          <w:sz w:val="24"/>
          <w:szCs w:val="24"/>
        </w:rPr>
        <w:t>ompromise</w:t>
      </w:r>
      <w:r w:rsidR="009809FC" w:rsidRPr="005B4B16">
        <w:rPr>
          <w:sz w:val="24"/>
          <w:szCs w:val="24"/>
        </w:rPr>
        <w:t>) are returned to the detection engine for interpretation and reporting.</w:t>
      </w:r>
    </w:p>
    <w:p w14:paraId="3ED3C93B" w14:textId="2D2DA2E6" w:rsidR="009809FC" w:rsidRPr="00BF2555" w:rsidRDefault="009809FC" w:rsidP="00BF2555">
      <w:pPr>
        <w:pStyle w:val="ListParagraph"/>
        <w:numPr>
          <w:ilvl w:val="0"/>
          <w:numId w:val="2"/>
        </w:numPr>
        <w:rPr>
          <w:sz w:val="24"/>
          <w:szCs w:val="24"/>
        </w:rPr>
      </w:pPr>
      <w:r w:rsidRPr="00BF2555">
        <w:rPr>
          <w:sz w:val="24"/>
          <w:szCs w:val="24"/>
        </w:rPr>
        <w:t>Justification</w:t>
      </w:r>
      <w:r w:rsidR="00DF1EE4">
        <w:rPr>
          <w:sz w:val="24"/>
          <w:szCs w:val="24"/>
        </w:rPr>
        <w:t xml:space="preserve"> - d</w:t>
      </w:r>
      <w:r w:rsidRPr="00BF2555">
        <w:rPr>
          <w:sz w:val="24"/>
          <w:szCs w:val="24"/>
        </w:rPr>
        <w:t>ynamic analysis is effective against malware employing packing, encryption, or obfuscation techniques that hinder static signature detection. The use of a sandbox provides realistic behavioural insight</w:t>
      </w:r>
      <w:r w:rsidR="000B680B">
        <w:rPr>
          <w:sz w:val="24"/>
          <w:szCs w:val="24"/>
        </w:rPr>
        <w:t xml:space="preserve"> o</w:t>
      </w:r>
      <w:r w:rsidR="005555E0">
        <w:rPr>
          <w:sz w:val="24"/>
          <w:szCs w:val="24"/>
        </w:rPr>
        <w:t xml:space="preserve">n how the malware works, which allows for counter measures to be </w:t>
      </w:r>
      <w:r w:rsidR="00E4696F">
        <w:rPr>
          <w:sz w:val="24"/>
          <w:szCs w:val="24"/>
        </w:rPr>
        <w:t>created,</w:t>
      </w:r>
      <w:r w:rsidR="005555E0">
        <w:rPr>
          <w:sz w:val="24"/>
          <w:szCs w:val="24"/>
        </w:rPr>
        <w:t xml:space="preserve"> and</w:t>
      </w:r>
      <w:r w:rsidRPr="00BF2555">
        <w:rPr>
          <w:sz w:val="24"/>
          <w:szCs w:val="24"/>
        </w:rPr>
        <w:t xml:space="preserve"> th</w:t>
      </w:r>
      <w:r w:rsidR="005555E0">
        <w:rPr>
          <w:sz w:val="24"/>
          <w:szCs w:val="24"/>
        </w:rPr>
        <w:t>is</w:t>
      </w:r>
      <w:r w:rsidRPr="00BF2555">
        <w:rPr>
          <w:sz w:val="24"/>
          <w:szCs w:val="24"/>
        </w:rPr>
        <w:t xml:space="preserve"> aligns with </w:t>
      </w:r>
      <w:r w:rsidR="00E4696F">
        <w:rPr>
          <w:sz w:val="24"/>
          <w:szCs w:val="24"/>
        </w:rPr>
        <w:t>my</w:t>
      </w:r>
      <w:r w:rsidRPr="00BF2555">
        <w:rPr>
          <w:sz w:val="24"/>
          <w:szCs w:val="24"/>
        </w:rPr>
        <w:t xml:space="preserve"> project’s focus on remediation and understanding malware effects.</w:t>
      </w:r>
      <w:r w:rsidR="00E4696F">
        <w:rPr>
          <w:sz w:val="24"/>
          <w:szCs w:val="24"/>
        </w:rPr>
        <w:t xml:space="preserve"> </w:t>
      </w:r>
      <w:r w:rsidRPr="00BF2555">
        <w:rPr>
          <w:sz w:val="24"/>
          <w:szCs w:val="24"/>
        </w:rPr>
        <w:t xml:space="preserve">The Cuckoo Sandbox API offers a controlled and documented interface suitable for </w:t>
      </w:r>
      <w:r w:rsidR="00973333">
        <w:rPr>
          <w:sz w:val="24"/>
          <w:szCs w:val="24"/>
        </w:rPr>
        <w:t>safe execution</w:t>
      </w:r>
      <w:r w:rsidRPr="00BF2555">
        <w:rPr>
          <w:sz w:val="24"/>
          <w:szCs w:val="24"/>
        </w:rPr>
        <w:t xml:space="preserve"> and avoids the need to </w:t>
      </w:r>
      <w:r w:rsidR="0077685E">
        <w:rPr>
          <w:sz w:val="24"/>
          <w:szCs w:val="24"/>
        </w:rPr>
        <w:t>set up</w:t>
      </w:r>
      <w:r w:rsidRPr="00BF2555">
        <w:rPr>
          <w:sz w:val="24"/>
          <w:szCs w:val="24"/>
        </w:rPr>
        <w:t xml:space="preserve"> high-risk execution environments within the host system.</w:t>
      </w:r>
    </w:p>
    <w:p w14:paraId="5DDBA497" w14:textId="1A83E6D0" w:rsidR="009809FC" w:rsidRPr="009809FC" w:rsidRDefault="009809FC" w:rsidP="009809FC">
      <w:pPr>
        <w:rPr>
          <w:sz w:val="24"/>
          <w:szCs w:val="24"/>
        </w:rPr>
      </w:pPr>
    </w:p>
    <w:p w14:paraId="4E460B9F" w14:textId="3BDC7670" w:rsidR="009809FC" w:rsidRPr="009809FC" w:rsidRDefault="009809FC" w:rsidP="009809FC">
      <w:pPr>
        <w:rPr>
          <w:b/>
          <w:bCs/>
          <w:sz w:val="24"/>
          <w:szCs w:val="24"/>
        </w:rPr>
      </w:pPr>
      <w:r w:rsidRPr="009809FC">
        <w:rPr>
          <w:b/>
          <w:bCs/>
          <w:sz w:val="24"/>
          <w:szCs w:val="24"/>
        </w:rPr>
        <w:lastRenderedPageBreak/>
        <w:t>File Scanning Module</w:t>
      </w:r>
    </w:p>
    <w:p w14:paraId="7038B9A3" w14:textId="51423064" w:rsidR="009809FC" w:rsidRPr="00E32975" w:rsidRDefault="00E32975" w:rsidP="00E32975">
      <w:pPr>
        <w:pStyle w:val="ListParagraph"/>
        <w:numPr>
          <w:ilvl w:val="0"/>
          <w:numId w:val="3"/>
        </w:numPr>
        <w:rPr>
          <w:sz w:val="24"/>
          <w:szCs w:val="24"/>
        </w:rPr>
      </w:pPr>
      <w:r>
        <w:rPr>
          <w:sz w:val="24"/>
          <w:szCs w:val="24"/>
        </w:rPr>
        <w:t>It</w:t>
      </w:r>
      <w:r w:rsidR="009809FC" w:rsidRPr="00E32975">
        <w:rPr>
          <w:sz w:val="24"/>
          <w:szCs w:val="24"/>
        </w:rPr>
        <w:t xml:space="preserve"> is implemented using Python-based directory traversal and file filtering components. The module locates</w:t>
      </w:r>
      <w:r w:rsidR="00E320F1">
        <w:rPr>
          <w:sz w:val="24"/>
          <w:szCs w:val="24"/>
        </w:rPr>
        <w:t xml:space="preserve"> malicious </w:t>
      </w:r>
      <w:r w:rsidR="009809FC" w:rsidRPr="00E32975">
        <w:rPr>
          <w:sz w:val="24"/>
          <w:szCs w:val="24"/>
        </w:rPr>
        <w:t>file</w:t>
      </w:r>
      <w:r w:rsidR="00AF4898">
        <w:rPr>
          <w:sz w:val="24"/>
          <w:szCs w:val="24"/>
        </w:rPr>
        <w:t xml:space="preserve"> </w:t>
      </w:r>
      <w:r w:rsidR="003B0E2E">
        <w:rPr>
          <w:sz w:val="24"/>
          <w:szCs w:val="24"/>
        </w:rPr>
        <w:t xml:space="preserve">sample </w:t>
      </w:r>
      <w:r w:rsidR="009809FC" w:rsidRPr="00E32975">
        <w:rPr>
          <w:sz w:val="24"/>
          <w:szCs w:val="24"/>
        </w:rPr>
        <w:t>types on the host machine and dispatches them to either the static or dynamic detection modules.</w:t>
      </w:r>
    </w:p>
    <w:p w14:paraId="4B368B1D" w14:textId="2B7FF8CC" w:rsidR="009809FC" w:rsidRPr="00D21670" w:rsidRDefault="009809FC" w:rsidP="00D21670">
      <w:pPr>
        <w:pStyle w:val="ListParagraph"/>
        <w:numPr>
          <w:ilvl w:val="0"/>
          <w:numId w:val="3"/>
        </w:numPr>
        <w:rPr>
          <w:sz w:val="24"/>
          <w:szCs w:val="24"/>
        </w:rPr>
      </w:pPr>
      <w:r w:rsidRPr="00D21670">
        <w:rPr>
          <w:sz w:val="24"/>
          <w:szCs w:val="24"/>
        </w:rPr>
        <w:t>Justification</w:t>
      </w:r>
      <w:r w:rsidR="00D21670" w:rsidRPr="00D21670">
        <w:rPr>
          <w:sz w:val="24"/>
          <w:szCs w:val="24"/>
        </w:rPr>
        <w:t xml:space="preserve"> - i</w:t>
      </w:r>
      <w:r w:rsidRPr="00D21670">
        <w:rPr>
          <w:sz w:val="24"/>
          <w:szCs w:val="24"/>
        </w:rPr>
        <w:t>ncorporating a file system scanning mechanism reflects real-world malware detection workflows, where analysts must operate across heterogeneous file locations. The module supports selective scanning and improves performance by filtering files based on type and relevance. Python provides sufficient tooling for file system interaction and type inspection, making the module practical for integration within the larger architecture.</w:t>
      </w:r>
    </w:p>
    <w:p w14:paraId="0683BCC4" w14:textId="7014951F" w:rsidR="009809FC" w:rsidRPr="009809FC" w:rsidRDefault="009809FC" w:rsidP="009809FC">
      <w:pPr>
        <w:rPr>
          <w:sz w:val="24"/>
          <w:szCs w:val="24"/>
        </w:rPr>
      </w:pPr>
    </w:p>
    <w:p w14:paraId="06ED6DE5" w14:textId="0AC5109F" w:rsidR="009809FC" w:rsidRPr="009809FC" w:rsidRDefault="00FA10FA" w:rsidP="009809FC">
      <w:pPr>
        <w:rPr>
          <w:b/>
          <w:bCs/>
          <w:sz w:val="24"/>
          <w:szCs w:val="24"/>
        </w:rPr>
      </w:pPr>
      <w:r>
        <w:rPr>
          <w:b/>
          <w:bCs/>
          <w:sz w:val="24"/>
          <w:szCs w:val="24"/>
        </w:rPr>
        <w:t>Database</w:t>
      </w:r>
      <w:r w:rsidR="009809FC" w:rsidRPr="009809FC">
        <w:rPr>
          <w:b/>
          <w:bCs/>
          <w:sz w:val="24"/>
          <w:szCs w:val="24"/>
        </w:rPr>
        <w:t xml:space="preserve"> Module</w:t>
      </w:r>
    </w:p>
    <w:p w14:paraId="5D9D90A1" w14:textId="6D1470B0" w:rsidR="009809FC" w:rsidRPr="00092ED6" w:rsidRDefault="009809FC" w:rsidP="00092ED6">
      <w:pPr>
        <w:pStyle w:val="ListParagraph"/>
        <w:numPr>
          <w:ilvl w:val="0"/>
          <w:numId w:val="4"/>
        </w:numPr>
        <w:rPr>
          <w:sz w:val="24"/>
          <w:szCs w:val="24"/>
        </w:rPr>
      </w:pPr>
      <w:r w:rsidRPr="00092ED6">
        <w:rPr>
          <w:sz w:val="24"/>
          <w:szCs w:val="24"/>
        </w:rPr>
        <w:t>The system integrates a</w:t>
      </w:r>
      <w:r w:rsidR="00BE339F">
        <w:rPr>
          <w:sz w:val="24"/>
          <w:szCs w:val="24"/>
        </w:rPr>
        <w:t>n</w:t>
      </w:r>
      <w:r w:rsidRPr="00092ED6">
        <w:rPr>
          <w:sz w:val="24"/>
          <w:szCs w:val="24"/>
        </w:rPr>
        <w:t xml:space="preserve"> </w:t>
      </w:r>
      <w:r w:rsidRPr="00BE339F">
        <w:rPr>
          <w:sz w:val="24"/>
          <w:szCs w:val="24"/>
        </w:rPr>
        <w:t>SQL database</w:t>
      </w:r>
      <w:r w:rsidR="00BE339F">
        <w:rPr>
          <w:sz w:val="24"/>
          <w:szCs w:val="24"/>
        </w:rPr>
        <w:t>, which</w:t>
      </w:r>
      <w:r w:rsidRPr="00092ED6">
        <w:rPr>
          <w:sz w:val="24"/>
          <w:szCs w:val="24"/>
        </w:rPr>
        <w:t xml:space="preserve"> stores malware signatures, behavioural indicators, remediation steps, and scan histories. It enables the front-end dashboard to present remediation </w:t>
      </w:r>
      <w:r w:rsidR="00E21ADE">
        <w:rPr>
          <w:sz w:val="24"/>
          <w:szCs w:val="24"/>
        </w:rPr>
        <w:t>steps</w:t>
      </w:r>
      <w:r w:rsidRPr="00092ED6">
        <w:rPr>
          <w:sz w:val="24"/>
          <w:szCs w:val="24"/>
        </w:rPr>
        <w:t xml:space="preserve"> and contextual information following a detection event.</w:t>
      </w:r>
    </w:p>
    <w:p w14:paraId="00C2514D" w14:textId="0544B690" w:rsidR="009809FC" w:rsidRPr="00E21ADE" w:rsidRDefault="009809FC" w:rsidP="00E21ADE">
      <w:pPr>
        <w:pStyle w:val="ListParagraph"/>
        <w:numPr>
          <w:ilvl w:val="0"/>
          <w:numId w:val="4"/>
        </w:numPr>
        <w:rPr>
          <w:sz w:val="24"/>
          <w:szCs w:val="24"/>
        </w:rPr>
      </w:pPr>
      <w:r w:rsidRPr="00E21ADE">
        <w:rPr>
          <w:sz w:val="24"/>
          <w:szCs w:val="24"/>
        </w:rPr>
        <w:t>Justification</w:t>
      </w:r>
      <w:r w:rsidR="00E21ADE" w:rsidRPr="00E21ADE">
        <w:rPr>
          <w:sz w:val="24"/>
          <w:szCs w:val="24"/>
        </w:rPr>
        <w:t xml:space="preserve"> - t</w:t>
      </w:r>
      <w:r w:rsidRPr="00E21ADE">
        <w:rPr>
          <w:sz w:val="24"/>
          <w:szCs w:val="24"/>
        </w:rPr>
        <w:t xml:space="preserve">he remediation functionality differentiates the system from </w:t>
      </w:r>
      <w:r w:rsidR="00C32C0D">
        <w:rPr>
          <w:sz w:val="24"/>
          <w:szCs w:val="24"/>
        </w:rPr>
        <w:t>existing</w:t>
      </w:r>
      <w:r w:rsidRPr="00E21ADE">
        <w:rPr>
          <w:sz w:val="24"/>
          <w:szCs w:val="24"/>
        </w:rPr>
        <w:t xml:space="preserve"> detection-oriented tools. </w:t>
      </w:r>
      <w:r w:rsidR="00624F3C">
        <w:rPr>
          <w:sz w:val="24"/>
          <w:szCs w:val="24"/>
        </w:rPr>
        <w:t>It l</w:t>
      </w:r>
      <w:r w:rsidRPr="00E21ADE">
        <w:rPr>
          <w:sz w:val="24"/>
          <w:szCs w:val="24"/>
        </w:rPr>
        <w:t>i</w:t>
      </w:r>
      <w:r w:rsidR="00624F3C">
        <w:rPr>
          <w:sz w:val="24"/>
          <w:szCs w:val="24"/>
        </w:rPr>
        <w:t>nks</w:t>
      </w:r>
      <w:r w:rsidRPr="00E21ADE">
        <w:rPr>
          <w:sz w:val="24"/>
          <w:szCs w:val="24"/>
        </w:rPr>
        <w:t xml:space="preserve"> scan results to remediation steps</w:t>
      </w:r>
      <w:r w:rsidR="00624F3C">
        <w:rPr>
          <w:sz w:val="24"/>
          <w:szCs w:val="24"/>
        </w:rPr>
        <w:t>, there</w:t>
      </w:r>
      <w:r w:rsidR="00476DFF">
        <w:rPr>
          <w:sz w:val="24"/>
          <w:szCs w:val="24"/>
        </w:rPr>
        <w:t>-by</w:t>
      </w:r>
      <w:r w:rsidRPr="00E21ADE">
        <w:rPr>
          <w:sz w:val="24"/>
          <w:szCs w:val="24"/>
        </w:rPr>
        <w:t xml:space="preserve"> support</w:t>
      </w:r>
      <w:r w:rsidR="00476DFF">
        <w:rPr>
          <w:sz w:val="24"/>
          <w:szCs w:val="24"/>
        </w:rPr>
        <w:t>ing</w:t>
      </w:r>
      <w:r w:rsidRPr="00E21ADE">
        <w:rPr>
          <w:sz w:val="24"/>
          <w:szCs w:val="24"/>
        </w:rPr>
        <w:t xml:space="preserve"> the project’s core objective of providing actionable guidance after malware identification. </w:t>
      </w:r>
      <w:r w:rsidR="00476DFF">
        <w:rPr>
          <w:sz w:val="24"/>
          <w:szCs w:val="24"/>
        </w:rPr>
        <w:t>Additionally, t</w:t>
      </w:r>
      <w:r w:rsidRPr="00E21ADE">
        <w:rPr>
          <w:sz w:val="24"/>
          <w:szCs w:val="24"/>
        </w:rPr>
        <w:t xml:space="preserve">he use of a structured database allows </w:t>
      </w:r>
      <w:r w:rsidR="00560157">
        <w:rPr>
          <w:sz w:val="24"/>
          <w:szCs w:val="24"/>
        </w:rPr>
        <w:t xml:space="preserve">for </w:t>
      </w:r>
      <w:r w:rsidRPr="00E21ADE">
        <w:rPr>
          <w:sz w:val="24"/>
          <w:szCs w:val="24"/>
        </w:rPr>
        <w:t>future extension, facilitates dataset-driven experimentation, and supports traceability for training and research activities.</w:t>
      </w:r>
    </w:p>
    <w:p w14:paraId="39B59E29" w14:textId="501E1CA3" w:rsidR="009809FC" w:rsidRPr="009809FC" w:rsidRDefault="009809FC" w:rsidP="009809FC">
      <w:pPr>
        <w:rPr>
          <w:sz w:val="24"/>
          <w:szCs w:val="24"/>
        </w:rPr>
      </w:pPr>
    </w:p>
    <w:p w14:paraId="078164AA" w14:textId="77777777" w:rsidR="009809FC" w:rsidRPr="009809FC" w:rsidRDefault="009809FC" w:rsidP="009809FC">
      <w:pPr>
        <w:rPr>
          <w:b/>
          <w:bCs/>
          <w:sz w:val="24"/>
          <w:szCs w:val="24"/>
        </w:rPr>
      </w:pPr>
      <w:r w:rsidRPr="009809FC">
        <w:rPr>
          <w:b/>
          <w:bCs/>
          <w:sz w:val="24"/>
          <w:szCs w:val="24"/>
        </w:rPr>
        <w:t>Rationale for Hybrid Detection</w:t>
      </w:r>
    </w:p>
    <w:p w14:paraId="09FF7D91" w14:textId="2405ABA2" w:rsidR="009809FC" w:rsidRPr="009809FC" w:rsidRDefault="009809FC" w:rsidP="009809FC">
      <w:pPr>
        <w:rPr>
          <w:sz w:val="24"/>
          <w:szCs w:val="24"/>
        </w:rPr>
      </w:pPr>
      <w:r w:rsidRPr="009809FC">
        <w:rPr>
          <w:sz w:val="24"/>
          <w:szCs w:val="24"/>
        </w:rPr>
        <w:t xml:space="preserve">Static </w:t>
      </w:r>
      <w:r w:rsidR="00763346">
        <w:rPr>
          <w:sz w:val="24"/>
          <w:szCs w:val="24"/>
        </w:rPr>
        <w:t>analysis</w:t>
      </w:r>
      <w:r w:rsidRPr="009809FC">
        <w:rPr>
          <w:sz w:val="24"/>
          <w:szCs w:val="24"/>
        </w:rPr>
        <w:t xml:space="preserve"> using YARA offers fast</w:t>
      </w:r>
      <w:r w:rsidR="00F260CF">
        <w:rPr>
          <w:sz w:val="24"/>
          <w:szCs w:val="24"/>
        </w:rPr>
        <w:t xml:space="preserve"> </w:t>
      </w:r>
      <w:r w:rsidR="00F260CF" w:rsidRPr="009809FC">
        <w:rPr>
          <w:sz w:val="24"/>
          <w:szCs w:val="24"/>
        </w:rPr>
        <w:t>and</w:t>
      </w:r>
      <w:r w:rsidRPr="009809FC">
        <w:rPr>
          <w:sz w:val="24"/>
          <w:szCs w:val="24"/>
        </w:rPr>
        <w:t xml:space="preserve"> safe</w:t>
      </w:r>
      <w:r w:rsidR="00AA794E">
        <w:rPr>
          <w:sz w:val="24"/>
          <w:szCs w:val="24"/>
        </w:rPr>
        <w:t xml:space="preserve"> </w:t>
      </w:r>
      <w:r w:rsidRPr="009809FC">
        <w:rPr>
          <w:sz w:val="24"/>
          <w:szCs w:val="24"/>
        </w:rPr>
        <w:t>classification of known malware samples</w:t>
      </w:r>
      <w:r w:rsidR="000F017D">
        <w:rPr>
          <w:sz w:val="24"/>
          <w:szCs w:val="24"/>
        </w:rPr>
        <w:t xml:space="preserve"> without having to execute the files</w:t>
      </w:r>
      <w:r w:rsidR="00342A2D">
        <w:rPr>
          <w:sz w:val="24"/>
          <w:szCs w:val="24"/>
        </w:rPr>
        <w:t>. However, it</w:t>
      </w:r>
      <w:r w:rsidRPr="009809FC">
        <w:rPr>
          <w:sz w:val="24"/>
          <w:szCs w:val="24"/>
        </w:rPr>
        <w:t xml:space="preserve"> may be limited by evasion techniques</w:t>
      </w:r>
      <w:r w:rsidR="002C7925">
        <w:rPr>
          <w:sz w:val="24"/>
          <w:szCs w:val="24"/>
        </w:rPr>
        <w:t xml:space="preserve"> present in more </w:t>
      </w:r>
      <w:r w:rsidR="000A3374">
        <w:rPr>
          <w:sz w:val="24"/>
          <w:szCs w:val="24"/>
        </w:rPr>
        <w:t>modern</w:t>
      </w:r>
      <w:r w:rsidR="00BC00F6">
        <w:rPr>
          <w:sz w:val="24"/>
          <w:szCs w:val="24"/>
        </w:rPr>
        <w:t xml:space="preserve"> malwares</w:t>
      </w:r>
      <w:r w:rsidRPr="009809FC">
        <w:rPr>
          <w:sz w:val="24"/>
          <w:szCs w:val="24"/>
        </w:rPr>
        <w:t xml:space="preserve">. Dynamic </w:t>
      </w:r>
      <w:r w:rsidR="00342A2D">
        <w:rPr>
          <w:sz w:val="24"/>
          <w:szCs w:val="24"/>
        </w:rPr>
        <w:t>analysis</w:t>
      </w:r>
      <w:r w:rsidR="006B3863">
        <w:rPr>
          <w:sz w:val="24"/>
          <w:szCs w:val="24"/>
        </w:rPr>
        <w:t xml:space="preserve"> ensures to</w:t>
      </w:r>
      <w:r w:rsidRPr="009809FC">
        <w:rPr>
          <w:sz w:val="24"/>
          <w:szCs w:val="24"/>
        </w:rPr>
        <w:t xml:space="preserve"> captures behavioural traits that remain observable at runtime,</w:t>
      </w:r>
      <w:r w:rsidR="006B3863">
        <w:rPr>
          <w:sz w:val="24"/>
          <w:szCs w:val="24"/>
        </w:rPr>
        <w:t xml:space="preserve"> but</w:t>
      </w:r>
      <w:r w:rsidRPr="009809FC">
        <w:rPr>
          <w:sz w:val="24"/>
          <w:szCs w:val="24"/>
        </w:rPr>
        <w:t xml:space="preserve"> it imposes greater resource overhead and longer execution times. Combining these techniques allows the system to detect a broader class of malware and enhances its analytical value for end-users.</w:t>
      </w:r>
    </w:p>
    <w:p w14:paraId="07CF6B0A" w14:textId="060AFBBF" w:rsidR="008009E4" w:rsidRPr="00D54396" w:rsidRDefault="008009E4">
      <w:pPr>
        <w:rPr>
          <w:sz w:val="24"/>
          <w:szCs w:val="24"/>
        </w:rPr>
      </w:pPr>
    </w:p>
    <w:sectPr w:rsidR="008009E4" w:rsidRPr="00D5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4E4"/>
    <w:multiLevelType w:val="hybridMultilevel"/>
    <w:tmpl w:val="2C8C5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E71269"/>
    <w:multiLevelType w:val="hybridMultilevel"/>
    <w:tmpl w:val="686A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E819AE"/>
    <w:multiLevelType w:val="hybridMultilevel"/>
    <w:tmpl w:val="B82CE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4F0BD4"/>
    <w:multiLevelType w:val="hybridMultilevel"/>
    <w:tmpl w:val="8E444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9073570">
    <w:abstractNumId w:val="2"/>
  </w:num>
  <w:num w:numId="2" w16cid:durableId="714937709">
    <w:abstractNumId w:val="1"/>
  </w:num>
  <w:num w:numId="3" w16cid:durableId="1217934806">
    <w:abstractNumId w:val="0"/>
  </w:num>
  <w:num w:numId="4" w16cid:durableId="47732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07"/>
    <w:rsid w:val="00092ED6"/>
    <w:rsid w:val="000A3374"/>
    <w:rsid w:val="000B680B"/>
    <w:rsid w:val="000F017D"/>
    <w:rsid w:val="0011767C"/>
    <w:rsid w:val="00133B73"/>
    <w:rsid w:val="00164DF4"/>
    <w:rsid w:val="001741A7"/>
    <w:rsid w:val="001A77D7"/>
    <w:rsid w:val="0021370F"/>
    <w:rsid w:val="00215BBF"/>
    <w:rsid w:val="002C7925"/>
    <w:rsid w:val="00342A2D"/>
    <w:rsid w:val="003B0E2E"/>
    <w:rsid w:val="00423973"/>
    <w:rsid w:val="00457C6A"/>
    <w:rsid w:val="00476DFF"/>
    <w:rsid w:val="00492407"/>
    <w:rsid w:val="004F2B5A"/>
    <w:rsid w:val="004F6318"/>
    <w:rsid w:val="005247E1"/>
    <w:rsid w:val="005555E0"/>
    <w:rsid w:val="00560157"/>
    <w:rsid w:val="005B4B16"/>
    <w:rsid w:val="00624F3C"/>
    <w:rsid w:val="00681A18"/>
    <w:rsid w:val="00695A82"/>
    <w:rsid w:val="006B0D3E"/>
    <w:rsid w:val="006B3863"/>
    <w:rsid w:val="00763346"/>
    <w:rsid w:val="0077685E"/>
    <w:rsid w:val="007F5852"/>
    <w:rsid w:val="008009E4"/>
    <w:rsid w:val="008B3B7E"/>
    <w:rsid w:val="00954996"/>
    <w:rsid w:val="00973333"/>
    <w:rsid w:val="009809FC"/>
    <w:rsid w:val="009B04F8"/>
    <w:rsid w:val="00AA794E"/>
    <w:rsid w:val="00AF4898"/>
    <w:rsid w:val="00B44E42"/>
    <w:rsid w:val="00BC00F6"/>
    <w:rsid w:val="00BE339F"/>
    <w:rsid w:val="00BF2555"/>
    <w:rsid w:val="00BF4AF2"/>
    <w:rsid w:val="00C32C0D"/>
    <w:rsid w:val="00C430E4"/>
    <w:rsid w:val="00CF3C6B"/>
    <w:rsid w:val="00D21670"/>
    <w:rsid w:val="00D23949"/>
    <w:rsid w:val="00D54396"/>
    <w:rsid w:val="00D639B0"/>
    <w:rsid w:val="00DF1EE4"/>
    <w:rsid w:val="00E21ADE"/>
    <w:rsid w:val="00E320F1"/>
    <w:rsid w:val="00E32975"/>
    <w:rsid w:val="00E4696F"/>
    <w:rsid w:val="00E82C82"/>
    <w:rsid w:val="00F260CF"/>
    <w:rsid w:val="00F31F89"/>
    <w:rsid w:val="00FA10FA"/>
    <w:rsid w:val="00FB0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F61B"/>
  <w15:chartTrackingRefBased/>
  <w15:docId w15:val="{2BF71BE2-2F1C-422C-B943-D5D9D8D7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407"/>
    <w:rPr>
      <w:rFonts w:eastAsiaTheme="majorEastAsia" w:cstheme="majorBidi"/>
      <w:color w:val="272727" w:themeColor="text1" w:themeTint="D8"/>
    </w:rPr>
  </w:style>
  <w:style w:type="paragraph" w:styleId="Title">
    <w:name w:val="Title"/>
    <w:basedOn w:val="Normal"/>
    <w:next w:val="Normal"/>
    <w:link w:val="TitleChar"/>
    <w:uiPriority w:val="10"/>
    <w:qFormat/>
    <w:rsid w:val="0049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407"/>
    <w:pPr>
      <w:spacing w:before="160"/>
      <w:jc w:val="center"/>
    </w:pPr>
    <w:rPr>
      <w:i/>
      <w:iCs/>
      <w:color w:val="404040" w:themeColor="text1" w:themeTint="BF"/>
    </w:rPr>
  </w:style>
  <w:style w:type="character" w:customStyle="1" w:styleId="QuoteChar">
    <w:name w:val="Quote Char"/>
    <w:basedOn w:val="DefaultParagraphFont"/>
    <w:link w:val="Quote"/>
    <w:uiPriority w:val="29"/>
    <w:rsid w:val="00492407"/>
    <w:rPr>
      <w:i/>
      <w:iCs/>
      <w:color w:val="404040" w:themeColor="text1" w:themeTint="BF"/>
    </w:rPr>
  </w:style>
  <w:style w:type="paragraph" w:styleId="ListParagraph">
    <w:name w:val="List Paragraph"/>
    <w:basedOn w:val="Normal"/>
    <w:uiPriority w:val="34"/>
    <w:qFormat/>
    <w:rsid w:val="00492407"/>
    <w:pPr>
      <w:ind w:left="720"/>
      <w:contextualSpacing/>
    </w:pPr>
  </w:style>
  <w:style w:type="character" w:styleId="IntenseEmphasis">
    <w:name w:val="Intense Emphasis"/>
    <w:basedOn w:val="DefaultParagraphFont"/>
    <w:uiPriority w:val="21"/>
    <w:qFormat/>
    <w:rsid w:val="00492407"/>
    <w:rPr>
      <w:i/>
      <w:iCs/>
      <w:color w:val="0F4761" w:themeColor="accent1" w:themeShade="BF"/>
    </w:rPr>
  </w:style>
  <w:style w:type="paragraph" w:styleId="IntenseQuote">
    <w:name w:val="Intense Quote"/>
    <w:basedOn w:val="Normal"/>
    <w:next w:val="Normal"/>
    <w:link w:val="IntenseQuoteChar"/>
    <w:uiPriority w:val="30"/>
    <w:qFormat/>
    <w:rsid w:val="0049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407"/>
    <w:rPr>
      <w:i/>
      <w:iCs/>
      <w:color w:val="0F4761" w:themeColor="accent1" w:themeShade="BF"/>
    </w:rPr>
  </w:style>
  <w:style w:type="character" w:styleId="IntenseReference">
    <w:name w:val="Intense Reference"/>
    <w:basedOn w:val="DefaultParagraphFont"/>
    <w:uiPriority w:val="32"/>
    <w:qFormat/>
    <w:rsid w:val="00492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59</TotalTime>
  <Pages>2</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Adesua Odidison</dc:creator>
  <cp:keywords/>
  <dc:description/>
  <cp:lastModifiedBy>Adesua Odidison</cp:lastModifiedBy>
  <cp:revision>59</cp:revision>
  <dcterms:created xsi:type="dcterms:W3CDTF">2026-01-19T23:00:00Z</dcterms:created>
  <dcterms:modified xsi:type="dcterms:W3CDTF">2026-01-19T23:59:00Z</dcterms:modified>
</cp:coreProperties>
</file>