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BA9576" w14:textId="77777777" w:rsidR="0091007E" w:rsidRDefault="0091007E"/>
    <w:sectPr w:rsidR="009100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2854"/>
    <w:rsid w:val="00032854"/>
    <w:rsid w:val="000407B9"/>
    <w:rsid w:val="009100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BHBTZA" wne:name="TemplateProject.NewMacros.bhbTzA" wne:bEncrypt="00" wne:cmg="56"/>
    <wne:mcd wne:macroName="TEMPLATEPROJECT.NEWMACROS.AUTOOPEN" wne:name="TemplateProject.NewMacros.Auto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testtttt.dotm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3</cp:revision>
  <dcterms:created xsi:type="dcterms:W3CDTF">2022-11-16T08:40:00Z</dcterms:created>
  <dcterms:modified xsi:type="dcterms:W3CDTF">2022-11-16T08:41:00Z</dcterms:modified>
</cp:coreProperties>
</file>