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tblGridChange w:id="0">
          <w:tblGrid>
            <w:gridCol w:w="6120"/>
          </w:tblGrid>
        </w:tblGridChange>
      </w:tblGrid>
      <w:tr>
        <w:tc>
          <w:tcPr>
            <w:shd w:fill="000000" w:val="clear"/>
          </w:tcPr>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ffffff"/>
                <w:sz w:val="28"/>
                <w:szCs w:val="28"/>
                <w:u w:val="none"/>
                <w:shd w:fill="auto" w:val="clear"/>
                <w:vertAlign w:val="baseline"/>
                <w:rtl w:val="0"/>
              </w:rPr>
              <w:t xml:space="preserve">ADEOLA EMMANUEL OLUFEMI </w:t>
            </w:r>
            <w:r w:rsidDel="00000000" w:rsidR="00000000" w:rsidRPr="00000000">
              <w:rPr>
                <w:rtl w:val="0"/>
              </w:rPr>
            </w:r>
          </w:p>
        </w:tc>
      </w:tr>
    </w:tbl>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1, Olaniyi Ajiboye, Eyita-Ikorodu, Lagos, Nigeria | adeolaemmanuel006@gmail.com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tbl>
      <w:tblPr>
        <w:tblStyle w:val="Table2"/>
        <w:tblW w:w="50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35"/>
        <w:tblGridChange w:id="0">
          <w:tblGrid>
            <w:gridCol w:w="5035"/>
          </w:tblGrid>
        </w:tblGridChange>
      </w:tblGrid>
      <w:tr>
        <w:tc>
          <w:tcPr>
            <w:shd w:fill="d9d9d9" w:val="clear"/>
          </w:tcPr>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 +234 903 083 4160, +234 815 787 8669</w:t>
            </w:r>
          </w:p>
        </w:tc>
      </w:tr>
    </w:tbl>
    <w:p w:rsidR="00000000" w:rsidDel="00000000" w:rsidP="00000000" w:rsidRDefault="00000000" w:rsidRPr="00000000" w14:paraId="00000007">
      <w:pPr>
        <w:keepNext w:val="0"/>
        <w:keepLines w:val="0"/>
        <w:widowControl w:val="1"/>
        <w:pBdr>
          <w:top w:space="0" w:sz="0" w:val="nil"/>
          <w:left w:space="0" w:sz="0" w:val="nil"/>
          <w:bottom w:color="000000" w:space="0" w:sz="8" w:val="single"/>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0" w:right="0" w:firstLine="0"/>
        <w:jc w:val="both"/>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Adeola Emmanuel is a physical science enthusiast whose interest lies at an intersection of information technology and renewable energy. He seeks several ways to be innovative through technological methods and is passionate about products that make life easier for individuals at a micro-scale. He is also keen on knowledge—learning on his own and with others, and instilling knowledge to those around him; these play a key part in his good team playing abilities. His drive for progression also serves as an adaptive tool for challenges in the work environment, he is a fast learner and a team player.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36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5"/>
        <w:tblGridChange w:id="0">
          <w:tblGrid>
            <w:gridCol w:w="3685"/>
          </w:tblGrid>
        </w:tblGridChange>
      </w:tblGrid>
      <w:tr>
        <w:tc>
          <w:tcPr>
            <w:shd w:fill="000000"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ffffff"/>
                <w:sz w:val="28"/>
                <w:szCs w:val="28"/>
                <w:u w:val="none"/>
                <w:shd w:fill="auto" w:val="clear"/>
                <w:vertAlign w:val="baseline"/>
                <w:rtl w:val="0"/>
              </w:rPr>
              <w:t xml:space="preserve">WORK EXPERIENCES</w:t>
            </w:r>
            <w:r w:rsidDel="00000000" w:rsidR="00000000" w:rsidRPr="00000000">
              <w:rPr>
                <w:rtl w:val="0"/>
              </w:rPr>
            </w:r>
          </w:p>
        </w:tc>
      </w:tr>
    </w:tbl>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KIGENNI</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tab/>
        <w:tab/>
        <w:tab/>
        <w:tab/>
        <w:tab/>
        <w:tab/>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tbl>
      <w:tblPr>
        <w:tblStyle w:val="Table4"/>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5"/>
        <w:gridCol w:w="7860"/>
        <w:tblGridChange w:id="0">
          <w:tblGrid>
            <w:gridCol w:w="1765"/>
            <w:gridCol w:w="7860"/>
          </w:tblGrid>
        </w:tblGridChange>
      </w:tblGrid>
      <w:tr>
        <w:tc>
          <w:tcPr>
            <w:shd w:fill="d9d9d9" w:val="clear"/>
          </w:tcPr>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Garamond" w:cs="Garamond" w:eastAsia="Garamond" w:hAnsi="Garamond"/>
                <w:b w:val="1"/>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1"/>
                <w:smallCaps w:val="0"/>
                <w:strike w:val="0"/>
                <w:color w:val="000000"/>
                <w:sz w:val="28"/>
                <w:szCs w:val="28"/>
                <w:u w:val="none"/>
                <w:shd w:fill="auto" w:val="clear"/>
                <w:vertAlign w:val="baseline"/>
                <w:rtl w:val="0"/>
              </w:rPr>
              <w:t xml:space="preserve">Employment</w:t>
            </w:r>
          </w:p>
        </w:tc>
        <w:tc>
          <w:tcPr>
            <w:tcBorders>
              <w:top w:color="000000" w:space="0" w:sz="0" w:val="nil"/>
              <w:bottom w:color="000000" w:space="0" w:sz="0" w:val="nil"/>
              <w:right w:color="000000" w:space="0" w:sz="0" w:val="nil"/>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September 2019 - Date</w:t>
            </w: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 Functions/Responsibilities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10" w:right="0" w:hanging="63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Maintenance of both Front and Back Ends of the Website Platform</w:t>
        <w:tab/>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10" w:right="0" w:hanging="63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Development of the writing and reviewing Tools</w:t>
        <w:tab/>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710" w:right="0" w:hanging="630"/>
        <w:jc w:val="left"/>
        <w:rPr>
          <w:rFonts w:ascii="Garamond" w:cs="Garamond" w:eastAsia="Garamond" w:hAnsi="Garamond"/>
          <w:b w:val="1"/>
          <w:i w:val="0"/>
          <w:smallCaps w:val="0"/>
          <w:strike w:val="0"/>
          <w:color w:val="000000"/>
          <w:sz w:val="26"/>
          <w:szCs w:val="26"/>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Assisting in analysing and proferring solution to Software Application Problems</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360"/>
        <w:jc w:val="left"/>
        <w:rPr>
          <w:rFonts w:ascii="Garamond" w:cs="Garamond" w:eastAsia="Garamond" w:hAnsi="Garamond"/>
          <w:b w:val="1"/>
          <w:i w:val="0"/>
          <w:smallCaps w:val="1"/>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(d)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Monitoring and Updating Customers’ Data Base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1"/>
          <w:strike w:val="0"/>
          <w:color w:val="000000"/>
          <w:sz w:val="28"/>
          <w:szCs w:val="28"/>
          <w:u w:val="none"/>
          <w:shd w:fill="auto" w:val="clear"/>
          <w:vertAlign w:val="baseline"/>
          <w:rtl w:val="0"/>
        </w:rPr>
        <w:t xml:space="preserve">EXPAT SYSTEM SOLUTION</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ab/>
        <w:tab/>
        <w:tab/>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1"/>
          <w:strike w:val="0"/>
          <w:color w:val="000000"/>
          <w:sz w:val="28"/>
          <w:szCs w:val="28"/>
          <w:u w:val="none"/>
          <w:shd w:fill="auto" w:val="clear"/>
          <w:vertAlign w:val="baseline"/>
        </w:rPr>
      </w:pPr>
      <w:r w:rsidDel="00000000" w:rsidR="00000000" w:rsidRPr="00000000">
        <w:rPr>
          <w:rtl w:val="0"/>
        </w:rPr>
      </w:r>
    </w:p>
    <w:tbl>
      <w:tblPr>
        <w:tblStyle w:val="Table5"/>
        <w:tblW w:w="99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5"/>
        <w:gridCol w:w="6070"/>
        <w:tblGridChange w:id="0">
          <w:tblGrid>
            <w:gridCol w:w="3865"/>
            <w:gridCol w:w="6070"/>
          </w:tblGrid>
        </w:tblGridChange>
      </w:tblGrid>
      <w:tr>
        <w:tc>
          <w:tcPr>
            <w:shd w:fill="d9d9d9" w:val="clear"/>
          </w:tcPr>
          <w:p w:rsidR="00000000" w:rsidDel="00000000" w:rsidP="00000000" w:rsidRDefault="00000000" w:rsidRPr="00000000" w14:paraId="0000001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National Youth Service Corps</w:t>
            </w:r>
          </w:p>
        </w:tc>
        <w:tc>
          <w:tcPr>
            <w:tcBorders>
              <w:top w:color="000000" w:space="0" w:sz="0" w:val="nil"/>
              <w:bottom w:color="000000" w:space="0" w:sz="0" w:val="nil"/>
              <w:right w:color="000000" w:space="0" w:sz="0" w:val="nil"/>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Dec. 2018 – Oct. 2019</w:t>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Functions/Responsibilities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Garamond" w:cs="Garamond" w:eastAsia="Garamond" w:hAnsi="Garamond"/>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0"/>
          <w:i w:val="0"/>
          <w:smallCaps w:val="1"/>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6"/>
          <w:szCs w:val="26"/>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Team works with other staff to design website, write Software Application etc.</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0"/>
          <w:i w:val="0"/>
          <w:smallCaps w:val="1"/>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Attending to and Taking briefs from clients.</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Garamond" w:cs="Garamond" w:eastAsia="Garamond" w:hAnsi="Garamond"/>
          <w:b w:val="0"/>
          <w:i w:val="0"/>
          <w:smallCaps w:val="1"/>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Presentation of designs to clients.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Garamond" w:cs="Garamond" w:eastAsia="Garamond" w:hAnsi="Garamond"/>
          <w:b w:val="0"/>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UPWORK, FREELANCING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7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8"/>
        <w:gridCol w:w="8275"/>
        <w:tblGridChange w:id="0">
          <w:tblGrid>
            <w:gridCol w:w="1468"/>
            <w:gridCol w:w="8275"/>
          </w:tblGrid>
        </w:tblGridChange>
      </w:tblGrid>
      <w:tr>
        <w:tc>
          <w:tcPr>
            <w:shd w:fill="d9d9d9" w:val="clear"/>
          </w:tcPr>
          <w:p w:rsidR="00000000" w:rsidDel="00000000" w:rsidP="00000000" w:rsidRDefault="00000000" w:rsidRPr="00000000" w14:paraId="0000002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1"/>
                <w:smallCaps w:val="0"/>
                <w:strike w:val="0"/>
                <w:color w:val="000000"/>
                <w:sz w:val="28"/>
                <w:szCs w:val="28"/>
                <w:u w:val="none"/>
                <w:shd w:fill="auto" w:val="clear"/>
                <w:vertAlign w:val="baseline"/>
                <w:rtl w:val="0"/>
              </w:rPr>
              <w:t xml:space="preserve">Freelancer</w:t>
            </w: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Aug. 2017- Aug. 2018</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Functions/Responsibilities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99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(a)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Projects in HTML, CSS, JAVASCRIPT and PHP</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530"/>
        </w:tabs>
        <w:spacing w:after="0" w:before="0" w:line="240" w:lineRule="auto"/>
        <w:ind w:left="90" w:right="0" w:firstLine="99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(b)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Projects for Abeokuta Mapoly Students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630"/>
        <w:jc w:val="left"/>
        <w:rPr>
          <w:rFonts w:ascii="Garamond" w:cs="Garamond" w:eastAsia="Garamond" w:hAnsi="Garamond"/>
          <w:b w:val="1"/>
          <w:i w:val="0"/>
          <w:smallCaps w:val="1"/>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1"/>
          <w:strike w:val="0"/>
          <w:color w:val="000000"/>
          <w:sz w:val="28"/>
          <w:szCs w:val="28"/>
          <w:u w:val="none"/>
          <w:shd w:fill="auto" w:val="clear"/>
          <w:vertAlign w:val="baseline"/>
          <w:rtl w:val="0"/>
        </w:rPr>
        <w:t xml:space="preserve">MAT – ICE </w:t>
        <w:tab/>
        <w:tab/>
        <w:tab/>
        <w:tab/>
        <w:tab/>
        <w:tab/>
      </w:r>
      <w:r w:rsidDel="00000000" w:rsidR="00000000" w:rsidRPr="00000000">
        <w:rPr>
          <w:rFonts w:ascii="Garamond" w:cs="Garamond" w:eastAsia="Garamond" w:hAnsi="Garamond"/>
          <w:b w:val="0"/>
          <w:i w:val="0"/>
          <w:smallCaps w:val="1"/>
          <w:strike w:val="0"/>
          <w:color w:val="000000"/>
          <w:sz w:val="28"/>
          <w:szCs w:val="28"/>
          <w:u w:val="none"/>
          <w:shd w:fill="auto" w:val="clear"/>
          <w:vertAlign w:val="baseline"/>
          <w:rtl w:val="0"/>
        </w:rPr>
        <w:tab/>
      </w:r>
      <w:r w:rsidDel="00000000" w:rsidR="00000000" w:rsidRPr="00000000">
        <w:rPr>
          <w:rFonts w:ascii="Garamond" w:cs="Garamond" w:eastAsia="Garamond" w:hAnsi="Garamond"/>
          <w:b w:val="1"/>
          <w:i w:val="0"/>
          <w:smallCaps w:val="1"/>
          <w:strike w:val="0"/>
          <w:color w:val="000000"/>
          <w:sz w:val="28"/>
          <w:szCs w:val="28"/>
          <w:u w:val="none"/>
          <w:shd w:fill="auto" w:val="clear"/>
          <w:vertAlign w:val="baseline"/>
          <w:rtl w:val="0"/>
        </w:rPr>
        <w:t xml:space="preserve">(ONGOING)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aramond" w:cs="Garamond" w:eastAsia="Garamond" w:hAnsi="Garamond"/>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Functions/Responsibilities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aramond" w:cs="Garamond" w:eastAsia="Garamond" w:hAnsi="Garamond"/>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1"/>
          <w:strike w:val="0"/>
          <w:color w:val="000000"/>
          <w:sz w:val="28"/>
          <w:szCs w:val="28"/>
          <w:u w:val="none"/>
          <w:shd w:fill="auto" w:val="clear"/>
          <w:vertAlign w:val="baseline"/>
          <w:rtl w:val="0"/>
        </w:rPr>
        <w:t xml:space="preserve">(</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a</w:t>
      </w:r>
      <w:r w:rsidDel="00000000" w:rsidR="00000000" w:rsidRPr="00000000">
        <w:rPr>
          <w:rFonts w:ascii="Garamond" w:cs="Garamond" w:eastAsia="Garamond" w:hAnsi="Garamond"/>
          <w:b w:val="1"/>
          <w:i w:val="0"/>
          <w:smallCaps w:val="1"/>
          <w:strike w:val="0"/>
          <w:color w:val="000000"/>
          <w:sz w:val="28"/>
          <w:szCs w:val="28"/>
          <w:u w:val="none"/>
          <w:shd w:fill="auto" w:val="clear"/>
          <w:vertAlign w:val="baseline"/>
          <w:rtl w:val="0"/>
        </w:rPr>
        <w:t xml:space="preserve">)    D</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eveloping Website for Display and renewal of company’s products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(b)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Writing of programme for customers’ self-interactive selection process.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1620"/>
        </w:tabs>
        <w:spacing w:after="0" w:before="0" w:line="240" w:lineRule="auto"/>
        <w:ind w:left="1530" w:right="0" w:hanging="63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sz w:val="28"/>
          <w:szCs w:val="28"/>
          <w:rtl w:val="0"/>
        </w:rPr>
        <w:t xml:space="preserve">D</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UCET PRIME CONSULTANCY </w:t>
        <w:tab/>
        <w:tab/>
        <w:tab/>
        <w:t xml:space="preserve"> (ON GOING)</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Functions/Responsibilities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br w:type="textWrapping"/>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ab/>
        <w:t xml:space="preserve">     </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(a)</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Development of On-line Home and Distance Teachers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     (b)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Programming Application that allows online booking and allocation of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preferred teachers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4</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       ASHDAM SOLAR COMAPNY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tbl>
      <w:tblPr>
        <w:tblStyle w:val="Table7"/>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45"/>
        <w:gridCol w:w="8280"/>
        <w:tblGridChange w:id="0">
          <w:tblGrid>
            <w:gridCol w:w="1345"/>
            <w:gridCol w:w="8280"/>
          </w:tblGrid>
        </w:tblGridChange>
      </w:tblGrid>
      <w:tr>
        <w:tc>
          <w:tcPr>
            <w:shd w:fill="d9d9d9" w:val="clear"/>
          </w:tcPr>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Garamond" w:cs="Garamond" w:eastAsia="Garamond" w:hAnsi="Garamond"/>
                <w:b w:val="1"/>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1"/>
                <w:smallCaps w:val="0"/>
                <w:strike w:val="0"/>
                <w:color w:val="000000"/>
                <w:sz w:val="28"/>
                <w:szCs w:val="28"/>
                <w:u w:val="none"/>
                <w:shd w:fill="auto" w:val="clear"/>
                <w:vertAlign w:val="baseline"/>
                <w:rtl w:val="0"/>
              </w:rPr>
              <w:t xml:space="preserve">Intern</w:t>
            </w:r>
          </w:p>
        </w:tc>
        <w:tc>
          <w:tcPr>
            <w:tcBorders>
              <w:top w:color="000000" w:space="0" w:sz="0" w:val="nil"/>
              <w:bottom w:color="000000" w:space="0" w:sz="0" w:val="nil"/>
              <w:right w:color="000000" w:space="0" w:sz="0" w:val="nil"/>
            </w:tcBorders>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July 2016- Oct. 2016</w:t>
            </w: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Functions/Responsibilities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80" w:right="0" w:firstLine="108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(a)</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tab/>
        <w:t xml:space="preserve">Customer service support and relations for company client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80" w:right="0" w:firstLine="108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(b)</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tab/>
        <w:t xml:space="preserve">Consultancy training for prospective clients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80" w:right="0" w:firstLine="108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(c)</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w:t>
        <w:tab/>
        <w:t xml:space="preserve">Solar installations for company clients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180" w:right="0" w:firstLine="108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40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5.        3-CDIMENSION LTD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3"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tbl>
      <w:tblPr>
        <w:tblStyle w:val="Table8"/>
        <w:tblW w:w="95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5"/>
        <w:gridCol w:w="5130"/>
        <w:tblGridChange w:id="0">
          <w:tblGrid>
            <w:gridCol w:w="4405"/>
            <w:gridCol w:w="5130"/>
          </w:tblGrid>
        </w:tblGridChange>
      </w:tblGrid>
      <w:tr>
        <w:tc>
          <w:tcPr>
            <w:shd w:fill="d9d9d9" w:val="clear"/>
          </w:tcPr>
          <w:p w:rsidR="00000000" w:rsidDel="00000000" w:rsidP="00000000" w:rsidRDefault="00000000" w:rsidRPr="00000000" w14:paraId="000000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Garamond" w:cs="Garamond" w:eastAsia="Garamond" w:hAnsi="Garamond"/>
                <w:b w:val="1"/>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1"/>
                <w:smallCaps w:val="0"/>
                <w:strike w:val="0"/>
                <w:color w:val="000000"/>
                <w:sz w:val="28"/>
                <w:szCs w:val="28"/>
                <w:u w:val="none"/>
                <w:shd w:fill="auto" w:val="clear"/>
                <w:vertAlign w:val="baseline"/>
                <w:rtl w:val="0"/>
              </w:rPr>
              <w:t xml:space="preserve">Intership/Part-Time/Holiday Jobs</w:t>
            </w: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                                                                                                                </w:t>
            </w: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July 2015- Jan.2019</w:t>
            </w:r>
            <w:r w:rsidDel="00000000" w:rsidR="00000000" w:rsidRPr="00000000">
              <w:rPr>
                <w:rtl w:val="0"/>
              </w:rPr>
            </w:r>
          </w:p>
        </w:tc>
      </w:tr>
    </w:tb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1"/>
          <w:smallCaps w:val="0"/>
          <w:strike w:val="0"/>
          <w:color w:val="000000"/>
          <w:sz w:val="28"/>
          <w:szCs w:val="28"/>
          <w:u w:val="none"/>
          <w:shd w:fill="auto" w:val="clear"/>
          <w:vertAlign w:val="baseline"/>
          <w:rtl w:val="0"/>
        </w:rPr>
        <w:t xml:space="preserve">Functions/Responsibilities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840"/>
        </w:tabs>
        <w:spacing w:after="0" w:before="0" w:line="240" w:lineRule="auto"/>
        <w:ind w:left="0" w:right="0" w:firstLine="0"/>
        <w:jc w:val="left"/>
        <w:rPr>
          <w:rFonts w:ascii="Garamond" w:cs="Garamond" w:eastAsia="Garamond" w:hAnsi="Garamond"/>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00" w:lineRule="auto"/>
        <w:ind w:left="213" w:right="0" w:firstLine="1137"/>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On-Site Training/ Architectural Design Internship</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00" w:lineRule="auto"/>
        <w:ind w:left="213" w:right="0" w:firstLine="1137"/>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Personal Assistant to the Managing Director</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400" w:lineRule="auto"/>
        <w:ind w:left="213" w:right="0" w:firstLine="1137"/>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Company‘s computer Website Design and Supervision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9"/>
        <w:tblW w:w="96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1"/>
        <w:gridCol w:w="7644"/>
        <w:tblGridChange w:id="0">
          <w:tblGrid>
            <w:gridCol w:w="1981"/>
            <w:gridCol w:w="7644"/>
          </w:tblGrid>
        </w:tblGridChange>
      </w:tblGrid>
      <w:tr>
        <w:tc>
          <w:tcPr>
            <w:shd w:fill="000000" w:val="clear"/>
          </w:tcPr>
          <w:p w:rsidR="00000000" w:rsidDel="00000000" w:rsidP="00000000" w:rsidRDefault="00000000" w:rsidRPr="00000000" w14:paraId="00000052">
            <w:pPr>
              <w:keepNext w:val="0"/>
              <w:keepLines w:val="0"/>
              <w:widowControl w:val="1"/>
              <w:pBdr>
                <w:top w:space="0" w:sz="0" w:val="nil"/>
                <w:left w:space="0" w:sz="0" w:val="nil"/>
                <w:bottom w:color="000000" w:space="0" w:sz="8"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ffffff"/>
                <w:sz w:val="28"/>
                <w:szCs w:val="28"/>
                <w:u w:val="none"/>
                <w:shd w:fill="auto" w:val="clear"/>
                <w:vertAlign w:val="baseline"/>
                <w:rtl w:val="0"/>
              </w:rPr>
              <w:t xml:space="preserve">EDUCATION</w:t>
            </w:r>
            <w:r w:rsidDel="00000000" w:rsidR="00000000" w:rsidRPr="00000000">
              <w:rPr>
                <w:rtl w:val="0"/>
              </w:rPr>
            </w:r>
          </w:p>
        </w:tc>
        <w:tc>
          <w:tcPr>
            <w:tcBorders>
              <w:top w:color="000000" w:space="0" w:sz="0" w:val="nil"/>
              <w:right w:color="000000" w:space="0" w:sz="0" w:val="nil"/>
            </w:tcBorders>
          </w:tcPr>
          <w:p w:rsidR="00000000" w:rsidDel="00000000" w:rsidP="00000000" w:rsidRDefault="00000000" w:rsidRPr="00000000" w14:paraId="00000053">
            <w:pPr>
              <w:keepNext w:val="0"/>
              <w:keepLines w:val="0"/>
              <w:widowControl w:val="1"/>
              <w:pBdr>
                <w:top w:space="0" w:sz="0" w:val="nil"/>
                <w:left w:space="0" w:sz="0" w:val="nil"/>
                <w:bottom w:color="000000" w:space="0" w:sz="8" w:val="single"/>
                <w:right w:space="0" w:sz="0" w:val="nil"/>
                <w:between w:space="0" w:sz="0" w:val="nil"/>
              </w:pBdr>
              <w:shd w:fill="auto" w:val="clear"/>
              <w:spacing w:after="0" w:before="0" w:line="240" w:lineRule="auto"/>
              <w:ind w:left="0" w:right="0" w:firstLine="0"/>
              <w:jc w:val="left"/>
              <w:rPr>
                <w:rFonts w:ascii="Garamond" w:cs="Garamond" w:eastAsia="Garamond" w:hAnsi="Garamond"/>
                <w:b w:val="1"/>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Bowen University, Iwo, Osun State Nigeria</w:t>
        <w:tab/>
        <w:tab/>
        <w:tab/>
        <w:tab/>
        <w:t xml:space="preserve">                   July 2018</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B.Sc. Physics and Solar Energy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Jextoban Secondary School, Lagos, Nigeria.              </w:t>
        <w:tab/>
        <w:tab/>
        <w:tab/>
        <w:tab/>
        <w:t xml:space="preserve">        July 2013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Senior Secondary School Certificate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tbl>
      <w:tblPr>
        <w:tblStyle w:val="Table10"/>
        <w:tblW w:w="95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43"/>
        <w:gridCol w:w="4609"/>
        <w:tblGridChange w:id="0">
          <w:tblGrid>
            <w:gridCol w:w="4943"/>
            <w:gridCol w:w="4609"/>
          </w:tblGrid>
        </w:tblGridChange>
      </w:tblGrid>
      <w:tr>
        <w:tc>
          <w:tcPr>
            <w:tcBorders>
              <w:left w:color="000000" w:space="0" w:sz="12" w:val="single"/>
              <w:bottom w:color="000000" w:space="0" w:sz="12" w:val="single"/>
              <w:right w:color="000000" w:space="0" w:sz="12" w:val="single"/>
            </w:tcBorders>
            <w:shd w:fill="000000" w:val="clear"/>
          </w:tcPr>
          <w:p w:rsidR="00000000" w:rsidDel="00000000" w:rsidP="00000000" w:rsidRDefault="00000000" w:rsidRPr="00000000" w14:paraId="0000005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Garamond" w:cs="Garamond" w:eastAsia="Garamond" w:hAnsi="Garamond"/>
                <w:b w:val="1"/>
                <w:i w:val="0"/>
                <w:smallCaps w:val="0"/>
                <w:strike w:val="0"/>
                <w:color w:val="ffffff"/>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ffffff"/>
                <w:sz w:val="28"/>
                <w:szCs w:val="28"/>
                <w:u w:val="none"/>
                <w:shd w:fill="auto" w:val="clear"/>
                <w:vertAlign w:val="baseline"/>
                <w:rtl w:val="0"/>
              </w:rPr>
              <w:t xml:space="preserve">SKILLS AND COMPETENCIES</w:t>
            </w:r>
          </w:p>
        </w:tc>
        <w:tc>
          <w:tcPr>
            <w:tcBorders>
              <w:top w:color="000000" w:space="0" w:sz="0" w:val="nil"/>
              <w:left w:color="000000" w:space="0" w:sz="12" w:val="single"/>
              <w:bottom w:color="000000" w:space="0" w:sz="12" w:val="single"/>
              <w:right w:color="000000" w:space="0" w:sz="0" w:val="nil"/>
            </w:tcBorders>
          </w:tcPr>
          <w:p w:rsidR="00000000" w:rsidDel="00000000" w:rsidP="00000000" w:rsidRDefault="00000000" w:rsidRPr="00000000" w14:paraId="0000005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i w:val="1"/>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(a)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Programming and Web Design— Mid-Level in </w:t>
      </w:r>
      <w:r w:rsidDel="00000000" w:rsidR="00000000" w:rsidRPr="00000000">
        <w:rPr>
          <w:rFonts w:ascii="Garamond" w:cs="Garamond" w:eastAsia="Garamond" w:hAnsi="Garamond"/>
          <w:b w:val="1"/>
          <w:i w:val="1"/>
          <w:smallCaps w:val="0"/>
          <w:strike w:val="0"/>
          <w:color w:val="000000"/>
          <w:sz w:val="28"/>
          <w:szCs w:val="28"/>
          <w:u w:val="none"/>
          <w:shd w:fill="auto" w:val="clear"/>
          <w:vertAlign w:val="baseline"/>
          <w:rtl w:val="0"/>
        </w:rPr>
        <w:t xml:space="preserve">HTML, CSS, JAVASCRIPT,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1"/>
          <w:smallCaps w:val="0"/>
          <w:strike w:val="0"/>
          <w:color w:val="000000"/>
          <w:sz w:val="28"/>
          <w:szCs w:val="28"/>
          <w:u w:val="none"/>
          <w:shd w:fill="auto" w:val="clear"/>
          <w:vertAlign w:val="baseline"/>
          <w:rtl w:val="0"/>
        </w:rPr>
        <w:t xml:space="preserve">        NODE JS, PYTHON, ANGULAR JS 8, PHP</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(b)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Inter-personal communication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(c)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Desktop Publishing— Microsoft Word, PowerPoint, Pages, Keynote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(d)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Design Software— AUTOCAD, Adobe Illustrator, CorelDraw (Beginner’s Level)</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(e)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Social Media Management</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(f)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Online Publishing Management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tbl>
      <w:tblPr>
        <w:tblStyle w:val="Table11"/>
        <w:tblW w:w="9537.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5028"/>
        <w:gridCol w:w="4509"/>
        <w:tblGridChange w:id="0">
          <w:tblGrid>
            <w:gridCol w:w="5028"/>
            <w:gridCol w:w="4509"/>
          </w:tblGrid>
        </w:tblGridChange>
      </w:tblGrid>
      <w:tr>
        <w:tc>
          <w:tcPr>
            <w:shd w:fill="000000" w:val="clear"/>
          </w:tcPr>
          <w:p w:rsidR="00000000" w:rsidDel="00000000" w:rsidP="00000000" w:rsidRDefault="00000000" w:rsidRPr="00000000" w14:paraId="0000006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Garamond" w:cs="Garamond" w:eastAsia="Garamond" w:hAnsi="Garamond"/>
                <w:b w:val="1"/>
                <w:i w:val="0"/>
                <w:smallCaps w:val="0"/>
                <w:strike w:val="0"/>
                <w:color w:val="ffffff"/>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ffffff"/>
                <w:sz w:val="28"/>
                <w:szCs w:val="28"/>
                <w:u w:val="none"/>
                <w:shd w:fill="auto" w:val="clear"/>
                <w:vertAlign w:val="baseline"/>
                <w:rtl w:val="0"/>
              </w:rPr>
              <w:t xml:space="preserve">HOBBIES AND INTERESTS</w:t>
            </w:r>
          </w:p>
        </w:tc>
        <w:tc>
          <w:tcPr>
            <w:tcBorders>
              <w:top w:color="000000" w:space="0" w:sz="0" w:val="nil"/>
              <w:right w:color="000000" w:space="0" w:sz="0" w:val="nil"/>
            </w:tcBorders>
          </w:tcPr>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(a)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Programming</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(b)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Travelling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(c)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 Music</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000000"/>
          <w:sz w:val="28"/>
          <w:szCs w:val="28"/>
          <w:u w:val="none"/>
          <w:shd w:fill="auto" w:val="clear"/>
          <w:vertAlign w:val="baseline"/>
          <w:rtl w:val="0"/>
        </w:rPr>
        <w:t xml:space="preserve">(d)  </w:t>
      </w:r>
      <w:r w:rsidDel="00000000" w:rsidR="00000000" w:rsidRPr="00000000">
        <w:rPr>
          <w:rFonts w:ascii="Garamond" w:cs="Garamond" w:eastAsia="Garamond" w:hAnsi="Garamond"/>
          <w:b w:val="0"/>
          <w:i w:val="0"/>
          <w:smallCaps w:val="0"/>
          <w:strike w:val="0"/>
          <w:color w:val="000000"/>
          <w:sz w:val="28"/>
          <w:szCs w:val="28"/>
          <w:u w:val="none"/>
          <w:shd w:fill="auto" w:val="clear"/>
          <w:vertAlign w:val="baseline"/>
          <w:rtl w:val="0"/>
        </w:rPr>
        <w:t xml:space="preserve">Manga and Asian Mythology</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tbl>
      <w:tblPr>
        <w:tblStyle w:val="Table12"/>
        <w:tblW w:w="9537.0" w:type="dxa"/>
        <w:jc w:val="left"/>
        <w:tblInd w:w="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400"/>
      </w:tblPr>
      <w:tblGrid>
        <w:gridCol w:w="5028"/>
        <w:gridCol w:w="4509"/>
        <w:tblGridChange w:id="0">
          <w:tblGrid>
            <w:gridCol w:w="5028"/>
            <w:gridCol w:w="4509"/>
          </w:tblGrid>
        </w:tblGridChange>
      </w:tblGrid>
      <w:tr>
        <w:tc>
          <w:tcPr>
            <w:shd w:fill="000000" w:val="clear"/>
          </w:tcPr>
          <w:p w:rsidR="00000000" w:rsidDel="00000000" w:rsidP="00000000" w:rsidRDefault="00000000" w:rsidRPr="00000000" w14:paraId="0000006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Garamond" w:cs="Garamond" w:eastAsia="Garamond" w:hAnsi="Garamond"/>
                <w:b w:val="1"/>
                <w:i w:val="0"/>
                <w:smallCaps w:val="0"/>
                <w:strike w:val="0"/>
                <w:color w:val="ffffff"/>
                <w:sz w:val="28"/>
                <w:szCs w:val="28"/>
                <w:u w:val="none"/>
                <w:shd w:fill="auto" w:val="clear"/>
                <w:vertAlign w:val="baseline"/>
              </w:rPr>
            </w:pPr>
            <w:r w:rsidDel="00000000" w:rsidR="00000000" w:rsidRPr="00000000">
              <w:rPr>
                <w:rFonts w:ascii="Garamond" w:cs="Garamond" w:eastAsia="Garamond" w:hAnsi="Garamond"/>
                <w:b w:val="1"/>
                <w:i w:val="0"/>
                <w:smallCaps w:val="0"/>
                <w:strike w:val="0"/>
                <w:color w:val="ffffff"/>
                <w:sz w:val="28"/>
                <w:szCs w:val="28"/>
                <w:u w:val="none"/>
                <w:shd w:fill="auto" w:val="clear"/>
                <w:vertAlign w:val="baseline"/>
                <w:rtl w:val="0"/>
              </w:rPr>
              <w:t xml:space="preserve">REFERENCES</w:t>
            </w:r>
          </w:p>
        </w:tc>
        <w:tc>
          <w:tcPr>
            <w:tcBorders>
              <w:top w:color="000000" w:space="0" w:sz="0" w:val="nil"/>
              <w:right w:color="000000" w:space="0" w:sz="0" w:val="nil"/>
            </w:tcBorders>
          </w:tcPr>
          <w:p w:rsidR="00000000" w:rsidDel="00000000" w:rsidP="00000000" w:rsidRDefault="00000000" w:rsidRPr="00000000" w14:paraId="0000006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Garamond" w:cs="Garamond" w:eastAsia="Garamond" w:hAnsi="Garamond"/>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ON REQUEST</w:t>
      </w:r>
    </w:p>
    <w:sectPr>
      <w:headerReference r:id="rId7" w:type="default"/>
      <w:footerReference r:id="rId8" w:type="default"/>
      <w:pgSz w:h="15840" w:w="12240"/>
      <w:pgMar w:bottom="540" w:top="630" w:left="1440" w:right="90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720"/>
      </w:pPr>
      <w:rPr>
        <w:b w:val="1"/>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lowerLetter"/>
      <w:lvlText w:val="(%1)"/>
      <w:lvlJc w:val="left"/>
      <w:pPr>
        <w:ind w:left="1440" w:hanging="360"/>
      </w:pPr>
      <w:rPr>
        <w:rFonts w:ascii="Garamond" w:cs="Garamond" w:eastAsia="Garamond" w:hAnsi="Garamond"/>
        <w:b w:val="1"/>
        <w:smallCaps w:val="0"/>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Roman"/>
      <w:lvlText w:val="%1."/>
      <w:lvlJc w:val="right"/>
      <w:pPr>
        <w:ind w:left="900" w:hanging="360"/>
      </w:pPr>
      <w:rPr/>
    </w:lvl>
    <w:lvl w:ilvl="1">
      <w:start w:val="1"/>
      <w:numFmt w:val="lowerLetter"/>
      <w:lvlText w:val="%2."/>
      <w:lvlJc w:val="left"/>
      <w:pPr>
        <w:ind w:left="1620" w:hanging="360"/>
      </w:pPr>
      <w:rPr/>
    </w:lvl>
    <w:lvl w:ilvl="2">
      <w:start w:val="1"/>
      <w:numFmt w:val="lowerRoman"/>
      <w:lvlText w:val="%3."/>
      <w:lvlJc w:val="right"/>
      <w:pPr>
        <w:ind w:left="2340" w:hanging="180"/>
      </w:pPr>
      <w:rPr/>
    </w:lvl>
    <w:lvl w:ilvl="3">
      <w:start w:val="1"/>
      <w:numFmt w:val="decimal"/>
      <w:lvlText w:val="%4."/>
      <w:lvlJc w:val="left"/>
      <w:pPr>
        <w:ind w:left="3060" w:hanging="360"/>
      </w:pPr>
      <w:rPr/>
    </w:lvl>
    <w:lvl w:ilvl="4">
      <w:start w:val="1"/>
      <w:numFmt w:val="lowerLetter"/>
      <w:lvlText w:val="%5."/>
      <w:lvlJc w:val="left"/>
      <w:pPr>
        <w:ind w:left="3780" w:hanging="360"/>
      </w:pPr>
      <w:rPr/>
    </w:lvl>
    <w:lvl w:ilvl="5">
      <w:start w:val="1"/>
      <w:numFmt w:val="lowerRoman"/>
      <w:lvlText w:val="%6."/>
      <w:lvlJc w:val="right"/>
      <w:pPr>
        <w:ind w:left="4500" w:hanging="180"/>
      </w:pPr>
      <w:rPr/>
    </w:lvl>
    <w:lvl w:ilvl="6">
      <w:start w:val="1"/>
      <w:numFmt w:val="decimal"/>
      <w:lvlText w:val="%7."/>
      <w:lvlJc w:val="left"/>
      <w:pPr>
        <w:ind w:left="5220" w:hanging="360"/>
      </w:pPr>
      <w:rPr/>
    </w:lvl>
    <w:lvl w:ilvl="7">
      <w:start w:val="1"/>
      <w:numFmt w:val="lowerLetter"/>
      <w:lvlText w:val="%8."/>
      <w:lvlJc w:val="left"/>
      <w:pPr>
        <w:ind w:left="5940" w:hanging="360"/>
      </w:pPr>
      <w:rPr/>
    </w:lvl>
    <w:lvl w:ilvl="8">
      <w:start w:val="1"/>
      <w:numFmt w:val="lowerRoman"/>
      <w:lvlText w:val="%9."/>
      <w:lvlJc w:val="right"/>
      <w:pPr>
        <w:ind w:left="6660" w:hanging="180"/>
      </w:pPr>
      <w:rPr/>
    </w:lvl>
  </w:abstractNum>
  <w:abstractNum w:abstractNumId="5">
    <w:lvl w:ilvl="0">
      <w:start w:val="1"/>
      <w:numFmt w:val="lowerLetter"/>
      <w:lvlText w:val="(%1)"/>
      <w:lvlJc w:val="left"/>
      <w:pPr>
        <w:ind w:left="213" w:hanging="213"/>
      </w:pPr>
      <w:rPr>
        <w:rFonts w:ascii="Garamond" w:cs="Garamond" w:eastAsia="Garamond" w:hAnsi="Garamond"/>
        <w:b w:val="1"/>
        <w:smallCaps w:val="0"/>
        <w:strike w:val="0"/>
        <w:shd w:fill="auto" w:val="clear"/>
        <w:vertAlign w:val="baseline"/>
      </w:rPr>
    </w:lvl>
    <w:lvl w:ilvl="1">
      <w:start w:val="1"/>
      <w:numFmt w:val="bullet"/>
      <w:lvlText w:val="•"/>
      <w:lvlJc w:val="left"/>
      <w:pPr>
        <w:ind w:left="393" w:hanging="213.00000000000003"/>
      </w:pPr>
      <w:rPr>
        <w:smallCaps w:val="0"/>
        <w:strike w:val="0"/>
        <w:shd w:fill="auto" w:val="clear"/>
        <w:vertAlign w:val="baseline"/>
      </w:rPr>
    </w:lvl>
    <w:lvl w:ilvl="2">
      <w:start w:val="1"/>
      <w:numFmt w:val="bullet"/>
      <w:lvlText w:val="•"/>
      <w:lvlJc w:val="left"/>
      <w:pPr>
        <w:ind w:left="573" w:hanging="213"/>
      </w:pPr>
      <w:rPr>
        <w:smallCaps w:val="0"/>
        <w:strike w:val="0"/>
        <w:shd w:fill="auto" w:val="clear"/>
        <w:vertAlign w:val="baseline"/>
      </w:rPr>
    </w:lvl>
    <w:lvl w:ilvl="3">
      <w:start w:val="1"/>
      <w:numFmt w:val="bullet"/>
      <w:lvlText w:val="•"/>
      <w:lvlJc w:val="left"/>
      <w:pPr>
        <w:ind w:left="753" w:hanging="213"/>
      </w:pPr>
      <w:rPr>
        <w:smallCaps w:val="0"/>
        <w:strike w:val="0"/>
        <w:shd w:fill="auto" w:val="clear"/>
        <w:vertAlign w:val="baseline"/>
      </w:rPr>
    </w:lvl>
    <w:lvl w:ilvl="4">
      <w:start w:val="1"/>
      <w:numFmt w:val="bullet"/>
      <w:lvlText w:val="•"/>
      <w:lvlJc w:val="left"/>
      <w:pPr>
        <w:ind w:left="933" w:hanging="213"/>
      </w:pPr>
      <w:rPr>
        <w:smallCaps w:val="0"/>
        <w:strike w:val="0"/>
        <w:shd w:fill="auto" w:val="clear"/>
        <w:vertAlign w:val="baseline"/>
      </w:rPr>
    </w:lvl>
    <w:lvl w:ilvl="5">
      <w:start w:val="1"/>
      <w:numFmt w:val="bullet"/>
      <w:lvlText w:val="•"/>
      <w:lvlJc w:val="left"/>
      <w:pPr>
        <w:ind w:left="1113" w:hanging="213"/>
      </w:pPr>
      <w:rPr>
        <w:smallCaps w:val="0"/>
        <w:strike w:val="0"/>
        <w:shd w:fill="auto" w:val="clear"/>
        <w:vertAlign w:val="baseline"/>
      </w:rPr>
    </w:lvl>
    <w:lvl w:ilvl="6">
      <w:start w:val="1"/>
      <w:numFmt w:val="bullet"/>
      <w:lvlText w:val="•"/>
      <w:lvlJc w:val="left"/>
      <w:pPr>
        <w:ind w:left="1293" w:hanging="212.99999999999977"/>
      </w:pPr>
      <w:rPr>
        <w:smallCaps w:val="0"/>
        <w:strike w:val="0"/>
        <w:shd w:fill="auto" w:val="clear"/>
        <w:vertAlign w:val="baseline"/>
      </w:rPr>
    </w:lvl>
    <w:lvl w:ilvl="7">
      <w:start w:val="1"/>
      <w:numFmt w:val="bullet"/>
      <w:lvlText w:val="•"/>
      <w:lvlJc w:val="left"/>
      <w:pPr>
        <w:ind w:left="1473" w:hanging="212.99999999999977"/>
      </w:pPr>
      <w:rPr>
        <w:smallCaps w:val="0"/>
        <w:strike w:val="0"/>
        <w:shd w:fill="auto" w:val="clear"/>
        <w:vertAlign w:val="baseline"/>
      </w:rPr>
    </w:lvl>
    <w:lvl w:ilvl="8">
      <w:start w:val="1"/>
      <w:numFmt w:val="bullet"/>
      <w:lvlText w:val="•"/>
      <w:lvlJc w:val="left"/>
      <w:pPr>
        <w:ind w:left="1653" w:hanging="213"/>
      </w:pPr>
      <w:rPr>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ing" w:customStyle="1">
    <w:name w:val="Heading"/>
    <w:next w:val="Body"/>
    <w:pPr>
      <w:keepNext w:val="1"/>
      <w:outlineLvl w:val="0"/>
    </w:pPr>
    <w:rPr>
      <w:rFonts w:ascii="Helvetica Neue" w:cs="Arial Unicode MS" w:hAnsi="Helvetica Neue"/>
      <w:b w:val="1"/>
      <w:bCs w:val="1"/>
      <w:color w:val="000000"/>
      <w:sz w:val="36"/>
      <w:szCs w:val="36"/>
      <w:lang w:val="da-DK"/>
    </w:rPr>
  </w:style>
  <w:style w:type="paragraph" w:styleId="Body" w:customStyle="1">
    <w:name w:val="Body"/>
    <w:rPr>
      <w:rFonts w:ascii="Helvetica Neue" w:cs="Arial Unicode MS" w:hAnsi="Helvetica Neue"/>
      <w:color w:val="000000"/>
      <w:sz w:val="22"/>
      <w:szCs w:val="22"/>
      <w:lang w:val="da-DK"/>
    </w:rPr>
  </w:style>
  <w:style w:type="numbering" w:styleId="Bullet" w:customStyle="1">
    <w:name w:val="Bullet"/>
    <w:pPr>
      <w:numPr>
        <w:numId w:val="1"/>
      </w:numPr>
    </w:pPr>
  </w:style>
  <w:style w:type="table" w:styleId="TableGrid">
    <w:name w:val="Table Grid"/>
    <w:basedOn w:val="TableNormal"/>
    <w:uiPriority w:val="39"/>
    <w:rsid w:val="00A613AD"/>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Spacing">
    <w:name w:val="No Spacing"/>
    <w:uiPriority w:val="1"/>
    <w:qFormat w:val="1"/>
    <w:rsid w:val="006F14B6"/>
    <w:rPr>
      <w:sz w:val="24"/>
      <w:szCs w:val="24"/>
    </w:rPr>
  </w:style>
  <w:style w:type="paragraph" w:styleId="ListParagraph">
    <w:name w:val="List Paragraph"/>
    <w:basedOn w:val="Normal"/>
    <w:uiPriority w:val="34"/>
    <w:qFormat w:val="1"/>
    <w:rsid w:val="00C536B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yaAnmkEsWZgMTMmNqhXCjl7iA==">AMUW2mV79sl18h5fO3lU0Rcz/8ex1yy18EyE2hBN1ELelZOQz21e8wA+o5EA/AuKLU7dduxkQW9OjXh7Mfd3DNZ2LyeTpc7oVVsoe2wAo+nuKAO9cjnMJuF1hMJci9P8lkoP2kPQYQrP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2019-12-02T14:05:00Z</dcterms:created>
  <dc:creator>3C-DIMENSIONLTD</dc:creator>
</cp:coreProperties>
</file>