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B5423" w:rsidRDefault="00000000">
      <w:pPr>
        <w:spacing w:after="158" w:line="259" w:lineRule="auto"/>
        <w:ind w:left="4" w:firstLine="0"/>
        <w:jc w:val="center"/>
      </w:pPr>
      <w:r>
        <w:rPr>
          <w:b/>
        </w:rPr>
        <w:t xml:space="preserve">SQL Practice Question </w:t>
      </w:r>
    </w:p>
    <w:p w:rsidR="00DB5423" w:rsidRDefault="00000000">
      <w:pPr>
        <w:pStyle w:val="Heading1"/>
        <w:ind w:left="-5"/>
      </w:pPr>
      <w:r>
        <w:t xml:space="preserve">      QUESTION 1 </w:t>
      </w:r>
    </w:p>
    <w:p w:rsidR="00DB5423" w:rsidRDefault="00000000">
      <w:pPr>
        <w:spacing w:after="162"/>
        <w:ind w:left="41"/>
      </w:pPr>
      <w:r>
        <w:t xml:space="preserve">Using the HR Management data, your company requires you to delve into data analysis using SQL to uncover insights for HR department and visualize the results using Power BI in other to make an informed decisions and strategic workforce planning. </w:t>
      </w:r>
    </w:p>
    <w:p w:rsidR="00DB5423" w:rsidRDefault="00000000">
      <w:pPr>
        <w:pStyle w:val="Heading1"/>
        <w:spacing w:after="191"/>
        <w:ind w:left="-5"/>
      </w:pPr>
      <w:r>
        <w:t xml:space="preserve">NOTE: Clean data if required </w:t>
      </w:r>
    </w:p>
    <w:p w:rsidR="00DB5423" w:rsidRDefault="00000000">
      <w:pPr>
        <w:numPr>
          <w:ilvl w:val="0"/>
          <w:numId w:val="1"/>
        </w:numPr>
        <w:ind w:hanging="360"/>
      </w:pPr>
      <w:r>
        <w:t xml:space="preserve">What is the gender breakdown in the Company? </w:t>
      </w:r>
    </w:p>
    <w:p w:rsidR="00DB5423" w:rsidRDefault="00000000">
      <w:pPr>
        <w:numPr>
          <w:ilvl w:val="0"/>
          <w:numId w:val="1"/>
        </w:numPr>
        <w:ind w:hanging="360"/>
      </w:pPr>
      <w:r>
        <w:t xml:space="preserve">How many employees work remotely for each department? </w:t>
      </w:r>
    </w:p>
    <w:p w:rsidR="00DB5423" w:rsidRDefault="00000000">
      <w:pPr>
        <w:numPr>
          <w:ilvl w:val="0"/>
          <w:numId w:val="1"/>
        </w:numPr>
        <w:ind w:hanging="360"/>
      </w:pPr>
      <w:r>
        <w:t xml:space="preserve">What is the distribution of employees who work remotely and HQ </w:t>
      </w:r>
    </w:p>
    <w:p w:rsidR="00DB5423" w:rsidRDefault="00000000">
      <w:pPr>
        <w:numPr>
          <w:ilvl w:val="0"/>
          <w:numId w:val="1"/>
        </w:numPr>
        <w:ind w:hanging="360"/>
      </w:pPr>
      <w:r>
        <w:t xml:space="preserve">What is the race distribution in the Company? </w:t>
      </w:r>
    </w:p>
    <w:p w:rsidR="00DB5423" w:rsidRDefault="00000000">
      <w:pPr>
        <w:numPr>
          <w:ilvl w:val="0"/>
          <w:numId w:val="1"/>
        </w:numPr>
        <w:spacing w:after="33" w:line="259" w:lineRule="auto"/>
        <w:ind w:hanging="360"/>
      </w:pPr>
      <w:r>
        <w:rPr>
          <w:color w:val="FFFFFF"/>
          <w:shd w:val="clear" w:color="auto" w:fill="0D1117"/>
        </w:rPr>
        <w:t>What is the distribution of employee across different states?</w:t>
      </w:r>
      <w:r>
        <w:t xml:space="preserve"> </w:t>
      </w:r>
    </w:p>
    <w:p w:rsidR="00DB5423" w:rsidRDefault="00000000">
      <w:pPr>
        <w:numPr>
          <w:ilvl w:val="0"/>
          <w:numId w:val="1"/>
        </w:numPr>
        <w:ind w:hanging="360"/>
      </w:pPr>
      <w:r>
        <w:t xml:space="preserve">What is the number of employees whose employment has been terminated </w:t>
      </w:r>
    </w:p>
    <w:p w:rsidR="00DB5423" w:rsidRDefault="00000000">
      <w:pPr>
        <w:numPr>
          <w:ilvl w:val="0"/>
          <w:numId w:val="1"/>
        </w:numPr>
        <w:ind w:hanging="360"/>
      </w:pPr>
      <w:r>
        <w:t xml:space="preserve">Who is/are the longest serving employee in the organization. </w:t>
      </w:r>
    </w:p>
    <w:p w:rsidR="00DB5423" w:rsidRDefault="00000000">
      <w:pPr>
        <w:numPr>
          <w:ilvl w:val="0"/>
          <w:numId w:val="1"/>
        </w:numPr>
        <w:ind w:hanging="360"/>
      </w:pPr>
      <w:r>
        <w:t xml:space="preserve">Return the terminated employees by their race </w:t>
      </w:r>
    </w:p>
    <w:p w:rsidR="00DB5423" w:rsidRDefault="00000000">
      <w:pPr>
        <w:numPr>
          <w:ilvl w:val="0"/>
          <w:numId w:val="1"/>
        </w:numPr>
        <w:spacing w:after="21" w:line="259" w:lineRule="auto"/>
        <w:ind w:hanging="360"/>
      </w:pPr>
      <w:r>
        <w:rPr>
          <w:sz w:val="24"/>
        </w:rPr>
        <w:t>What is the age distribution in the Company?</w:t>
      </w:r>
      <w:r>
        <w:t xml:space="preserve"> </w:t>
      </w:r>
    </w:p>
    <w:p w:rsidR="00DB5423" w:rsidRDefault="00000000">
      <w:pPr>
        <w:numPr>
          <w:ilvl w:val="0"/>
          <w:numId w:val="1"/>
        </w:numPr>
        <w:spacing w:after="57" w:line="259" w:lineRule="auto"/>
        <w:ind w:hanging="360"/>
      </w:pPr>
      <w:r>
        <w:rPr>
          <w:sz w:val="24"/>
        </w:rPr>
        <w:t>How have employee hire counts varied over time?</w:t>
      </w:r>
      <w:r>
        <w:t xml:space="preserve"> </w:t>
      </w:r>
    </w:p>
    <w:p w:rsidR="00DB5423" w:rsidRDefault="00000000">
      <w:pPr>
        <w:numPr>
          <w:ilvl w:val="0"/>
          <w:numId w:val="1"/>
        </w:numPr>
        <w:spacing w:after="23" w:line="259" w:lineRule="auto"/>
        <w:ind w:hanging="360"/>
      </w:pPr>
      <w:r>
        <w:rPr>
          <w:rFonts w:ascii="Segoe UI" w:eastAsia="Segoe UI" w:hAnsi="Segoe UI" w:cs="Segoe UI"/>
          <w:sz w:val="24"/>
        </w:rPr>
        <w:t>What is the tenure distribution for each department?</w:t>
      </w:r>
      <w:r>
        <w:t xml:space="preserve"> </w:t>
      </w:r>
    </w:p>
    <w:p w:rsidR="00DB5423" w:rsidRDefault="00000000">
      <w:pPr>
        <w:numPr>
          <w:ilvl w:val="0"/>
          <w:numId w:val="1"/>
        </w:numPr>
        <w:spacing w:after="23" w:line="259" w:lineRule="auto"/>
        <w:ind w:hanging="360"/>
      </w:pPr>
      <w:r>
        <w:rPr>
          <w:rFonts w:ascii="Segoe UI" w:eastAsia="Segoe UI" w:hAnsi="Segoe UI" w:cs="Segoe UI"/>
          <w:sz w:val="24"/>
        </w:rPr>
        <w:t>What is the average length of employment in the company</w:t>
      </w:r>
      <w:r>
        <w:rPr>
          <w:rFonts w:ascii="Segoe UI" w:eastAsia="Segoe UI" w:hAnsi="Segoe UI" w:cs="Segoe UI"/>
          <w:color w:val="E6EDF3"/>
          <w:sz w:val="24"/>
        </w:rPr>
        <w:t>?</w:t>
      </w:r>
      <w:r>
        <w:t xml:space="preserve"> </w:t>
      </w:r>
    </w:p>
    <w:p w:rsidR="00DB5423" w:rsidRDefault="00000000" w:rsidP="008E1161">
      <w:pPr>
        <w:numPr>
          <w:ilvl w:val="0"/>
          <w:numId w:val="1"/>
        </w:numPr>
        <w:spacing w:after="107" w:line="259" w:lineRule="auto"/>
        <w:ind w:hanging="360"/>
      </w:pPr>
      <w:r>
        <w:rPr>
          <w:rFonts w:ascii="Segoe UI" w:eastAsia="Segoe UI" w:hAnsi="Segoe UI" w:cs="Segoe UI"/>
          <w:sz w:val="24"/>
        </w:rPr>
        <w:t>Which department has the highest turnover rate?</w:t>
      </w:r>
      <w:r>
        <w:t xml:space="preserve"> </w:t>
      </w:r>
    </w:p>
    <w:sectPr w:rsidR="00DB5423">
      <w:pgSz w:w="12240" w:h="15840"/>
      <w:pgMar w:top="1483" w:right="1442" w:bottom="146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EB7F94"/>
    <w:multiLevelType w:val="hybridMultilevel"/>
    <w:tmpl w:val="4C70CE7E"/>
    <w:lvl w:ilvl="0" w:tplc="68285A9C">
      <w:start w:val="1"/>
      <w:numFmt w:val="decimal"/>
      <w:lvlText w:val="%1."/>
      <w:lvlJc w:val="left"/>
      <w:pPr>
        <w:ind w:left="3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99A549C">
      <w:start w:val="1"/>
      <w:numFmt w:val="lowerLetter"/>
      <w:lvlText w:val="%2"/>
      <w:lvlJc w:val="left"/>
      <w:pPr>
        <w:ind w:left="11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03891AA">
      <w:start w:val="1"/>
      <w:numFmt w:val="lowerRoman"/>
      <w:lvlText w:val="%3"/>
      <w:lvlJc w:val="left"/>
      <w:pPr>
        <w:ind w:left="18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3D0EC8A">
      <w:start w:val="1"/>
      <w:numFmt w:val="decimal"/>
      <w:lvlText w:val="%4"/>
      <w:lvlJc w:val="left"/>
      <w:pPr>
        <w:ind w:left="25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580D1B0">
      <w:start w:val="1"/>
      <w:numFmt w:val="lowerLetter"/>
      <w:lvlText w:val="%5"/>
      <w:lvlJc w:val="left"/>
      <w:pPr>
        <w:ind w:left="3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64EF986">
      <w:start w:val="1"/>
      <w:numFmt w:val="lowerRoman"/>
      <w:lvlText w:val="%6"/>
      <w:lvlJc w:val="left"/>
      <w:pPr>
        <w:ind w:left="40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5E44C6E">
      <w:start w:val="1"/>
      <w:numFmt w:val="decimal"/>
      <w:lvlText w:val="%7"/>
      <w:lvlJc w:val="left"/>
      <w:pPr>
        <w:ind w:left="47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B62D84">
      <w:start w:val="1"/>
      <w:numFmt w:val="lowerLetter"/>
      <w:lvlText w:val="%8"/>
      <w:lvlJc w:val="left"/>
      <w:pPr>
        <w:ind w:left="54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EAE2CAC">
      <w:start w:val="1"/>
      <w:numFmt w:val="lowerRoman"/>
      <w:lvlText w:val="%9"/>
      <w:lvlJc w:val="left"/>
      <w:pPr>
        <w:ind w:left="61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C366B30"/>
    <w:multiLevelType w:val="hybridMultilevel"/>
    <w:tmpl w:val="CDC0F338"/>
    <w:lvl w:ilvl="0" w:tplc="51BAB1A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A30206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982359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E6A092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D3E359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A8661E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75A0D8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91A913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398E4D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839000825">
    <w:abstractNumId w:val="1"/>
  </w:num>
  <w:num w:numId="2" w16cid:durableId="1909531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423"/>
    <w:rsid w:val="008E1161"/>
    <w:rsid w:val="00B20FA3"/>
    <w:rsid w:val="00DB5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1275B"/>
  <w15:docId w15:val="{DAF65466-9ADB-4AD2-B3A6-2D5C777EC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6" w:line="258"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59" w:line="259" w:lineRule="auto"/>
      <w:ind w:left="14" w:hanging="10"/>
      <w:outlineLvl w:val="0"/>
    </w:pPr>
    <w:rPr>
      <w:rFonts w:ascii="Calibri" w:eastAsia="Calibri" w:hAnsi="Calibri" w:cs="Calibri"/>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153</Words>
  <Characters>875</Characters>
  <Application>Microsoft Office Word</Application>
  <DocSecurity>0</DocSecurity>
  <Lines>7</Lines>
  <Paragraphs>2</Paragraphs>
  <ScaleCrop>false</ScaleCrop>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cp:lastModifiedBy>Adeola  Oshinaike</cp:lastModifiedBy>
  <cp:revision>2</cp:revision>
  <dcterms:created xsi:type="dcterms:W3CDTF">2025-02-18T09:23:00Z</dcterms:created>
  <dcterms:modified xsi:type="dcterms:W3CDTF">2025-02-18T09:23:00Z</dcterms:modified>
</cp:coreProperties>
</file>