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9B6" w:rsidRPr="002D69B6" w:rsidRDefault="002D69B6" w:rsidP="002D69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2D69B6">
        <w:rPr>
          <w:rFonts w:ascii="Times New Roman" w:eastAsia="Times New Roman" w:hAnsi="Times New Roman" w:cs="Times New Roman"/>
          <w:b/>
          <w:bCs/>
          <w:kern w:val="36"/>
          <w:sz w:val="48"/>
          <w:szCs w:val="48"/>
          <w:lang w:eastAsia="en-CA"/>
        </w:rPr>
        <w:t>Data Cleaning &amp; Transformation</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 xml:space="preserve">Student Reflection Submission (Group </w:t>
      </w:r>
      <w:r w:rsidR="0041356B">
        <w:rPr>
          <w:rFonts w:ascii="Times New Roman" w:eastAsia="Times New Roman" w:hAnsi="Times New Roman" w:cs="Times New Roman"/>
          <w:b/>
          <w:bCs/>
          <w:sz w:val="24"/>
          <w:szCs w:val="24"/>
          <w:lang w:eastAsia="en-CA"/>
        </w:rPr>
        <w:t>1</w:t>
      </w:r>
      <w:bookmarkStart w:id="0" w:name="_GoBack"/>
      <w:bookmarkEnd w:id="0"/>
      <w:r w:rsidR="007B432E">
        <w:rPr>
          <w:rFonts w:ascii="Times New Roman" w:eastAsia="Times New Roman" w:hAnsi="Times New Roman" w:cs="Times New Roman"/>
          <w:b/>
          <w:bCs/>
          <w:sz w:val="24"/>
          <w:szCs w:val="24"/>
          <w:lang w:eastAsia="en-CA"/>
        </w:rPr>
        <w:t>)</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pict>
          <v:rect id="_x0000_i1055" style="width:0;height:1.5pt" o:hralign="center" o:hrstd="t" o:hr="t" fillcolor="#a0a0a0" stroked="f"/>
        </w:pict>
      </w:r>
    </w:p>
    <w:p w:rsidR="002D69B6" w:rsidRPr="002D69B6" w:rsidRDefault="002D69B6" w:rsidP="002D69B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D69B6">
        <w:rPr>
          <w:rFonts w:ascii="Times New Roman" w:eastAsia="Times New Roman" w:hAnsi="Times New Roman" w:cs="Times New Roman"/>
          <w:b/>
          <w:bCs/>
          <w:sz w:val="36"/>
          <w:szCs w:val="36"/>
          <w:lang w:eastAsia="en-CA"/>
        </w:rPr>
        <w:t>1. Project Context (Brief)</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 xml:space="preserve">This project focuses on the Edmonton housing market and aims to understand why some residential properties stay on the market for a long time. Listings that remain unsold for more than 60 days are considered </w:t>
      </w:r>
      <w:r w:rsidRPr="002D69B6">
        <w:rPr>
          <w:rFonts w:ascii="Times New Roman" w:eastAsia="Times New Roman" w:hAnsi="Times New Roman" w:cs="Times New Roman"/>
          <w:i/>
          <w:iCs/>
          <w:sz w:val="24"/>
          <w:szCs w:val="24"/>
          <w:lang w:eastAsia="en-CA"/>
        </w:rPr>
        <w:t>stale listings</w:t>
      </w:r>
      <w:r w:rsidRPr="002D69B6">
        <w:rPr>
          <w:rFonts w:ascii="Times New Roman" w:eastAsia="Times New Roman" w:hAnsi="Times New Roman" w:cs="Times New Roman"/>
          <w:sz w:val="24"/>
          <w:szCs w:val="24"/>
          <w:lang w:eastAsia="en-CA"/>
        </w:rPr>
        <w:t>. We wanted to understand how pricing, house features, location, and time on market contribute to this issue.</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The most relevant aspects of the Edmonton property market for our analysis were:</w:t>
      </w:r>
    </w:p>
    <w:p w:rsidR="002D69B6" w:rsidRPr="002D69B6" w:rsidRDefault="002D69B6" w:rsidP="002D69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Pricing trends</w:t>
      </w:r>
      <w:r w:rsidRPr="002D69B6">
        <w:rPr>
          <w:rFonts w:ascii="Times New Roman" w:eastAsia="Times New Roman" w:hAnsi="Times New Roman" w:cs="Times New Roman"/>
          <w:sz w:val="24"/>
          <w:szCs w:val="24"/>
          <w:lang w:eastAsia="en-CA"/>
        </w:rPr>
        <w:t>, especially how a listing price compares to the average sold price in the same neighborhood</w:t>
      </w:r>
    </w:p>
    <w:p w:rsidR="002D69B6" w:rsidRPr="002D69B6" w:rsidRDefault="002D69B6" w:rsidP="002D69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Time on market (Days on MLS)</w:t>
      </w:r>
      <w:r w:rsidRPr="002D69B6">
        <w:rPr>
          <w:rFonts w:ascii="Times New Roman" w:eastAsia="Times New Roman" w:hAnsi="Times New Roman" w:cs="Times New Roman"/>
          <w:sz w:val="24"/>
          <w:szCs w:val="24"/>
          <w:lang w:eastAsia="en-CA"/>
        </w:rPr>
        <w:t>, since this directly shows whether a listing becomes stale</w:t>
      </w:r>
    </w:p>
    <w:p w:rsidR="002D69B6" w:rsidRPr="002D69B6" w:rsidRDefault="002D69B6" w:rsidP="002D69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Property characteristics</w:t>
      </w:r>
      <w:r w:rsidRPr="002D69B6">
        <w:rPr>
          <w:rFonts w:ascii="Times New Roman" w:eastAsia="Times New Roman" w:hAnsi="Times New Roman" w:cs="Times New Roman"/>
          <w:sz w:val="24"/>
          <w:szCs w:val="24"/>
          <w:lang w:eastAsia="en-CA"/>
        </w:rPr>
        <w:t>, such as house size, number of bedrooms, and number of bathrooms</w:t>
      </w:r>
    </w:p>
    <w:p w:rsidR="002D69B6" w:rsidRPr="002D69B6" w:rsidRDefault="002D69B6" w:rsidP="002D69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Geographic variation</w:t>
      </w:r>
      <w:r w:rsidRPr="002D69B6">
        <w:rPr>
          <w:rFonts w:ascii="Times New Roman" w:eastAsia="Times New Roman" w:hAnsi="Times New Roman" w:cs="Times New Roman"/>
          <w:sz w:val="24"/>
          <w:szCs w:val="24"/>
          <w:lang w:eastAsia="en-CA"/>
        </w:rPr>
        <w:t>, because location plays a major role in how quickly homes sell in Edmonton</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The most important variables used to answer our research questions were:</w:t>
      </w:r>
    </w:p>
    <w:p w:rsidR="002D69B6" w:rsidRPr="002D69B6" w:rsidRDefault="00444B5A" w:rsidP="002D69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Pr>
          <w:rFonts w:ascii="Times New Roman" w:eastAsia="Times New Roman" w:hAnsi="Times New Roman" w:cs="Times New Roman"/>
          <w:sz w:val="24"/>
          <w:szCs w:val="24"/>
          <w:lang w:eastAsia="en-CA"/>
        </w:rPr>
        <w:t>List_Price</w:t>
      </w:r>
      <w:proofErr w:type="spellEnd"/>
    </w:p>
    <w:p w:rsidR="002D69B6" w:rsidRPr="002D69B6" w:rsidRDefault="00444B5A" w:rsidP="002D69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Pr>
          <w:rFonts w:ascii="Times New Roman" w:eastAsia="Times New Roman" w:hAnsi="Times New Roman" w:cs="Times New Roman"/>
          <w:sz w:val="24"/>
          <w:szCs w:val="24"/>
          <w:lang w:eastAsia="en-CA"/>
        </w:rPr>
        <w:t>Sold</w:t>
      </w:r>
      <w:r>
        <w:rPr>
          <w:rFonts w:ascii="Times New Roman" w:eastAsia="Times New Roman" w:hAnsi="Times New Roman" w:cs="Times New Roman"/>
          <w:sz w:val="24"/>
          <w:szCs w:val="24"/>
          <w:lang w:eastAsia="en-CA"/>
        </w:rPr>
        <w:t>_Price</w:t>
      </w:r>
      <w:proofErr w:type="spellEnd"/>
      <w:r w:rsidRPr="002D69B6">
        <w:rPr>
          <w:rFonts w:ascii="Times New Roman" w:eastAsia="Times New Roman" w:hAnsi="Times New Roman" w:cs="Times New Roman"/>
          <w:sz w:val="24"/>
          <w:szCs w:val="24"/>
          <w:lang w:eastAsia="en-CA"/>
        </w:rPr>
        <w:t xml:space="preserve"> </w:t>
      </w:r>
      <w:r w:rsidR="002D69B6" w:rsidRPr="002D69B6">
        <w:rPr>
          <w:rFonts w:ascii="Times New Roman" w:eastAsia="Times New Roman" w:hAnsi="Times New Roman" w:cs="Times New Roman"/>
          <w:sz w:val="24"/>
          <w:szCs w:val="24"/>
          <w:lang w:eastAsia="en-CA"/>
        </w:rPr>
        <w:t>(</w:t>
      </w:r>
      <w:r>
        <w:rPr>
          <w:rFonts w:ascii="Times New Roman" w:eastAsia="Times New Roman" w:hAnsi="Times New Roman" w:cs="Times New Roman"/>
          <w:sz w:val="24"/>
          <w:szCs w:val="24"/>
          <w:lang w:eastAsia="en-CA"/>
        </w:rPr>
        <w:t xml:space="preserve">we </w:t>
      </w:r>
      <w:r w:rsidR="002D69B6" w:rsidRPr="002D69B6">
        <w:rPr>
          <w:rFonts w:ascii="Times New Roman" w:eastAsia="Times New Roman" w:hAnsi="Times New Roman" w:cs="Times New Roman"/>
          <w:sz w:val="24"/>
          <w:szCs w:val="24"/>
          <w:lang w:eastAsia="en-CA"/>
        </w:rPr>
        <w:t>used to calculate neighborhood averages)</w:t>
      </w:r>
    </w:p>
    <w:p w:rsidR="002D69B6" w:rsidRPr="002D69B6" w:rsidRDefault="00444B5A" w:rsidP="002D69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Expectation gap percent </w:t>
      </w:r>
      <w:r w:rsidR="002D69B6" w:rsidRPr="002D69B6">
        <w:rPr>
          <w:rFonts w:ascii="Times New Roman" w:eastAsia="Times New Roman" w:hAnsi="Times New Roman" w:cs="Times New Roman"/>
          <w:sz w:val="24"/>
          <w:szCs w:val="24"/>
          <w:lang w:eastAsia="en-CA"/>
        </w:rPr>
        <w:t>(price difference compared to neighborhood averages)</w:t>
      </w:r>
    </w:p>
    <w:p w:rsidR="00444B5A" w:rsidRPr="00444B5A" w:rsidRDefault="00444B5A" w:rsidP="002D69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Days on MLS</w:t>
      </w:r>
      <w:r w:rsidRPr="002D69B6">
        <w:rPr>
          <w:rFonts w:ascii="Courier New" w:eastAsia="Times New Roman" w:hAnsi="Courier New" w:cs="Courier New"/>
          <w:sz w:val="20"/>
          <w:szCs w:val="20"/>
          <w:lang w:eastAsia="en-CA"/>
        </w:rPr>
        <w:t xml:space="preserve"> </w:t>
      </w:r>
    </w:p>
    <w:p w:rsidR="002D69B6" w:rsidRPr="002D69B6" w:rsidRDefault="00444B5A" w:rsidP="002D69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Pr>
          <w:rFonts w:ascii="Times New Roman" w:eastAsia="Times New Roman" w:hAnsi="Times New Roman" w:cs="Times New Roman"/>
          <w:sz w:val="24"/>
          <w:szCs w:val="24"/>
          <w:lang w:eastAsia="en-CA"/>
        </w:rPr>
        <w:t>Is_stale</w:t>
      </w:r>
      <w:proofErr w:type="spellEnd"/>
      <w:r w:rsidR="00E35246">
        <w:rPr>
          <w:rFonts w:ascii="Times New Roman" w:eastAsia="Times New Roman" w:hAnsi="Times New Roman" w:cs="Times New Roman"/>
          <w:sz w:val="24"/>
          <w:szCs w:val="24"/>
          <w:lang w:eastAsia="en-CA"/>
        </w:rPr>
        <w:t xml:space="preserve"> </w:t>
      </w:r>
      <w:r w:rsidR="002D69B6" w:rsidRPr="002D69B6">
        <w:rPr>
          <w:rFonts w:ascii="Times New Roman" w:eastAsia="Times New Roman" w:hAnsi="Times New Roman" w:cs="Times New Roman"/>
          <w:sz w:val="24"/>
          <w:szCs w:val="24"/>
          <w:lang w:eastAsia="en-CA"/>
        </w:rPr>
        <w:t>(whether a listing stayed on the market longer than 60 days)</w:t>
      </w:r>
    </w:p>
    <w:p w:rsidR="002D69B6" w:rsidRPr="002D69B6" w:rsidRDefault="002D69B6" w:rsidP="002D69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 xml:space="preserve">Property features such as </w:t>
      </w:r>
      <w:r w:rsidRPr="002D69B6">
        <w:rPr>
          <w:rFonts w:ascii="Courier New" w:eastAsia="Times New Roman" w:hAnsi="Courier New" w:cs="Courier New"/>
          <w:sz w:val="20"/>
          <w:szCs w:val="20"/>
          <w:lang w:eastAsia="en-CA"/>
        </w:rPr>
        <w:t>beds</w:t>
      </w:r>
      <w:r w:rsidRPr="002D69B6">
        <w:rPr>
          <w:rFonts w:ascii="Times New Roman" w:eastAsia="Times New Roman" w:hAnsi="Times New Roman" w:cs="Times New Roman"/>
          <w:sz w:val="24"/>
          <w:szCs w:val="24"/>
          <w:lang w:eastAsia="en-CA"/>
        </w:rPr>
        <w:t xml:space="preserve"> (bedrooms), </w:t>
      </w:r>
      <w:r w:rsidRPr="002D69B6">
        <w:rPr>
          <w:rFonts w:ascii="Courier New" w:eastAsia="Times New Roman" w:hAnsi="Courier New" w:cs="Courier New"/>
          <w:sz w:val="20"/>
          <w:szCs w:val="20"/>
          <w:lang w:eastAsia="en-CA"/>
        </w:rPr>
        <w:t>baths</w:t>
      </w:r>
      <w:r w:rsidRPr="002D69B6">
        <w:rPr>
          <w:rFonts w:ascii="Times New Roman" w:eastAsia="Times New Roman" w:hAnsi="Times New Roman" w:cs="Times New Roman"/>
          <w:sz w:val="24"/>
          <w:szCs w:val="24"/>
          <w:lang w:eastAsia="en-CA"/>
        </w:rPr>
        <w:t xml:space="preserve"> (bathrooms), and </w:t>
      </w:r>
      <w:proofErr w:type="spellStart"/>
      <w:r w:rsidR="00444B5A">
        <w:rPr>
          <w:rFonts w:ascii="Times New Roman" w:eastAsia="Times New Roman" w:hAnsi="Times New Roman" w:cs="Times New Roman"/>
          <w:sz w:val="24"/>
          <w:szCs w:val="24"/>
          <w:lang w:eastAsia="en-CA"/>
        </w:rPr>
        <w:t>Flrarea</w:t>
      </w:r>
      <w:proofErr w:type="spellEnd"/>
      <w:r w:rsidR="00444B5A">
        <w:rPr>
          <w:rFonts w:ascii="Times New Roman" w:eastAsia="Times New Roman" w:hAnsi="Times New Roman" w:cs="Times New Roman"/>
          <w:sz w:val="24"/>
          <w:szCs w:val="24"/>
          <w:lang w:eastAsia="en-CA"/>
        </w:rPr>
        <w:t xml:space="preserve"> sf</w:t>
      </w:r>
      <w:r w:rsidR="00444B5A" w:rsidRPr="002D69B6">
        <w:rPr>
          <w:rFonts w:ascii="Courier New" w:eastAsia="Times New Roman" w:hAnsi="Courier New" w:cs="Courier New"/>
          <w:sz w:val="20"/>
          <w:szCs w:val="20"/>
          <w:lang w:eastAsia="en-CA"/>
        </w:rPr>
        <w:t xml:space="preserve"> </w:t>
      </w:r>
    </w:p>
    <w:p w:rsidR="002D69B6" w:rsidRPr="002D69B6" w:rsidRDefault="002D69B6" w:rsidP="002D69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Location variables such as</w:t>
      </w:r>
      <w:r w:rsidR="00444B5A">
        <w:rPr>
          <w:rFonts w:ascii="Times New Roman" w:eastAsia="Times New Roman" w:hAnsi="Times New Roman" w:cs="Times New Roman"/>
          <w:sz w:val="24"/>
          <w:szCs w:val="24"/>
          <w:lang w:eastAsia="en-CA"/>
        </w:rPr>
        <w:t xml:space="preserve"> community and </w:t>
      </w:r>
      <w:proofErr w:type="spellStart"/>
      <w:r w:rsidR="00444B5A">
        <w:rPr>
          <w:rFonts w:ascii="Times New Roman" w:eastAsia="Times New Roman" w:hAnsi="Times New Roman" w:cs="Times New Roman"/>
          <w:sz w:val="24"/>
          <w:szCs w:val="24"/>
          <w:lang w:eastAsia="en-CA"/>
        </w:rPr>
        <w:t>area_city</w:t>
      </w:r>
      <w:proofErr w:type="spellEnd"/>
      <w:r w:rsidRPr="002D69B6">
        <w:rPr>
          <w:rFonts w:ascii="Times New Roman" w:eastAsia="Times New Roman" w:hAnsi="Times New Roman" w:cs="Times New Roman"/>
          <w:sz w:val="24"/>
          <w:szCs w:val="24"/>
          <w:lang w:eastAsia="en-CA"/>
        </w:rPr>
        <w:t xml:space="preserve"> </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These variables allowed us to connect pricing behavior and housing characteristics to listing outcomes in Edmonton.</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Pr="002D69B6" w:rsidRDefault="002D69B6" w:rsidP="002D69B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D69B6">
        <w:rPr>
          <w:rFonts w:ascii="Times New Roman" w:eastAsia="Times New Roman" w:hAnsi="Times New Roman" w:cs="Times New Roman"/>
          <w:b/>
          <w:bCs/>
          <w:sz w:val="36"/>
          <w:szCs w:val="36"/>
          <w:lang w:eastAsia="en-CA"/>
        </w:rPr>
        <w:t>2. Edmonton-Specific Data Quality Issues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While working with the Edmonton real estate dataset, we encountered several data quality issues that directly affected our analysis.</w:t>
      </w: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lastRenderedPageBreak/>
        <w:t>Issue 1: Inconsistent Location Names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Some properties used different labels or formats for the same city or neighborhood. For example, Edmonton appeared in multiple formats, and some communities were named inconsistently.</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Why this mattered</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House prices depend heavily on location. If neighborhoods were not labeled consistently, homes from the same area could be treated as different locations. This would lead to incorrect neighborhood averages and unreliable pricing comparisons.</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t>Issue 2: Missing or Unrealistic Property Data</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Some listings were missing important information such as:</w:t>
      </w:r>
    </w:p>
    <w:p w:rsidR="002D69B6" w:rsidRPr="002D69B6" w:rsidRDefault="002D69B6" w:rsidP="002D69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Floor area</w:t>
      </w:r>
    </w:p>
    <w:p w:rsidR="002D69B6" w:rsidRPr="002D69B6" w:rsidRDefault="002D69B6" w:rsidP="002D69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Number of bedrooms or bathrooms</w:t>
      </w:r>
    </w:p>
    <w:p w:rsidR="002D69B6" w:rsidRPr="002D69B6" w:rsidRDefault="002D69B6" w:rsidP="002D69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Days on MLS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Some values were also unrealistic.</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Why this mattered</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These variables are essential for understanding housing behavior. Missing or incorrect values could lead to false patterns and incorrect conclusions about what causes listings to become stale.</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t xml:space="preserve">Issue 3: Differences </w:t>
      </w:r>
      <w:proofErr w:type="gramStart"/>
      <w:r w:rsidRPr="002D69B6">
        <w:rPr>
          <w:rFonts w:ascii="Times New Roman" w:eastAsia="Times New Roman" w:hAnsi="Times New Roman" w:cs="Times New Roman"/>
          <w:b/>
          <w:bCs/>
          <w:sz w:val="27"/>
          <w:szCs w:val="27"/>
          <w:lang w:eastAsia="en-CA"/>
        </w:rPr>
        <w:t>Between</w:t>
      </w:r>
      <w:proofErr w:type="gramEnd"/>
      <w:r w:rsidRPr="002D69B6">
        <w:rPr>
          <w:rFonts w:ascii="Times New Roman" w:eastAsia="Times New Roman" w:hAnsi="Times New Roman" w:cs="Times New Roman"/>
          <w:b/>
          <w:bCs/>
          <w:sz w:val="27"/>
          <w:szCs w:val="27"/>
          <w:lang w:eastAsia="en-CA"/>
        </w:rPr>
        <w:t xml:space="preserve"> Active and Sold Listings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Active listings and sold listings did not always contain the same information. Some variables needed to study staleness only apply to active listings.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Why this mattered</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 xml:space="preserve">Our goal was to understand and predict </w:t>
      </w:r>
      <w:r w:rsidRPr="002D69B6">
        <w:rPr>
          <w:rFonts w:ascii="Times New Roman" w:eastAsia="Times New Roman" w:hAnsi="Times New Roman" w:cs="Times New Roman"/>
          <w:i/>
          <w:iCs/>
          <w:sz w:val="24"/>
          <w:szCs w:val="24"/>
          <w:lang w:eastAsia="en-CA"/>
        </w:rPr>
        <w:t>stale listings</w:t>
      </w:r>
      <w:r w:rsidRPr="002D69B6">
        <w:rPr>
          <w:rFonts w:ascii="Times New Roman" w:eastAsia="Times New Roman" w:hAnsi="Times New Roman" w:cs="Times New Roman"/>
          <w:sz w:val="24"/>
          <w:szCs w:val="24"/>
          <w:lang w:eastAsia="en-CA"/>
        </w:rPr>
        <w:t>, which is most relevant for active homes. Mixing sold and active records without clear definitions would increase confusion and reduce accuracy.</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Default="002D69B6" w:rsidP="002D69B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p>
    <w:p w:rsidR="002D69B6" w:rsidRDefault="002D69B6" w:rsidP="002D69B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p>
    <w:p w:rsidR="002D69B6" w:rsidRPr="002D69B6" w:rsidRDefault="002D69B6" w:rsidP="002D69B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D69B6">
        <w:rPr>
          <w:rFonts w:ascii="Times New Roman" w:eastAsia="Times New Roman" w:hAnsi="Times New Roman" w:cs="Times New Roman"/>
          <w:b/>
          <w:bCs/>
          <w:sz w:val="36"/>
          <w:szCs w:val="36"/>
          <w:lang w:eastAsia="en-CA"/>
        </w:rPr>
        <w:lastRenderedPageBreak/>
        <w:t>3. Cleaning and Transformation Decisions</w:t>
      </w: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t>Location Standardization</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Decision</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 xml:space="preserve">We cleaned and standardized location names and filtered the dataset to include </w:t>
      </w:r>
      <w:r w:rsidRPr="002D69B6">
        <w:rPr>
          <w:rFonts w:ascii="Times New Roman" w:eastAsia="Times New Roman" w:hAnsi="Times New Roman" w:cs="Times New Roman"/>
          <w:b/>
          <w:bCs/>
          <w:sz w:val="24"/>
          <w:szCs w:val="24"/>
          <w:lang w:eastAsia="en-CA"/>
        </w:rPr>
        <w:t>Edmonton-only listings</w:t>
      </w:r>
      <w:r w:rsidRPr="002D69B6">
        <w:rPr>
          <w:rFonts w:ascii="Times New Roman" w:eastAsia="Times New Roman" w:hAnsi="Times New Roman" w:cs="Times New Roman"/>
          <w:sz w:val="24"/>
          <w:szCs w:val="24"/>
          <w:lang w:eastAsia="en-CA"/>
        </w:rPr>
        <w:t>.</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Why this was appropriate</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This ensured homes were grouped correctly by neighborhood, which is critical because pricing behavior varies across Edmonton communities.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Alternative considered</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We considered keeping all regional data, but this would have made neighborhood comparisons more complex and increased the chance of errors.</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t>Handling Missing and Unrealistic Values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Decision</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We removed listings that were missing key variables such as price, size, or days on MLS.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Why this was appropriate</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We preferred fewer but reliable records over a larger dataset with unreliable information. This helped us avoid misleading results.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Alternative considered</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Imputing missing values was considered, but rejected because it could introduce artificial patterns that do not reflect real Edmonton housing behavior.</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t>Feature Engineering for Staleness and Pricing</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Decision</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We created two new features:</w:t>
      </w:r>
    </w:p>
    <w:p w:rsidR="002D69B6" w:rsidRPr="002D69B6" w:rsidRDefault="00E35246" w:rsidP="002D69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Pr>
          <w:rFonts w:ascii="Times New Roman" w:eastAsia="Times New Roman" w:hAnsi="Times New Roman" w:cs="Times New Roman"/>
          <w:sz w:val="24"/>
          <w:szCs w:val="24"/>
          <w:lang w:eastAsia="en-CA"/>
        </w:rPr>
        <w:t>Is_stale</w:t>
      </w:r>
      <w:proofErr w:type="spellEnd"/>
      <w:r w:rsidR="002D69B6" w:rsidRPr="002D69B6">
        <w:rPr>
          <w:rFonts w:ascii="Times New Roman" w:eastAsia="Times New Roman" w:hAnsi="Times New Roman" w:cs="Times New Roman"/>
          <w:sz w:val="24"/>
          <w:szCs w:val="24"/>
          <w:lang w:eastAsia="en-CA"/>
        </w:rPr>
        <w:t xml:space="preserve">, defined as listings with </w:t>
      </w:r>
      <w:proofErr w:type="spellStart"/>
      <w:r w:rsidR="002D69B6" w:rsidRPr="002D69B6">
        <w:rPr>
          <w:rFonts w:ascii="Times New Roman" w:eastAsia="Times New Roman" w:hAnsi="Times New Roman" w:cs="Times New Roman"/>
          <w:b/>
          <w:bCs/>
          <w:sz w:val="24"/>
          <w:szCs w:val="24"/>
          <w:lang w:eastAsia="en-CA"/>
        </w:rPr>
        <w:t>days_on_mls</w:t>
      </w:r>
      <w:proofErr w:type="spellEnd"/>
      <w:r w:rsidR="002D69B6" w:rsidRPr="002D69B6">
        <w:rPr>
          <w:rFonts w:ascii="Times New Roman" w:eastAsia="Times New Roman" w:hAnsi="Times New Roman" w:cs="Times New Roman"/>
          <w:b/>
          <w:bCs/>
          <w:sz w:val="24"/>
          <w:szCs w:val="24"/>
          <w:lang w:eastAsia="en-CA"/>
        </w:rPr>
        <w:t xml:space="preserve"> &gt; 60</w:t>
      </w:r>
    </w:p>
    <w:p w:rsidR="002D69B6" w:rsidRPr="002D69B6" w:rsidRDefault="00E35246" w:rsidP="002D69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Expectation gap percent</w:t>
      </w:r>
      <w:r w:rsidR="002D69B6" w:rsidRPr="002D69B6">
        <w:rPr>
          <w:rFonts w:ascii="Times New Roman" w:eastAsia="Times New Roman" w:hAnsi="Times New Roman" w:cs="Times New Roman"/>
          <w:sz w:val="24"/>
          <w:szCs w:val="24"/>
          <w:lang w:eastAsia="en-CA"/>
        </w:rPr>
        <w:t xml:space="preserve">, which measures how much a listing’s price differs from the </w:t>
      </w:r>
      <w:r w:rsidR="002D69B6" w:rsidRPr="002D69B6">
        <w:rPr>
          <w:rFonts w:ascii="Times New Roman" w:eastAsia="Times New Roman" w:hAnsi="Times New Roman" w:cs="Times New Roman"/>
          <w:b/>
          <w:bCs/>
          <w:sz w:val="24"/>
          <w:szCs w:val="24"/>
          <w:lang w:eastAsia="en-CA"/>
        </w:rPr>
        <w:t>average sold price in the same neighborhood</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Why this was appropriate</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These features translate real estate behavior into measurable data. The 60-day threshold reflects common market practice, where homes unsold after two months are often considered stale.</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lastRenderedPageBreak/>
        <w:t>Alternative considered</w:t>
      </w:r>
      <w:proofErr w:type="gramStart"/>
      <w:r w:rsidRPr="002D69B6">
        <w:rPr>
          <w:rFonts w:ascii="Times New Roman" w:eastAsia="Times New Roman" w:hAnsi="Times New Roman" w:cs="Times New Roman"/>
          <w:b/>
          <w:bCs/>
          <w:sz w:val="24"/>
          <w:szCs w:val="24"/>
          <w:lang w:eastAsia="en-CA"/>
        </w:rPr>
        <w:t>:</w:t>
      </w:r>
      <w:proofErr w:type="gramEnd"/>
      <w:r w:rsidRPr="002D69B6">
        <w:rPr>
          <w:rFonts w:ascii="Times New Roman" w:eastAsia="Times New Roman" w:hAnsi="Times New Roman" w:cs="Times New Roman"/>
          <w:sz w:val="24"/>
          <w:szCs w:val="24"/>
          <w:lang w:eastAsia="en-CA"/>
        </w:rPr>
        <w:br/>
        <w:t>Using raw prices alone was considered, but rejected because it ignores neighborhood context, which is essential in real estate analysis.</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Pr="002D69B6" w:rsidRDefault="002D69B6" w:rsidP="002D69B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D69B6">
        <w:rPr>
          <w:rFonts w:ascii="Times New Roman" w:eastAsia="Times New Roman" w:hAnsi="Times New Roman" w:cs="Times New Roman"/>
          <w:b/>
          <w:bCs/>
          <w:sz w:val="36"/>
          <w:szCs w:val="36"/>
          <w:lang w:eastAsia="en-CA"/>
        </w:rPr>
        <w:t>4. Impact and Remaining Limitations</w:t>
      </w: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t>Impact of Cleaning Choices</w:t>
      </w:r>
    </w:p>
    <w:p w:rsidR="002D69B6" w:rsidRPr="002D69B6" w:rsidRDefault="002D69B6" w:rsidP="002D69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Dataset size:</w:t>
      </w:r>
      <w:r w:rsidRPr="002D69B6">
        <w:rPr>
          <w:rFonts w:ascii="Times New Roman" w:eastAsia="Times New Roman" w:hAnsi="Times New Roman" w:cs="Times New Roman"/>
          <w:sz w:val="24"/>
          <w:szCs w:val="24"/>
          <w:lang w:eastAsia="en-CA"/>
        </w:rPr>
        <w:t xml:space="preserve"> Reduced slightly due to removal of incomplete records</w:t>
      </w:r>
    </w:p>
    <w:p w:rsidR="002D69B6" w:rsidRPr="002D69B6" w:rsidRDefault="002D69B6" w:rsidP="002D69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Consistency:</w:t>
      </w:r>
      <w:r w:rsidRPr="002D69B6">
        <w:rPr>
          <w:rFonts w:ascii="Times New Roman" w:eastAsia="Times New Roman" w:hAnsi="Times New Roman" w:cs="Times New Roman"/>
          <w:sz w:val="24"/>
          <w:szCs w:val="24"/>
          <w:lang w:eastAsia="en-CA"/>
        </w:rPr>
        <w:t xml:space="preserve"> Improved significantly across neighborhoods</w:t>
      </w:r>
    </w:p>
    <w:p w:rsidR="002D69B6" w:rsidRPr="002D69B6" w:rsidRDefault="002D69B6" w:rsidP="002D69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b/>
          <w:bCs/>
          <w:sz w:val="24"/>
          <w:szCs w:val="24"/>
          <w:lang w:eastAsia="en-CA"/>
        </w:rPr>
        <w:t>Reliability:</w:t>
      </w:r>
      <w:r w:rsidRPr="002D69B6">
        <w:rPr>
          <w:rFonts w:ascii="Times New Roman" w:eastAsia="Times New Roman" w:hAnsi="Times New Roman" w:cs="Times New Roman"/>
          <w:sz w:val="24"/>
          <w:szCs w:val="24"/>
          <w:lang w:eastAsia="en-CA"/>
        </w:rPr>
        <w:t xml:space="preserve"> Key variables such as pricing, staleness, and property features became more trustworthy</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These changes made our analysis easier to understand and more reliable.</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p>
    <w:p w:rsidR="002D69B6" w:rsidRPr="002D69B6" w:rsidRDefault="002D69B6" w:rsidP="002D69B6">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2D69B6">
        <w:rPr>
          <w:rFonts w:ascii="Times New Roman" w:eastAsia="Times New Roman" w:hAnsi="Times New Roman" w:cs="Times New Roman"/>
          <w:b/>
          <w:bCs/>
          <w:sz w:val="27"/>
          <w:szCs w:val="27"/>
          <w:lang w:eastAsia="en-CA"/>
        </w:rPr>
        <w:t>Remaining Limitations</w:t>
      </w:r>
    </w:p>
    <w:p w:rsidR="002D69B6" w:rsidRPr="002D69B6" w:rsidRDefault="002D69B6" w:rsidP="002D69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Some neighborhoods have small sample sizes, which may affect average prices</w:t>
      </w:r>
    </w:p>
    <w:p w:rsidR="002D69B6" w:rsidRPr="002D69B6" w:rsidRDefault="002D69B6" w:rsidP="002D69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Very large expectation gap values may come from rare property types or low neighborhood averages and should be interpreted carefully</w:t>
      </w:r>
    </w:p>
    <w:p w:rsidR="002D69B6" w:rsidRPr="002D69B6" w:rsidRDefault="002D69B6" w:rsidP="002D69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Housing market conditions change over time, so results may not fully apply to future periods</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Despite these limitations, the cleaned dataset is suitable for understanding stale listings in Edmonton.</w:t>
      </w:r>
    </w:p>
    <w:p w:rsidR="002D69B6" w:rsidRPr="002D69B6" w:rsidRDefault="002D69B6" w:rsidP="002D69B6">
      <w:pPr>
        <w:spacing w:after="0"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pict>
          <v:rect id="_x0000_i1064" style="width:0;height:1.5pt" o:hralign="center" o:hrstd="t" o:hr="t" fillcolor="#a0a0a0" stroked="f"/>
        </w:pict>
      </w:r>
    </w:p>
    <w:p w:rsidR="002D69B6" w:rsidRPr="002D69B6" w:rsidRDefault="002D69B6" w:rsidP="002D69B6">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2D69B6">
        <w:rPr>
          <w:rFonts w:ascii="Times New Roman" w:eastAsia="Times New Roman" w:hAnsi="Times New Roman" w:cs="Times New Roman"/>
          <w:b/>
          <w:bCs/>
          <w:sz w:val="36"/>
          <w:szCs w:val="36"/>
          <w:lang w:eastAsia="en-CA"/>
        </w:rPr>
        <w:t>Final Reflection</w:t>
      </w:r>
    </w:p>
    <w:p w:rsidR="002D69B6" w:rsidRPr="002D69B6" w:rsidRDefault="002D69B6" w:rsidP="002D69B6">
      <w:pPr>
        <w:spacing w:before="100" w:beforeAutospacing="1" w:after="100" w:afterAutospacing="1" w:line="240" w:lineRule="auto"/>
        <w:rPr>
          <w:rFonts w:ascii="Times New Roman" w:eastAsia="Times New Roman" w:hAnsi="Times New Roman" w:cs="Times New Roman"/>
          <w:sz w:val="24"/>
          <w:szCs w:val="24"/>
          <w:lang w:eastAsia="en-CA"/>
        </w:rPr>
      </w:pPr>
      <w:r w:rsidRPr="002D69B6">
        <w:rPr>
          <w:rFonts w:ascii="Times New Roman" w:eastAsia="Times New Roman" w:hAnsi="Times New Roman" w:cs="Times New Roman"/>
          <w:sz w:val="24"/>
          <w:szCs w:val="24"/>
          <w:lang w:eastAsia="en-CA"/>
        </w:rPr>
        <w:t>This project showed that there is no single correct way to clean real estate data. Each cleaning and transformation decision was guided by our goal of understanding why some Edmonton homes stay on the market for a long time. By carefully cleaning the data and creating meaningful features, we turned raw housing data into useful insights that reflect real market behavior.</w:t>
      </w:r>
    </w:p>
    <w:p w:rsidR="006C378A" w:rsidRPr="002D69B6" w:rsidRDefault="006C378A" w:rsidP="002D69B6"/>
    <w:sectPr w:rsidR="006C378A" w:rsidRPr="002D69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5C1A"/>
    <w:multiLevelType w:val="multilevel"/>
    <w:tmpl w:val="537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29E3"/>
    <w:multiLevelType w:val="multilevel"/>
    <w:tmpl w:val="3724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E2A6A"/>
    <w:multiLevelType w:val="multilevel"/>
    <w:tmpl w:val="E39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15827"/>
    <w:multiLevelType w:val="multilevel"/>
    <w:tmpl w:val="38E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C47E2"/>
    <w:multiLevelType w:val="multilevel"/>
    <w:tmpl w:val="D712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534CA"/>
    <w:multiLevelType w:val="multilevel"/>
    <w:tmpl w:val="D7AE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3630C"/>
    <w:multiLevelType w:val="multilevel"/>
    <w:tmpl w:val="F9C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E6EF4"/>
    <w:multiLevelType w:val="multilevel"/>
    <w:tmpl w:val="B15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51689"/>
    <w:multiLevelType w:val="multilevel"/>
    <w:tmpl w:val="5DE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078FC"/>
    <w:multiLevelType w:val="multilevel"/>
    <w:tmpl w:val="657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F18EB"/>
    <w:multiLevelType w:val="multilevel"/>
    <w:tmpl w:val="272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D4D52"/>
    <w:multiLevelType w:val="multilevel"/>
    <w:tmpl w:val="1FA6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6"/>
  </w:num>
  <w:num w:numId="4">
    <w:abstractNumId w:val="7"/>
  </w:num>
  <w:num w:numId="5">
    <w:abstractNumId w:val="1"/>
  </w:num>
  <w:num w:numId="6">
    <w:abstractNumId w:val="10"/>
  </w:num>
  <w:num w:numId="7">
    <w:abstractNumId w:val="5"/>
  </w:num>
  <w:num w:numId="8">
    <w:abstractNumId w:val="2"/>
  </w:num>
  <w:num w:numId="9">
    <w:abstractNumId w:val="4"/>
  </w:num>
  <w:num w:numId="10">
    <w:abstractNumId w:val="8"/>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E6C"/>
    <w:rsid w:val="002D69B6"/>
    <w:rsid w:val="0041356B"/>
    <w:rsid w:val="00444B5A"/>
    <w:rsid w:val="005B1E6C"/>
    <w:rsid w:val="006C378A"/>
    <w:rsid w:val="007B432E"/>
    <w:rsid w:val="00D2468D"/>
    <w:rsid w:val="00E352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6D58"/>
  <w15:chartTrackingRefBased/>
  <w15:docId w15:val="{829FD298-9DDE-4E41-ACD9-EADE4DAC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1E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5B1E6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5B1E6C"/>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6C"/>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5B1E6C"/>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5B1E6C"/>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5B1E6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5B1E6C"/>
    <w:rPr>
      <w:b/>
      <w:bCs/>
    </w:rPr>
  </w:style>
  <w:style w:type="character" w:styleId="HTMLCode">
    <w:name w:val="HTML Code"/>
    <w:basedOn w:val="DefaultParagraphFont"/>
    <w:uiPriority w:val="99"/>
    <w:semiHidden/>
    <w:unhideWhenUsed/>
    <w:rsid w:val="005B1E6C"/>
    <w:rPr>
      <w:rFonts w:ascii="Courier New" w:eastAsia="Times New Roman" w:hAnsi="Courier New" w:cs="Courier New"/>
      <w:sz w:val="20"/>
      <w:szCs w:val="20"/>
    </w:rPr>
  </w:style>
  <w:style w:type="character" w:styleId="Emphasis">
    <w:name w:val="Emphasis"/>
    <w:basedOn w:val="DefaultParagraphFont"/>
    <w:uiPriority w:val="20"/>
    <w:qFormat/>
    <w:rsid w:val="002D69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823025">
      <w:bodyDiv w:val="1"/>
      <w:marLeft w:val="0"/>
      <w:marRight w:val="0"/>
      <w:marTop w:val="0"/>
      <w:marBottom w:val="0"/>
      <w:divBdr>
        <w:top w:val="none" w:sz="0" w:space="0" w:color="auto"/>
        <w:left w:val="none" w:sz="0" w:space="0" w:color="auto"/>
        <w:bottom w:val="none" w:sz="0" w:space="0" w:color="auto"/>
        <w:right w:val="none" w:sz="0" w:space="0" w:color="auto"/>
      </w:divBdr>
    </w:div>
    <w:div w:id="118582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Sam</dc:creator>
  <cp:keywords/>
  <dc:description/>
  <cp:lastModifiedBy>Adewale Sam</cp:lastModifiedBy>
  <cp:revision>2</cp:revision>
  <dcterms:created xsi:type="dcterms:W3CDTF">2026-02-03T19:58:00Z</dcterms:created>
  <dcterms:modified xsi:type="dcterms:W3CDTF">2026-02-03T19:58:00Z</dcterms:modified>
</cp:coreProperties>
</file>