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3 – Bioinformatics File Formats Assignment</w:t>
      </w:r>
    </w:p>
    <w:p>
      <w:pPr>
        <w:pStyle w:val="ListNumber"/>
      </w:pPr>
      <w:r>
        <w:t>1. What type of data is stored in a FASTA file?</w:t>
      </w:r>
    </w:p>
    <w:p>
      <w:r>
        <w:t>A FASTA file stores DNA, RNA, or protein sequences. Each entry starts with a name or label line (which begins with a '&gt;'), followed by the actual sequence written in letters (A, T, C, G for DNA, or amino acids for proteins).</w:t>
      </w:r>
    </w:p>
    <w:p>
      <w:pPr>
        <w:pStyle w:val="ListNumber"/>
      </w:pPr>
      <w:r>
        <w:t>2. Why do we use BAM instead of SAM?</w:t>
      </w:r>
    </w:p>
    <w:p>
      <w:r>
        <w:t>BAM is a smaller, compressed version of SAM, so it takes up less space on the computer. It’s also faster to read and works better with most tools, especially when dealing with large data.</w:t>
      </w:r>
    </w:p>
    <w:p>
      <w:pPr>
        <w:pStyle w:val="ListNumber"/>
      </w:pPr>
      <w:r>
        <w:t>3. What do REF and ALT mean in a VCF file?</w:t>
      </w:r>
    </w:p>
    <w:p>
      <w:r>
        <w:t>In a VCF file, REF is the normal or reference version of a DNA sequence at a certain spot. ALT is the alternative version found in the sample being tested — the difference or change from the 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