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323E" w:rsidRPr="006E24F7" w:rsidRDefault="0094323E" w:rsidP="0094323E">
      <w:pPr>
        <w:jc w:val="center"/>
        <w:rPr>
          <w:b/>
          <w:lang w:val="uk-UA"/>
        </w:rPr>
      </w:pPr>
      <w:r w:rsidRPr="006E24F7">
        <w:rPr>
          <w:b/>
          <w:lang w:val="uk-UA"/>
        </w:rPr>
        <w:t>Міністерство освіти та науки України</w:t>
      </w:r>
      <w:r w:rsidRPr="006E24F7">
        <w:rPr>
          <w:b/>
          <w:lang w:val="uk-UA"/>
        </w:rPr>
        <w:br/>
        <w:t>Національний технічний університет України</w:t>
      </w:r>
      <w:r w:rsidRPr="006E24F7">
        <w:rPr>
          <w:b/>
          <w:lang w:val="uk-UA"/>
        </w:rPr>
        <w:br/>
        <w:t>«Київський політехнічний інститут»</w:t>
      </w:r>
      <w:r w:rsidRPr="006E24F7">
        <w:rPr>
          <w:b/>
          <w:lang w:val="uk-UA"/>
        </w:rPr>
        <w:br/>
        <w:t>Факультет прикладної математики</w:t>
      </w:r>
      <w:r w:rsidRPr="006E24F7">
        <w:rPr>
          <w:b/>
          <w:lang w:val="uk-UA"/>
        </w:rPr>
        <w:br/>
        <w:t>Кафедра системного програмування і спеціалізованих</w:t>
      </w:r>
      <w:r w:rsidRPr="006E24F7">
        <w:rPr>
          <w:b/>
          <w:lang w:val="uk-UA"/>
        </w:rPr>
        <w:br/>
        <w:t>комп’ютерних систем</w:t>
      </w:r>
      <w:r w:rsidRPr="006E24F7">
        <w:rPr>
          <w:b/>
          <w:lang w:val="uk-UA"/>
        </w:rPr>
        <w:br/>
      </w:r>
    </w:p>
    <w:p w:rsidR="0094323E" w:rsidRPr="006E24F7" w:rsidRDefault="0094323E" w:rsidP="0094323E">
      <w:pPr>
        <w:jc w:val="center"/>
        <w:rPr>
          <w:b/>
          <w:lang w:val="uk-UA"/>
        </w:rPr>
      </w:pPr>
    </w:p>
    <w:p w:rsidR="0094323E" w:rsidRPr="006E24F7" w:rsidRDefault="0094323E" w:rsidP="0094323E">
      <w:pPr>
        <w:jc w:val="center"/>
        <w:rPr>
          <w:b/>
          <w:lang w:val="uk-UA"/>
        </w:rPr>
      </w:pPr>
    </w:p>
    <w:p w:rsidR="0094323E" w:rsidRPr="006E24F7" w:rsidRDefault="0094323E" w:rsidP="0094323E">
      <w:pPr>
        <w:jc w:val="center"/>
        <w:rPr>
          <w:b/>
          <w:lang w:val="uk-UA"/>
        </w:rPr>
      </w:pPr>
    </w:p>
    <w:p w:rsidR="0094323E" w:rsidRPr="006E24F7" w:rsidRDefault="0094323E" w:rsidP="0094323E">
      <w:pPr>
        <w:jc w:val="center"/>
        <w:rPr>
          <w:b/>
          <w:lang w:val="uk-UA"/>
        </w:rPr>
      </w:pPr>
    </w:p>
    <w:p w:rsidR="0094323E" w:rsidRPr="006E24F7" w:rsidRDefault="0094323E" w:rsidP="0094323E">
      <w:pPr>
        <w:jc w:val="center"/>
        <w:rPr>
          <w:b/>
          <w:lang w:val="uk-UA"/>
        </w:rPr>
      </w:pPr>
    </w:p>
    <w:p w:rsidR="006E24F7" w:rsidRPr="006E24F7" w:rsidRDefault="006E24F7" w:rsidP="0094323E">
      <w:pPr>
        <w:jc w:val="center"/>
        <w:rPr>
          <w:b/>
          <w:lang w:val="uk-UA"/>
        </w:rPr>
      </w:pPr>
    </w:p>
    <w:p w:rsidR="006E24F7" w:rsidRPr="006E24F7" w:rsidRDefault="006E24F7" w:rsidP="0094323E">
      <w:pPr>
        <w:jc w:val="center"/>
        <w:rPr>
          <w:b/>
          <w:lang w:val="uk-UA"/>
        </w:rPr>
      </w:pPr>
    </w:p>
    <w:p w:rsidR="0094323E" w:rsidRPr="006E24F7" w:rsidRDefault="0094323E" w:rsidP="0094323E">
      <w:pPr>
        <w:jc w:val="center"/>
        <w:rPr>
          <w:b/>
          <w:lang w:val="uk-UA"/>
        </w:rPr>
      </w:pPr>
    </w:p>
    <w:p w:rsidR="00CE69C6" w:rsidRPr="006E24F7" w:rsidRDefault="00CE69C6" w:rsidP="0094323E">
      <w:pPr>
        <w:jc w:val="center"/>
        <w:rPr>
          <w:b/>
          <w:lang w:val="uk-UA"/>
        </w:rPr>
      </w:pPr>
    </w:p>
    <w:p w:rsidR="0094323E" w:rsidRPr="00CE69C6" w:rsidRDefault="00CE69C6" w:rsidP="0094323E">
      <w:pPr>
        <w:jc w:val="center"/>
        <w:rPr>
          <w:b/>
          <w:sz w:val="36"/>
          <w:szCs w:val="36"/>
          <w:lang w:val="uk-UA"/>
        </w:rPr>
      </w:pPr>
      <w:r w:rsidRPr="00CE69C6">
        <w:rPr>
          <w:b/>
          <w:sz w:val="36"/>
          <w:szCs w:val="36"/>
          <w:lang w:val="uk-UA"/>
        </w:rPr>
        <w:t>Розрахунково-графічна робота</w:t>
      </w:r>
    </w:p>
    <w:p w:rsidR="00CE69C6" w:rsidRPr="00CE69C6" w:rsidRDefault="00CE69C6" w:rsidP="0094323E">
      <w:pPr>
        <w:jc w:val="center"/>
        <w:rPr>
          <w:b/>
          <w:sz w:val="36"/>
          <w:szCs w:val="36"/>
          <w:lang w:val="uk-UA"/>
        </w:rPr>
      </w:pPr>
      <w:r w:rsidRPr="00CE69C6">
        <w:rPr>
          <w:b/>
          <w:sz w:val="36"/>
          <w:szCs w:val="36"/>
          <w:lang w:val="uk-UA"/>
        </w:rPr>
        <w:t xml:space="preserve">з </w:t>
      </w:r>
      <w:r>
        <w:rPr>
          <w:b/>
          <w:sz w:val="36"/>
          <w:szCs w:val="36"/>
          <w:lang w:val="uk-UA"/>
        </w:rPr>
        <w:t>дисципліни «П</w:t>
      </w:r>
      <w:r w:rsidRPr="00CE69C6">
        <w:rPr>
          <w:b/>
          <w:sz w:val="36"/>
          <w:szCs w:val="36"/>
          <w:lang w:val="uk-UA"/>
        </w:rPr>
        <w:t>рограмування</w:t>
      </w:r>
      <w:r>
        <w:rPr>
          <w:b/>
          <w:sz w:val="36"/>
          <w:szCs w:val="36"/>
          <w:lang w:val="uk-UA"/>
        </w:rPr>
        <w:t>»</w:t>
      </w:r>
    </w:p>
    <w:p w:rsidR="006E24F7" w:rsidRPr="00CE69C6" w:rsidRDefault="006E24F7" w:rsidP="0094323E">
      <w:pPr>
        <w:jc w:val="center"/>
        <w:rPr>
          <w:b/>
          <w:sz w:val="36"/>
          <w:szCs w:val="36"/>
          <w:lang w:val="uk-UA"/>
        </w:rPr>
      </w:pPr>
    </w:p>
    <w:p w:rsidR="006E24F7" w:rsidRPr="006E24F7" w:rsidRDefault="006E24F7" w:rsidP="0094323E">
      <w:pPr>
        <w:jc w:val="center"/>
        <w:rPr>
          <w:b/>
          <w:lang w:val="uk-UA"/>
        </w:rPr>
      </w:pPr>
    </w:p>
    <w:p w:rsidR="006E24F7" w:rsidRPr="006E24F7" w:rsidRDefault="006E24F7" w:rsidP="0094323E">
      <w:pPr>
        <w:jc w:val="center"/>
        <w:rPr>
          <w:b/>
          <w:lang w:val="uk-UA"/>
        </w:rPr>
      </w:pPr>
    </w:p>
    <w:p w:rsidR="006E24F7" w:rsidRPr="006E24F7" w:rsidRDefault="006E24F7" w:rsidP="0094323E">
      <w:pPr>
        <w:jc w:val="center"/>
        <w:rPr>
          <w:b/>
          <w:lang w:val="uk-UA"/>
        </w:rPr>
      </w:pPr>
    </w:p>
    <w:p w:rsidR="006E24F7" w:rsidRPr="006E24F7" w:rsidRDefault="006E24F7" w:rsidP="0094323E">
      <w:pPr>
        <w:jc w:val="center"/>
        <w:rPr>
          <w:b/>
          <w:lang w:val="uk-UA"/>
        </w:rPr>
      </w:pPr>
    </w:p>
    <w:p w:rsidR="006E24F7" w:rsidRPr="006E24F7" w:rsidRDefault="006E24F7" w:rsidP="0094323E">
      <w:pPr>
        <w:jc w:val="center"/>
        <w:rPr>
          <w:b/>
          <w:lang w:val="uk-UA"/>
        </w:rPr>
      </w:pPr>
    </w:p>
    <w:p w:rsidR="006E24F7" w:rsidRPr="006E24F7" w:rsidRDefault="006E24F7" w:rsidP="0094323E">
      <w:pPr>
        <w:jc w:val="center"/>
        <w:rPr>
          <w:b/>
          <w:lang w:val="uk-UA"/>
        </w:rPr>
      </w:pPr>
    </w:p>
    <w:p w:rsidR="006E24F7" w:rsidRPr="006E24F7" w:rsidRDefault="006E24F7" w:rsidP="0094323E">
      <w:pPr>
        <w:jc w:val="center"/>
        <w:rPr>
          <w:b/>
          <w:lang w:val="uk-UA"/>
        </w:rPr>
      </w:pPr>
    </w:p>
    <w:p w:rsidR="006E24F7" w:rsidRPr="006E24F7" w:rsidRDefault="006E24F7" w:rsidP="0094323E">
      <w:pPr>
        <w:jc w:val="center"/>
        <w:rPr>
          <w:b/>
          <w:lang w:val="uk-UA"/>
        </w:rPr>
      </w:pPr>
    </w:p>
    <w:p w:rsidR="006E24F7" w:rsidRPr="006E24F7" w:rsidRDefault="006E24F7" w:rsidP="0094323E">
      <w:pPr>
        <w:jc w:val="center"/>
        <w:rPr>
          <w:b/>
          <w:lang w:val="uk-UA"/>
        </w:rPr>
      </w:pPr>
    </w:p>
    <w:p w:rsidR="006E24F7" w:rsidRPr="006E24F7" w:rsidRDefault="006E24F7" w:rsidP="0094323E">
      <w:pPr>
        <w:jc w:val="center"/>
        <w:rPr>
          <w:b/>
          <w:lang w:val="uk-UA"/>
        </w:rPr>
      </w:pPr>
    </w:p>
    <w:p w:rsidR="006E24F7" w:rsidRPr="006E24F7" w:rsidRDefault="006E24F7" w:rsidP="0094323E">
      <w:pPr>
        <w:jc w:val="center"/>
        <w:rPr>
          <w:b/>
          <w:lang w:val="uk-UA"/>
        </w:rPr>
      </w:pPr>
    </w:p>
    <w:p w:rsidR="006E24F7" w:rsidRPr="006E24F7" w:rsidRDefault="006E24F7" w:rsidP="0094323E">
      <w:pPr>
        <w:jc w:val="center"/>
        <w:rPr>
          <w:b/>
          <w:lang w:val="uk-UA"/>
        </w:rPr>
      </w:pPr>
    </w:p>
    <w:p w:rsidR="006E24F7" w:rsidRDefault="006E24F7" w:rsidP="0094323E">
      <w:pPr>
        <w:jc w:val="center"/>
        <w:rPr>
          <w:b/>
          <w:lang w:val="uk-UA"/>
        </w:rPr>
      </w:pPr>
    </w:p>
    <w:p w:rsidR="006E24F7" w:rsidRDefault="006E24F7" w:rsidP="0094323E">
      <w:pPr>
        <w:jc w:val="center"/>
        <w:rPr>
          <w:b/>
          <w:lang w:val="uk-UA"/>
        </w:rPr>
      </w:pPr>
    </w:p>
    <w:p w:rsidR="006E24F7" w:rsidRDefault="006E24F7" w:rsidP="0094323E">
      <w:pPr>
        <w:jc w:val="center"/>
        <w:rPr>
          <w:b/>
          <w:lang w:val="uk-UA"/>
        </w:rPr>
      </w:pPr>
    </w:p>
    <w:p w:rsidR="006E24F7" w:rsidRDefault="006E24F7" w:rsidP="0094323E">
      <w:pPr>
        <w:jc w:val="center"/>
        <w:rPr>
          <w:b/>
          <w:lang w:val="uk-UA"/>
        </w:rPr>
      </w:pPr>
    </w:p>
    <w:p w:rsidR="006E24F7" w:rsidRDefault="006E24F7" w:rsidP="0094323E">
      <w:pPr>
        <w:jc w:val="center"/>
        <w:rPr>
          <w:b/>
          <w:lang w:val="uk-UA"/>
        </w:rPr>
      </w:pPr>
    </w:p>
    <w:p w:rsidR="006E24F7" w:rsidRDefault="006E24F7" w:rsidP="0094323E">
      <w:pPr>
        <w:jc w:val="center"/>
        <w:rPr>
          <w:b/>
          <w:lang w:val="uk-UA"/>
        </w:rPr>
      </w:pPr>
    </w:p>
    <w:p w:rsidR="006E24F7" w:rsidRPr="006573E6" w:rsidRDefault="006E24F7" w:rsidP="006E24F7">
      <w:pPr>
        <w:rPr>
          <w:lang w:val="uk-UA"/>
        </w:rPr>
      </w:pPr>
      <w:r w:rsidRPr="006E24F7">
        <w:rPr>
          <w:lang w:val="uk-UA"/>
        </w:rPr>
        <w:t xml:space="preserve">Виконав: </w:t>
      </w:r>
      <w:r w:rsidR="006573E6" w:rsidRPr="006573E6">
        <w:t>Шевель Олександр Сергійович</w:t>
      </w:r>
    </w:p>
    <w:p w:rsidR="006E24F7" w:rsidRPr="006E24F7" w:rsidRDefault="006573E6" w:rsidP="006E24F7">
      <w:pPr>
        <w:rPr>
          <w:lang w:val="uk-UA"/>
        </w:rPr>
      </w:pPr>
      <w:r>
        <w:rPr>
          <w:lang w:val="uk-UA"/>
        </w:rPr>
        <w:t>Студент групи КВ-4</w:t>
      </w:r>
      <w:r w:rsidR="006E24F7" w:rsidRPr="006E24F7">
        <w:rPr>
          <w:lang w:val="uk-UA"/>
        </w:rPr>
        <w:t>2</w:t>
      </w:r>
    </w:p>
    <w:p w:rsidR="006E24F7" w:rsidRPr="006E24F7" w:rsidRDefault="006E24F7" w:rsidP="006E24F7">
      <w:pPr>
        <w:rPr>
          <w:lang w:val="uk-UA"/>
        </w:rPr>
      </w:pPr>
    </w:p>
    <w:p w:rsidR="006E24F7" w:rsidRDefault="006E24F7" w:rsidP="006E24F7">
      <w:pPr>
        <w:rPr>
          <w:lang w:val="uk-UA"/>
        </w:rPr>
      </w:pPr>
      <w:r w:rsidRPr="006E24F7">
        <w:rPr>
          <w:lang w:val="uk-UA"/>
        </w:rPr>
        <w:t>Перевірив(ла)________________________</w:t>
      </w:r>
    </w:p>
    <w:p w:rsidR="006E24F7" w:rsidRDefault="006E24F7" w:rsidP="006E24F7">
      <w:pPr>
        <w:rPr>
          <w:lang w:val="uk-UA"/>
        </w:rPr>
      </w:pPr>
    </w:p>
    <w:p w:rsidR="006E24F7" w:rsidRPr="00EA7741" w:rsidRDefault="006E24F7" w:rsidP="006E24F7"/>
    <w:p w:rsidR="006E24F7" w:rsidRDefault="006E24F7" w:rsidP="006E24F7">
      <w:pPr>
        <w:rPr>
          <w:lang w:val="uk-UA"/>
        </w:rPr>
      </w:pPr>
    </w:p>
    <w:p w:rsidR="006E24F7" w:rsidRDefault="006E24F7" w:rsidP="006E24F7">
      <w:pPr>
        <w:rPr>
          <w:lang w:val="uk-UA"/>
        </w:rPr>
      </w:pPr>
    </w:p>
    <w:p w:rsidR="00CE69C6" w:rsidRPr="006E24F7" w:rsidRDefault="00CE69C6" w:rsidP="006E24F7">
      <w:pPr>
        <w:rPr>
          <w:lang w:val="uk-UA"/>
        </w:rPr>
      </w:pPr>
    </w:p>
    <w:p w:rsidR="006E24F7" w:rsidRPr="006E24F7" w:rsidRDefault="006E24F7" w:rsidP="006E24F7">
      <w:pPr>
        <w:rPr>
          <w:b/>
          <w:lang w:val="uk-UA"/>
        </w:rPr>
      </w:pPr>
    </w:p>
    <w:p w:rsidR="00CE69C6" w:rsidRDefault="00CE69C6" w:rsidP="0094323E">
      <w:pPr>
        <w:jc w:val="center"/>
        <w:rPr>
          <w:b/>
          <w:lang w:val="uk-UA"/>
        </w:rPr>
      </w:pPr>
    </w:p>
    <w:p w:rsidR="00CE69C6" w:rsidRDefault="00CE69C6" w:rsidP="0094323E">
      <w:pPr>
        <w:jc w:val="center"/>
        <w:rPr>
          <w:b/>
          <w:lang w:val="uk-UA"/>
        </w:rPr>
      </w:pPr>
    </w:p>
    <w:p w:rsidR="00CE69C6" w:rsidRDefault="00CE69C6" w:rsidP="0094323E">
      <w:pPr>
        <w:jc w:val="center"/>
        <w:rPr>
          <w:b/>
          <w:lang w:val="uk-UA"/>
        </w:rPr>
      </w:pPr>
    </w:p>
    <w:p w:rsidR="00CE69C6" w:rsidRDefault="00CE69C6" w:rsidP="0094323E">
      <w:pPr>
        <w:jc w:val="center"/>
        <w:rPr>
          <w:b/>
          <w:lang w:val="uk-UA"/>
        </w:rPr>
      </w:pPr>
    </w:p>
    <w:p w:rsidR="006E24F7" w:rsidRDefault="006E24F7" w:rsidP="0094323E">
      <w:pPr>
        <w:jc w:val="center"/>
        <w:rPr>
          <w:b/>
          <w:lang w:val="uk-UA"/>
        </w:rPr>
      </w:pPr>
    </w:p>
    <w:p w:rsidR="00CE69C6" w:rsidRPr="00CE69C6" w:rsidRDefault="00CE69C6" w:rsidP="00767071">
      <w:pPr>
        <w:pStyle w:val="a3"/>
      </w:pPr>
      <w:r w:rsidRPr="00CE69C6">
        <w:lastRenderedPageBreak/>
        <w:t>Постановка задачі</w:t>
      </w:r>
    </w:p>
    <w:p w:rsidR="00CE69C6" w:rsidRPr="00E02F19" w:rsidRDefault="00CE69C6" w:rsidP="00CE69C6">
      <w:pPr>
        <w:spacing w:line="360" w:lineRule="auto"/>
        <w:ind w:firstLine="708"/>
        <w:jc w:val="both"/>
        <w:rPr>
          <w:rFonts w:ascii="Georgia" w:hAnsi="Georgia"/>
          <w:sz w:val="28"/>
          <w:szCs w:val="28"/>
          <w:lang w:val="uk-UA"/>
        </w:rPr>
      </w:pPr>
      <w:r w:rsidRPr="00E02F19">
        <w:rPr>
          <w:rFonts w:ascii="Georgia" w:hAnsi="Georgia"/>
          <w:sz w:val="28"/>
          <w:szCs w:val="28"/>
          <w:lang w:val="uk-UA"/>
        </w:rPr>
        <w:t xml:space="preserve">Створити ігрову програму мовою Паскаль. </w:t>
      </w:r>
    </w:p>
    <w:p w:rsidR="00CE69C6" w:rsidRPr="00E02F19" w:rsidRDefault="00CE69C6" w:rsidP="00CE69C6">
      <w:pPr>
        <w:spacing w:line="360" w:lineRule="auto"/>
        <w:ind w:firstLine="708"/>
        <w:jc w:val="both"/>
        <w:rPr>
          <w:rFonts w:ascii="Georgia" w:hAnsi="Georgia"/>
          <w:sz w:val="28"/>
          <w:szCs w:val="28"/>
          <w:lang w:val="uk-UA"/>
        </w:rPr>
      </w:pPr>
      <w:r w:rsidRPr="00E02F19">
        <w:rPr>
          <w:rFonts w:ascii="Georgia" w:hAnsi="Georgia"/>
          <w:sz w:val="28"/>
          <w:szCs w:val="28"/>
          <w:lang w:val="uk-UA"/>
        </w:rPr>
        <w:t xml:space="preserve">Розробка і реалізація ігрових програм має вестися з врахуванням графічних та звукових можливостей, що надаються конкретним комп’ютером. </w:t>
      </w:r>
    </w:p>
    <w:p w:rsidR="00CE69C6" w:rsidRPr="00E02F19" w:rsidRDefault="00CE69C6" w:rsidP="00CE69C6">
      <w:pPr>
        <w:spacing w:line="360" w:lineRule="auto"/>
        <w:ind w:firstLine="708"/>
        <w:jc w:val="both"/>
        <w:rPr>
          <w:rFonts w:ascii="Georgia" w:hAnsi="Georgia" w:cs="Times New Roman CYR"/>
          <w:sz w:val="28"/>
          <w:szCs w:val="28"/>
          <w:lang w:val="uk-UA"/>
        </w:rPr>
      </w:pPr>
      <w:r w:rsidRPr="00E02F19">
        <w:rPr>
          <w:rFonts w:ascii="Georgia" w:hAnsi="Georgia"/>
          <w:sz w:val="28"/>
          <w:szCs w:val="28"/>
          <w:lang w:val="uk-UA"/>
        </w:rPr>
        <w:t>Програма мусить коректно розв’язувати поставлену задачу. Логічно відокремлені частини алгоритма реалізувати за допомогою окремих процедур або функцій.</w:t>
      </w:r>
    </w:p>
    <w:p w:rsidR="00CE69C6" w:rsidRPr="00E02F19" w:rsidRDefault="00CE69C6" w:rsidP="00CE69C6">
      <w:pPr>
        <w:spacing w:line="360" w:lineRule="auto"/>
        <w:ind w:firstLine="708"/>
        <w:jc w:val="both"/>
        <w:rPr>
          <w:rFonts w:ascii="Georgia" w:hAnsi="Georgia"/>
          <w:sz w:val="28"/>
          <w:szCs w:val="28"/>
          <w:lang w:val="uk-UA"/>
        </w:rPr>
      </w:pPr>
      <w:r w:rsidRPr="00E02F19">
        <w:rPr>
          <w:rFonts w:ascii="Georgia" w:hAnsi="Georgia" w:cs="Times New Roman CYR"/>
          <w:sz w:val="28"/>
          <w:szCs w:val="28"/>
          <w:lang w:val="uk-UA"/>
        </w:rPr>
        <w:t xml:space="preserve">Також потрібно передбачити та забезпечити виконання всіх можливих розгалужень алгоритма, тобто програма повинна коректно реагувати на будь-які можливі ситуації (наприклад, виникнення помилкових ситуацій, перевірка файлів на порожність, правильність введених з клавіатури значень і т.д.). </w:t>
      </w:r>
      <w:r w:rsidRPr="00E02F19">
        <w:rPr>
          <w:rFonts w:ascii="Georgia" w:hAnsi="Georgia"/>
          <w:sz w:val="28"/>
          <w:szCs w:val="28"/>
          <w:lang w:val="uk-UA"/>
        </w:rPr>
        <w:t xml:space="preserve">Передбачити взаємодію з користувачем (наприклад, можливість виводу правил гри, допомоги), таймер, лічильник числа ходів. </w:t>
      </w:r>
    </w:p>
    <w:p w:rsidR="00CE69C6" w:rsidRPr="00E02F19" w:rsidRDefault="0081775C" w:rsidP="00CE69C6">
      <w:pPr>
        <w:spacing w:line="360" w:lineRule="auto"/>
        <w:jc w:val="both"/>
        <w:rPr>
          <w:rFonts w:ascii="Georgia" w:hAnsi="Georgia"/>
          <w:i/>
          <w:sz w:val="28"/>
          <w:szCs w:val="28"/>
          <w:u w:val="single"/>
          <w:lang w:val="uk-UA"/>
        </w:rPr>
      </w:pPr>
      <w:r>
        <w:rPr>
          <w:rFonts w:ascii="Georgia" w:hAnsi="Georgia"/>
          <w:i/>
          <w:sz w:val="28"/>
          <w:szCs w:val="28"/>
          <w:u w:val="single"/>
          <w:lang w:val="uk-UA"/>
        </w:rPr>
        <w:t>Завдання варіанту 24</w:t>
      </w:r>
      <w:r w:rsidR="00CE69C6" w:rsidRPr="00E02F19">
        <w:rPr>
          <w:rFonts w:ascii="Georgia" w:hAnsi="Georgia"/>
          <w:i/>
          <w:sz w:val="28"/>
          <w:szCs w:val="28"/>
          <w:u w:val="single"/>
          <w:lang w:val="uk-UA"/>
        </w:rPr>
        <w:t xml:space="preserve">: </w:t>
      </w:r>
    </w:p>
    <w:p w:rsidR="0081775C" w:rsidRDefault="00CE69C6" w:rsidP="0081775C">
      <w:pPr>
        <w:spacing w:line="360" w:lineRule="auto"/>
        <w:jc w:val="both"/>
        <w:rPr>
          <w:rFonts w:cs="Times New Roman CYR"/>
          <w:sz w:val="28"/>
          <w:szCs w:val="28"/>
          <w:lang w:val="uk-UA"/>
        </w:rPr>
      </w:pPr>
      <w:r w:rsidRPr="00E02F19">
        <w:rPr>
          <w:rFonts w:ascii="Georgia" w:hAnsi="Georgia"/>
          <w:sz w:val="28"/>
          <w:szCs w:val="28"/>
          <w:lang w:val="uk-UA"/>
        </w:rPr>
        <w:tab/>
      </w:r>
      <w:r w:rsidR="0081775C">
        <w:rPr>
          <w:rFonts w:cs="Times New Roman CYR"/>
          <w:sz w:val="28"/>
          <w:szCs w:val="28"/>
          <w:lang w:val="uk-UA"/>
        </w:rPr>
        <w:t xml:space="preserve">«Задача про голандський прапор». Вздовж дошки лежать кулі трьох кольорів – червоні, сині, білі. Одним ходом дозволяється міняти місцями дві будь-яких кулі. Добитися того, щоб всі червоні кулі йшли першими, посередині – білі, останні – сині. Якщо загальна кількість лунок дорівнює </w:t>
      </w:r>
      <w:r w:rsidR="0081775C">
        <w:rPr>
          <w:rFonts w:cs="Times New Roman CYR"/>
          <w:sz w:val="28"/>
          <w:szCs w:val="28"/>
          <w:lang w:val="en-US"/>
        </w:rPr>
        <w:t>n</w:t>
      </w:r>
      <w:r w:rsidR="0081775C">
        <w:rPr>
          <w:rFonts w:cs="Times New Roman CYR"/>
          <w:sz w:val="28"/>
          <w:szCs w:val="28"/>
          <w:lang w:val="uk-UA"/>
        </w:rPr>
        <w:t xml:space="preserve">, то для розв’язання задачі достатньо зробити </w:t>
      </w:r>
      <w:r w:rsidR="0081775C">
        <w:rPr>
          <w:rFonts w:cs="Times New Roman CYR"/>
          <w:sz w:val="28"/>
          <w:szCs w:val="28"/>
          <w:lang w:val="en-US"/>
        </w:rPr>
        <w:t>n</w:t>
      </w:r>
      <w:r w:rsidR="0081775C" w:rsidRPr="00C16CF8">
        <w:rPr>
          <w:rFonts w:cs="Times New Roman CYR"/>
          <w:sz w:val="28"/>
          <w:szCs w:val="28"/>
          <w:lang w:val="uk-UA"/>
        </w:rPr>
        <w:t xml:space="preserve">-1 </w:t>
      </w:r>
      <w:r w:rsidR="0081775C">
        <w:rPr>
          <w:rFonts w:cs="Times New Roman CYR"/>
          <w:sz w:val="28"/>
          <w:szCs w:val="28"/>
          <w:lang w:val="uk-UA"/>
        </w:rPr>
        <w:t>кроків.</w:t>
      </w:r>
    </w:p>
    <w:p w:rsidR="00CE69C6" w:rsidRPr="002F3B5E" w:rsidRDefault="00CE69C6" w:rsidP="00CE69C6">
      <w:pPr>
        <w:spacing w:line="360" w:lineRule="auto"/>
        <w:jc w:val="both"/>
        <w:rPr>
          <w:sz w:val="28"/>
          <w:szCs w:val="28"/>
          <w:lang w:val="uk-UA"/>
        </w:rPr>
      </w:pPr>
    </w:p>
    <w:p w:rsidR="00CE69C6" w:rsidRPr="00767071" w:rsidRDefault="00CE69C6" w:rsidP="00767071">
      <w:pPr>
        <w:pStyle w:val="a3"/>
      </w:pPr>
      <w:r w:rsidRPr="00767071">
        <w:t>Описання структури програми</w:t>
      </w:r>
    </w:p>
    <w:p w:rsidR="00CE69C6" w:rsidRDefault="00CE69C6" w:rsidP="00E02F19">
      <w:pPr>
        <w:spacing w:line="360" w:lineRule="auto"/>
        <w:ind w:left="709" w:hanging="709"/>
        <w:rPr>
          <w:rFonts w:ascii="Courier New" w:hAnsi="Courier New" w:cs="Courier New"/>
          <w:color w:val="000000"/>
          <w:sz w:val="20"/>
          <w:szCs w:val="20"/>
          <w:lang w:val="uk-UA"/>
        </w:rPr>
      </w:pPr>
      <w:r w:rsidRPr="00E02F19"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procedure</w:t>
      </w:r>
      <w:r w:rsidRPr="00E02F19">
        <w:rPr>
          <w:rFonts w:ascii="Courier New" w:hAnsi="Courier New" w:cs="Courier New"/>
          <w:color w:val="000000"/>
          <w:sz w:val="28"/>
          <w:szCs w:val="28"/>
          <w:lang w:val="en-US"/>
        </w:rPr>
        <w:t>DrawField</w:t>
      </w:r>
      <w:r w:rsidRPr="00E02F19">
        <w:rPr>
          <w:rFonts w:ascii="Courier New" w:hAnsi="Courier New" w:cs="Courier New"/>
          <w:color w:val="000000"/>
          <w:sz w:val="28"/>
          <w:szCs w:val="28"/>
          <w:lang w:val="uk-UA"/>
        </w:rPr>
        <w:t>(</w:t>
      </w:r>
      <w:r w:rsidRPr="00E02F19">
        <w:rPr>
          <w:rFonts w:ascii="Courier New" w:hAnsi="Courier New" w:cs="Courier New"/>
          <w:color w:val="000000"/>
          <w:sz w:val="28"/>
          <w:szCs w:val="28"/>
          <w:lang w:val="en-US"/>
        </w:rPr>
        <w:t>Size</w:t>
      </w:r>
      <w:r w:rsidRPr="00E02F19">
        <w:rPr>
          <w:rFonts w:ascii="Courier New" w:hAnsi="Courier New" w:cs="Courier New"/>
          <w:color w:val="000000"/>
          <w:sz w:val="28"/>
          <w:szCs w:val="28"/>
          <w:lang w:val="uk-UA"/>
        </w:rPr>
        <w:t xml:space="preserve"> : </w:t>
      </w:r>
      <w:r w:rsidRPr="00E02F19">
        <w:rPr>
          <w:rFonts w:ascii="Courier New" w:hAnsi="Courier New" w:cs="Courier New"/>
          <w:color w:val="0000FF"/>
          <w:sz w:val="28"/>
          <w:szCs w:val="28"/>
          <w:lang w:val="en-US"/>
        </w:rPr>
        <w:t>word</w:t>
      </w:r>
      <w:r w:rsidRPr="00E02F19">
        <w:rPr>
          <w:rFonts w:ascii="Courier New" w:hAnsi="Courier New" w:cs="Courier New"/>
          <w:color w:val="000000"/>
          <w:sz w:val="28"/>
          <w:szCs w:val="28"/>
          <w:lang w:val="uk-UA"/>
        </w:rPr>
        <w:t>)</w:t>
      </w:r>
      <w:r w:rsidRPr="00E02F19">
        <w:rPr>
          <w:rFonts w:ascii="Georgia" w:hAnsi="Georgia" w:cs="Courier New"/>
          <w:color w:val="000000"/>
          <w:lang w:val="uk-UA"/>
        </w:rPr>
        <w:t xml:space="preserve">– процедура, яка використовуючи клас </w:t>
      </w:r>
      <w:r w:rsidRPr="00E02F19">
        <w:rPr>
          <w:rFonts w:ascii="Georgia" w:hAnsi="Georgia" w:cs="Courier New"/>
          <w:color w:val="000000"/>
          <w:lang w:val="en-US"/>
        </w:rPr>
        <w:t>ObjectBoardABC</w:t>
      </w:r>
      <w:r w:rsidRPr="00E02F19">
        <w:rPr>
          <w:rFonts w:ascii="Georgia" w:hAnsi="Georgia" w:cs="Courier New"/>
          <w:color w:val="000000"/>
          <w:lang w:val="uk-UA"/>
        </w:rPr>
        <w:t xml:space="preserve">, який є нащадком класу </w:t>
      </w:r>
      <w:r w:rsidRPr="00E02F19">
        <w:rPr>
          <w:rFonts w:ascii="Georgia" w:hAnsi="Georgia" w:cs="Courier New"/>
          <w:color w:val="000000"/>
          <w:lang w:val="en-US"/>
        </w:rPr>
        <w:t>ObjectABC</w:t>
      </w:r>
      <w:r w:rsidRPr="00E02F19">
        <w:rPr>
          <w:rFonts w:ascii="Georgia" w:hAnsi="Georgia" w:cs="Courier New"/>
          <w:color w:val="000000"/>
          <w:lang w:val="uk-UA"/>
        </w:rPr>
        <w:t>, створює поле для гри. Крім того ця процедура виставляє початкові настройки вікна.</w:t>
      </w:r>
    </w:p>
    <w:p w:rsidR="00EA7741" w:rsidRDefault="00EA7741" w:rsidP="00E02F19">
      <w:pPr>
        <w:spacing w:line="360" w:lineRule="auto"/>
        <w:ind w:left="709" w:hanging="709"/>
        <w:rPr>
          <w:rFonts w:ascii="Georgia" w:hAnsi="Georgia" w:cs="Courier New"/>
          <w:color w:val="000000"/>
          <w:lang w:val="uk-UA"/>
        </w:rPr>
      </w:pPr>
      <w:r w:rsidRPr="000C1ED4">
        <w:rPr>
          <w:rFonts w:ascii="Courier New" w:hAnsi="Courier New" w:cs="Courier New"/>
          <w:b/>
          <w:bCs/>
          <w:color w:val="000000"/>
          <w:sz w:val="28"/>
          <w:szCs w:val="20"/>
        </w:rPr>
        <w:lastRenderedPageBreak/>
        <w:t>procedure</w:t>
      </w:r>
      <w:r w:rsidRPr="000C1ED4">
        <w:rPr>
          <w:rFonts w:ascii="Courier New" w:hAnsi="Courier New" w:cs="Courier New"/>
          <w:color w:val="000000"/>
          <w:sz w:val="28"/>
          <w:szCs w:val="20"/>
        </w:rPr>
        <w:t>CreateMenu</w:t>
      </w:r>
      <w:r w:rsidRPr="000C1ED4">
        <w:rPr>
          <w:rFonts w:ascii="Georgia" w:hAnsi="Georgia" w:cs="Courier New"/>
          <w:color w:val="000000"/>
          <w:lang w:val="uk-UA"/>
        </w:rPr>
        <w:t>– створює усі об’єкти, що потрібні для меню – написи, кнопки, малюнки, використовуючи клас ObjectABC та його нащадків</w:t>
      </w:r>
      <w:r w:rsidR="000C1ED4" w:rsidRPr="000C1ED4">
        <w:rPr>
          <w:rFonts w:ascii="Georgia" w:hAnsi="Georgia" w:cs="Courier New"/>
          <w:color w:val="000000"/>
          <w:lang w:val="uk-UA"/>
        </w:rPr>
        <w:t>.</w:t>
      </w:r>
      <w:r w:rsidR="000C1ED4">
        <w:rPr>
          <w:rFonts w:ascii="Georgia" w:hAnsi="Georgia" w:cs="Courier New"/>
          <w:color w:val="000000"/>
          <w:lang w:val="uk-UA"/>
        </w:rPr>
        <w:t xml:space="preserve"> Зчитуючи правила гри з файла виводить їх на екран.</w:t>
      </w:r>
    </w:p>
    <w:p w:rsidR="001D4522" w:rsidRDefault="001D4522" w:rsidP="00E02F19">
      <w:pPr>
        <w:spacing w:line="360" w:lineRule="auto"/>
        <w:ind w:left="709" w:hanging="709"/>
        <w:rPr>
          <w:rFonts w:ascii="Georgia" w:hAnsi="Georgia" w:cs="Courier New"/>
          <w:color w:val="000000"/>
          <w:lang w:val="uk-UA"/>
        </w:rPr>
      </w:pPr>
    </w:p>
    <w:p w:rsidR="000C1ED4" w:rsidRDefault="000C1ED4" w:rsidP="00E02F19">
      <w:pPr>
        <w:spacing w:line="360" w:lineRule="auto"/>
        <w:ind w:left="709" w:hanging="709"/>
        <w:rPr>
          <w:rFonts w:ascii="Georgia" w:hAnsi="Georgia" w:cs="Courier New"/>
          <w:color w:val="000000"/>
          <w:lang w:val="uk-UA"/>
        </w:rPr>
      </w:pPr>
      <w:r w:rsidRPr="001D4522">
        <w:rPr>
          <w:rFonts w:ascii="Courier New" w:hAnsi="Courier New" w:cs="Courier New"/>
          <w:b/>
          <w:bCs/>
          <w:color w:val="000000"/>
          <w:sz w:val="28"/>
          <w:szCs w:val="20"/>
        </w:rPr>
        <w:t>procedure</w:t>
      </w:r>
      <w:r w:rsidRPr="001D4522">
        <w:rPr>
          <w:rFonts w:ascii="Courier New" w:hAnsi="Courier New" w:cs="Courier New"/>
          <w:color w:val="000000"/>
          <w:sz w:val="28"/>
          <w:szCs w:val="20"/>
        </w:rPr>
        <w:t>Menu</w:t>
      </w:r>
      <w:r w:rsidRPr="001D4522">
        <w:rPr>
          <w:rFonts w:ascii="Georgia" w:hAnsi="Georgia" w:cs="Courier New"/>
          <w:color w:val="000000"/>
          <w:lang w:val="uk-UA"/>
        </w:rPr>
        <w:t>– власне меню, яке зчитуючи координати місця, де була натиснута ліва кнопка миші за допомогою методу класу ObjectABC</w:t>
      </w:r>
      <w:r w:rsidR="001D4522" w:rsidRPr="001D4522">
        <w:rPr>
          <w:rFonts w:ascii="Georgia" w:hAnsi="Georgia" w:cs="Courier New"/>
          <w:color w:val="000000"/>
          <w:lang w:val="uk-UA"/>
        </w:rPr>
        <w:t xml:space="preserve">– </w:t>
      </w:r>
      <w:r w:rsidRPr="001D4522">
        <w:rPr>
          <w:rFonts w:ascii="Georgia" w:hAnsi="Georgia" w:cs="Courier New"/>
          <w:color w:val="000000"/>
          <w:lang w:val="uk-UA"/>
        </w:rPr>
        <w:t>PtInside</w:t>
      </w:r>
      <w:r w:rsidR="001D4522" w:rsidRPr="001D4522">
        <w:rPr>
          <w:rFonts w:ascii="Georgia" w:hAnsi="Georgia" w:cs="Courier New"/>
          <w:color w:val="000000"/>
          <w:lang w:val="uk-UA"/>
        </w:rPr>
        <w:t xml:space="preserve"> перевіряє, на який об’єкт натиснув гравець. В залежності від цього виконуються відповідні дії.</w:t>
      </w:r>
    </w:p>
    <w:p w:rsidR="001D4522" w:rsidRDefault="001D4522" w:rsidP="00E02F19">
      <w:pPr>
        <w:spacing w:line="360" w:lineRule="auto"/>
        <w:ind w:left="709" w:hanging="709"/>
        <w:rPr>
          <w:rFonts w:ascii="Georgia" w:hAnsi="Georgia" w:cs="Courier New"/>
          <w:color w:val="000000"/>
          <w:lang w:val="uk-UA"/>
        </w:rPr>
      </w:pPr>
    </w:p>
    <w:p w:rsidR="001D4522" w:rsidRDefault="001D4522" w:rsidP="00E02F19">
      <w:pPr>
        <w:spacing w:line="360" w:lineRule="auto"/>
        <w:ind w:left="709" w:hanging="709"/>
        <w:rPr>
          <w:rFonts w:ascii="Georgia" w:hAnsi="Georgia" w:cs="Courier New"/>
          <w:color w:val="000000"/>
          <w:lang w:val="uk-UA"/>
        </w:rPr>
      </w:pPr>
      <w:r w:rsidRPr="001D4522">
        <w:rPr>
          <w:rFonts w:ascii="Courier New" w:hAnsi="Courier New" w:cs="Courier New"/>
          <w:b/>
          <w:bCs/>
          <w:color w:val="000000"/>
          <w:sz w:val="28"/>
          <w:szCs w:val="20"/>
          <w:lang w:val="en-US"/>
        </w:rPr>
        <w:t>procedure</w:t>
      </w:r>
      <w:r w:rsidRPr="001D4522">
        <w:rPr>
          <w:rFonts w:ascii="Courier New" w:hAnsi="Courier New" w:cs="Courier New"/>
          <w:color w:val="000000"/>
          <w:sz w:val="28"/>
          <w:szCs w:val="20"/>
          <w:lang w:val="en-US"/>
        </w:rPr>
        <w:t>MouseDown</w:t>
      </w:r>
      <w:r w:rsidRPr="001D4522">
        <w:rPr>
          <w:rFonts w:ascii="Courier New" w:hAnsi="Courier New" w:cs="Courier New"/>
          <w:color w:val="000000"/>
          <w:sz w:val="28"/>
          <w:szCs w:val="20"/>
          <w:lang w:val="uk-UA"/>
        </w:rPr>
        <w:t>(</w:t>
      </w:r>
      <w:r w:rsidRPr="001D4522">
        <w:rPr>
          <w:rFonts w:ascii="Courier New" w:hAnsi="Courier New" w:cs="Courier New"/>
          <w:color w:val="000000"/>
          <w:sz w:val="28"/>
          <w:szCs w:val="20"/>
          <w:lang w:val="en-US"/>
        </w:rPr>
        <w:t>x</w:t>
      </w:r>
      <w:r w:rsidRPr="001D4522">
        <w:rPr>
          <w:rFonts w:ascii="Courier New" w:hAnsi="Courier New" w:cs="Courier New"/>
          <w:color w:val="000000"/>
          <w:sz w:val="28"/>
          <w:szCs w:val="20"/>
          <w:lang w:val="uk-UA"/>
        </w:rPr>
        <w:t xml:space="preserve">, </w:t>
      </w:r>
      <w:r w:rsidRPr="001D4522">
        <w:rPr>
          <w:rFonts w:ascii="Courier New" w:hAnsi="Courier New" w:cs="Courier New"/>
          <w:color w:val="000000"/>
          <w:sz w:val="28"/>
          <w:szCs w:val="20"/>
          <w:lang w:val="en-US"/>
        </w:rPr>
        <w:t>y</w:t>
      </w:r>
      <w:r w:rsidRPr="001D4522">
        <w:rPr>
          <w:rFonts w:ascii="Courier New" w:hAnsi="Courier New" w:cs="Courier New"/>
          <w:color w:val="000000"/>
          <w:sz w:val="28"/>
          <w:szCs w:val="20"/>
          <w:lang w:val="uk-UA"/>
        </w:rPr>
        <w:t xml:space="preserve">, </w:t>
      </w:r>
      <w:r w:rsidRPr="001D4522">
        <w:rPr>
          <w:rFonts w:ascii="Courier New" w:hAnsi="Courier New" w:cs="Courier New"/>
          <w:color w:val="000000"/>
          <w:sz w:val="28"/>
          <w:szCs w:val="20"/>
          <w:lang w:val="en-US"/>
        </w:rPr>
        <w:t>mb</w:t>
      </w:r>
      <w:r w:rsidRPr="001D4522">
        <w:rPr>
          <w:rFonts w:ascii="Courier New" w:hAnsi="Courier New" w:cs="Courier New"/>
          <w:color w:val="000000"/>
          <w:sz w:val="28"/>
          <w:szCs w:val="20"/>
          <w:lang w:val="uk-UA"/>
        </w:rPr>
        <w:t xml:space="preserve">: </w:t>
      </w:r>
      <w:r w:rsidRPr="001D4522">
        <w:rPr>
          <w:rFonts w:ascii="Courier New" w:hAnsi="Courier New" w:cs="Courier New"/>
          <w:color w:val="0000FF"/>
          <w:sz w:val="28"/>
          <w:szCs w:val="20"/>
          <w:lang w:val="en-US"/>
        </w:rPr>
        <w:t>integer</w:t>
      </w:r>
      <w:r w:rsidRPr="001D4522">
        <w:rPr>
          <w:rFonts w:ascii="Courier New" w:hAnsi="Courier New" w:cs="Courier New"/>
          <w:color w:val="000000"/>
          <w:sz w:val="28"/>
          <w:szCs w:val="20"/>
          <w:lang w:val="uk-UA"/>
        </w:rPr>
        <w:t xml:space="preserve">) </w:t>
      </w:r>
      <w:r w:rsidRPr="001D4522">
        <w:rPr>
          <w:rFonts w:ascii="Georgia" w:hAnsi="Georgia" w:cs="Courier New"/>
          <w:color w:val="000000"/>
          <w:lang w:val="uk-UA"/>
        </w:rPr>
        <w:t>– процедура-обробник події, яка реагує на натиснення кнопки миші.</w:t>
      </w:r>
    </w:p>
    <w:p w:rsidR="00943831" w:rsidRDefault="00943831" w:rsidP="00E02F19">
      <w:pPr>
        <w:spacing w:line="360" w:lineRule="auto"/>
        <w:ind w:left="709" w:hanging="709"/>
        <w:rPr>
          <w:rFonts w:ascii="Georgia" w:hAnsi="Georgia" w:cs="Courier New"/>
          <w:color w:val="000000"/>
          <w:lang w:val="uk-UA"/>
        </w:rPr>
      </w:pPr>
      <w:r w:rsidRPr="00943831"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procedure</w:t>
      </w:r>
      <w:r w:rsidRPr="00943831">
        <w:rPr>
          <w:rFonts w:ascii="Courier New" w:hAnsi="Courier New" w:cs="Courier New"/>
          <w:b/>
          <w:bCs/>
          <w:color w:val="000000"/>
          <w:sz w:val="28"/>
          <w:szCs w:val="28"/>
          <w:lang w:val="uk-UA"/>
        </w:rPr>
        <w:t xml:space="preserve"> </w:t>
      </w:r>
      <w:r w:rsidRPr="00943831">
        <w:rPr>
          <w:rFonts w:ascii="Courier New" w:hAnsi="Courier New" w:cs="Courier New"/>
          <w:color w:val="000000"/>
          <w:sz w:val="28"/>
          <w:szCs w:val="28"/>
          <w:lang w:val="en-US"/>
        </w:rPr>
        <w:t>Check</w:t>
      </w:r>
      <w:r w:rsidRPr="00943831">
        <w:rPr>
          <w:rFonts w:ascii="Courier New" w:hAnsi="Courier New" w:cs="Courier New"/>
          <w:color w:val="000000"/>
          <w:sz w:val="28"/>
          <w:szCs w:val="28"/>
          <w:lang w:val="uk-UA"/>
        </w:rPr>
        <w:t>;</w:t>
      </w:r>
      <w:r>
        <w:rPr>
          <w:rFonts w:ascii="Georgia" w:hAnsi="Georgia" w:cs="Courier New"/>
          <w:color w:val="000000"/>
          <w:lang w:val="uk-UA"/>
        </w:rPr>
        <w:t xml:space="preserve"> - процедура якак перевіряє поле на виграш після кожного кроку, та виводить повідомлення про виграш.</w:t>
      </w:r>
    </w:p>
    <w:p w:rsidR="00943831" w:rsidRPr="00943831" w:rsidRDefault="00943831" w:rsidP="00E02F19">
      <w:pPr>
        <w:spacing w:line="360" w:lineRule="auto"/>
        <w:ind w:left="709" w:hanging="709"/>
        <w:rPr>
          <w:rFonts w:ascii="Georgia" w:hAnsi="Georgia" w:cs="Courier New"/>
          <w:color w:val="000000"/>
          <w:lang w:val="uk-UA"/>
        </w:rPr>
      </w:pPr>
      <w:r w:rsidRPr="00943831"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procedure</w:t>
      </w:r>
      <w:r w:rsidRPr="00943831">
        <w:rPr>
          <w:rFonts w:ascii="Courier New" w:hAnsi="Courier New" w:cs="Courier New"/>
          <w:b/>
          <w:bCs/>
          <w:color w:val="000000"/>
          <w:sz w:val="28"/>
          <w:szCs w:val="28"/>
          <w:lang w:val="uk-UA"/>
        </w:rPr>
        <w:t xml:space="preserve"> </w:t>
      </w:r>
      <w:r w:rsidRPr="00943831">
        <w:rPr>
          <w:rFonts w:ascii="Courier New" w:hAnsi="Courier New" w:cs="Courier New"/>
          <w:color w:val="000000"/>
          <w:sz w:val="28"/>
          <w:szCs w:val="28"/>
          <w:lang w:val="en-US"/>
        </w:rPr>
        <w:t>DrawBounce</w:t>
      </w:r>
      <w:r w:rsidRPr="00943831">
        <w:rPr>
          <w:rFonts w:ascii="Courier New" w:hAnsi="Courier New" w:cs="Courier New"/>
          <w:color w:val="000000"/>
          <w:sz w:val="28"/>
          <w:szCs w:val="28"/>
          <w:lang w:val="uk-UA"/>
        </w:rPr>
        <w:t>;</w:t>
      </w:r>
      <w:r>
        <w:rPr>
          <w:rFonts w:ascii="Courier New" w:hAnsi="Courier New" w:cs="Courier New"/>
          <w:color w:val="000000"/>
          <w:sz w:val="28"/>
          <w:szCs w:val="28"/>
          <w:lang w:val="uk-UA"/>
        </w:rPr>
        <w:t xml:space="preserve"> </w:t>
      </w:r>
      <w:r w:rsidRPr="00943831">
        <w:rPr>
          <w:rFonts w:ascii="Georgia" w:hAnsi="Georgia" w:cs="Courier New"/>
          <w:color w:val="000000"/>
          <w:lang w:val="uk-UA"/>
        </w:rPr>
        <w:t>-процедура що заповнює поле кульками.</w:t>
      </w:r>
    </w:p>
    <w:p w:rsidR="001D4522" w:rsidRDefault="00767071" w:rsidP="00E02F19">
      <w:pPr>
        <w:spacing w:line="360" w:lineRule="auto"/>
        <w:ind w:left="709" w:hanging="709"/>
        <w:rPr>
          <w:rFonts w:ascii="Georgia" w:hAnsi="Georgia" w:cs="Courier New"/>
          <w:color w:val="000000"/>
          <w:lang w:val="uk-UA"/>
        </w:rPr>
      </w:pPr>
      <w:r w:rsidRPr="00767071">
        <w:rPr>
          <w:rFonts w:ascii="Courier New" w:hAnsi="Courier New" w:cs="Courier New"/>
          <w:b/>
          <w:bCs/>
          <w:color w:val="000000"/>
          <w:sz w:val="28"/>
          <w:szCs w:val="28"/>
        </w:rPr>
        <w:t>procedure</w:t>
      </w:r>
      <w:r w:rsidRPr="00767071">
        <w:rPr>
          <w:rFonts w:ascii="Courier New" w:hAnsi="Courier New" w:cs="Courier New"/>
          <w:b/>
          <w:bCs/>
          <w:color w:val="000000"/>
          <w:sz w:val="28"/>
          <w:szCs w:val="28"/>
          <w:lang w:val="uk-UA"/>
        </w:rPr>
        <w:t xml:space="preserve"> </w:t>
      </w:r>
      <w:r w:rsidRPr="00767071">
        <w:rPr>
          <w:rFonts w:ascii="Courier New" w:hAnsi="Courier New" w:cs="Courier New"/>
          <w:color w:val="000000"/>
          <w:sz w:val="28"/>
          <w:szCs w:val="28"/>
        </w:rPr>
        <w:t>KeyDown</w:t>
      </w:r>
      <w:r w:rsidRPr="00767071">
        <w:rPr>
          <w:rFonts w:ascii="Courier New" w:hAnsi="Courier New" w:cs="Courier New"/>
          <w:color w:val="000000"/>
          <w:sz w:val="28"/>
          <w:szCs w:val="28"/>
          <w:lang w:val="uk-UA"/>
        </w:rPr>
        <w:t>(</w:t>
      </w:r>
      <w:r w:rsidRPr="00767071">
        <w:rPr>
          <w:rFonts w:ascii="Courier New" w:hAnsi="Courier New" w:cs="Courier New"/>
          <w:color w:val="000000"/>
          <w:sz w:val="28"/>
          <w:szCs w:val="28"/>
        </w:rPr>
        <w:t>Key</w:t>
      </w:r>
      <w:r w:rsidRPr="00767071">
        <w:rPr>
          <w:rFonts w:ascii="Courier New" w:hAnsi="Courier New" w:cs="Courier New"/>
          <w:color w:val="000000"/>
          <w:sz w:val="28"/>
          <w:szCs w:val="28"/>
          <w:lang w:val="uk-UA"/>
        </w:rPr>
        <w:t xml:space="preserve">: </w:t>
      </w:r>
      <w:r w:rsidRPr="00767071">
        <w:rPr>
          <w:rFonts w:ascii="Courier New" w:hAnsi="Courier New" w:cs="Courier New"/>
          <w:color w:val="0000FF"/>
          <w:sz w:val="28"/>
          <w:szCs w:val="28"/>
        </w:rPr>
        <w:t>integer</w:t>
      </w:r>
      <w:r w:rsidRPr="00767071">
        <w:rPr>
          <w:rFonts w:ascii="Courier New" w:hAnsi="Courier New" w:cs="Courier New"/>
          <w:color w:val="000000"/>
          <w:sz w:val="28"/>
          <w:szCs w:val="28"/>
          <w:lang w:val="uk-UA"/>
        </w:rPr>
        <w:t>);</w:t>
      </w:r>
      <w:r w:rsidRPr="00943831">
        <w:rPr>
          <w:rFonts w:ascii="Georgia" w:hAnsi="Georgia" w:cs="Courier New"/>
          <w:color w:val="000000"/>
          <w:lang w:val="uk-UA"/>
        </w:rPr>
        <w:t xml:space="preserve"> </w:t>
      </w:r>
      <w:r w:rsidR="00943831" w:rsidRPr="00943831">
        <w:rPr>
          <w:rFonts w:ascii="Georgia" w:hAnsi="Georgia" w:cs="Courier New"/>
          <w:color w:val="000000"/>
          <w:lang w:val="uk-UA"/>
        </w:rPr>
        <w:t>- процедура що зчитує натиснення клавіш під час гри, та віконує відповідні дії.</w:t>
      </w:r>
    </w:p>
    <w:p w:rsidR="009F54C4" w:rsidRDefault="00767071" w:rsidP="00E02F19">
      <w:pPr>
        <w:spacing w:line="360" w:lineRule="auto"/>
        <w:ind w:left="709" w:hanging="709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procedure</w:t>
      </w:r>
      <w:r w:rsidRPr="00767071">
        <w:rPr>
          <w:rFonts w:ascii="Courier New" w:hAnsi="Courier New" w:cs="Courier New"/>
          <w:b/>
          <w:bCs/>
          <w:color w:val="000000"/>
          <w:sz w:val="28"/>
          <w:szCs w:val="28"/>
          <w:lang w:val="uk-UA"/>
        </w:rPr>
        <w:t xml:space="preserve"> </w:t>
      </w:r>
      <w:r w:rsidRPr="00767071">
        <w:rPr>
          <w:rFonts w:ascii="Courier New" w:hAnsi="Courier New" w:cs="Courier New"/>
          <w:color w:val="000000"/>
          <w:sz w:val="28"/>
          <w:szCs w:val="28"/>
          <w:lang w:val="en-US"/>
        </w:rPr>
        <w:t>Select</w:t>
      </w:r>
      <w:r w:rsidRPr="00767071">
        <w:rPr>
          <w:rFonts w:ascii="Courier New" w:hAnsi="Courier New" w:cs="Courier New"/>
          <w:color w:val="000000"/>
          <w:sz w:val="28"/>
          <w:szCs w:val="28"/>
          <w:lang w:val="uk-UA"/>
        </w:rPr>
        <w:t>_</w:t>
      </w:r>
      <w:r w:rsidRPr="00767071">
        <w:rPr>
          <w:rFonts w:ascii="Courier New" w:hAnsi="Courier New" w:cs="Courier New"/>
          <w:color w:val="000000"/>
          <w:sz w:val="28"/>
          <w:szCs w:val="28"/>
          <w:lang w:val="en-US"/>
        </w:rPr>
        <w:t>Object</w:t>
      </w:r>
      <w:r w:rsidRPr="00767071">
        <w:rPr>
          <w:rFonts w:ascii="Courier New" w:hAnsi="Courier New" w:cs="Courier New"/>
          <w:color w:val="000000"/>
          <w:sz w:val="28"/>
          <w:szCs w:val="28"/>
          <w:lang w:val="uk-UA"/>
        </w:rPr>
        <w:t>;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- процедура яка створює рамки навколо вибраних елементів, що допомогає покращує взаємодію з гравцем.</w:t>
      </w:r>
    </w:p>
    <w:p w:rsidR="003A089B" w:rsidRPr="003A089B" w:rsidRDefault="003A089B" w:rsidP="003A089B">
      <w:pPr>
        <w:spacing w:line="360" w:lineRule="auto"/>
        <w:ind w:left="709" w:hanging="709"/>
        <w:jc w:val="center"/>
        <w:rPr>
          <w:b/>
          <w:color w:val="000000"/>
          <w:sz w:val="28"/>
          <w:szCs w:val="28"/>
        </w:rPr>
      </w:pPr>
      <w:r w:rsidRPr="003A089B">
        <w:rPr>
          <w:b/>
          <w:color w:val="000000"/>
          <w:sz w:val="28"/>
          <w:szCs w:val="28"/>
        </w:rPr>
        <w:t xml:space="preserve">Схематичний алгоритм використання процедур, </w:t>
      </w:r>
      <w:r w:rsidRPr="003A089B">
        <w:rPr>
          <w:b/>
          <w:color w:val="000000"/>
          <w:sz w:val="28"/>
          <w:szCs w:val="28"/>
          <w:lang w:val="uk-UA"/>
        </w:rPr>
        <w:t>їх взаємодії</w:t>
      </w:r>
      <w:r w:rsidRPr="003A089B">
        <w:rPr>
          <w:b/>
          <w:color w:val="000000"/>
          <w:sz w:val="28"/>
          <w:szCs w:val="28"/>
        </w:rPr>
        <w:t>:</w:t>
      </w:r>
    </w:p>
    <w:p w:rsidR="000A6298" w:rsidRDefault="000A6298" w:rsidP="00E02F19">
      <w:pPr>
        <w:spacing w:line="360" w:lineRule="auto"/>
        <w:ind w:left="709" w:hanging="709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pict>
          <v:roundrect id="_x0000_s1031" style="position:absolute;left:0;text-align:left;margin-left:-18.05pt;margin-top:14.8pt;width:164.9pt;height:64.45pt;z-index:251660288" arcsize="10923f" fillcolor="#9cc2e5 [1940]" strokecolor="#5b9bd5 [3204]" strokeweight="1pt">
            <v:fill color2="#5b9bd5 [3204]" focus="50%" type="gradient"/>
            <v:shadow on="t" type="perspective" color="#1f4d78 [1604]" offset="1pt" offset2="-3pt"/>
            <v:textbox>
              <w:txbxContent>
                <w:p w:rsidR="000A6298" w:rsidRPr="000A6298" w:rsidRDefault="000A6298" w:rsidP="000A6298">
                  <w:pPr>
                    <w:jc w:val="center"/>
                    <w:rPr>
                      <w:rFonts w:ascii="Courier New" w:hAnsi="Courier New" w:cs="Courier New"/>
                      <w:b/>
                      <w:color w:val="000000"/>
                      <w:sz w:val="48"/>
                      <w:szCs w:val="48"/>
                      <w:lang w:val="en-US"/>
                    </w:rPr>
                  </w:pPr>
                  <w:r w:rsidRPr="000A6298">
                    <w:rPr>
                      <w:rFonts w:ascii="Courier New" w:hAnsi="Courier New" w:cs="Courier New"/>
                      <w:b/>
                      <w:color w:val="000000"/>
                      <w:sz w:val="48"/>
                      <w:szCs w:val="48"/>
                      <w:lang w:val="en-US"/>
                    </w:rPr>
                    <w:t>Блок меню</w:t>
                  </w:r>
                </w:p>
              </w:txbxContent>
            </v:textbox>
          </v:roundrect>
        </w:pict>
      </w:r>
      <w:r>
        <w:rPr>
          <w:rFonts w:ascii="Courier New" w:hAnsi="Courier New" w:cs="Courier New"/>
          <w:noProof/>
          <w:color w:val="000000"/>
          <w:sz w:val="20"/>
          <w:szCs w:val="20"/>
        </w:rPr>
        <w:pict>
          <v:roundrect id="_x0000_s1030" style="position:absolute;left:0;text-align:left;margin-left:261.55pt;margin-top:14.8pt;width:164.9pt;height:64.45pt;z-index:251659264" arcsize="10923f" fillcolor="#9cc2e5 [1940]" strokecolor="#5b9bd5 [3204]" strokeweight="1pt">
            <v:fill color2="#5b9bd5 [3204]" focus="50%" type="gradient"/>
            <v:shadow on="t" type="perspective" color="#1f4d78 [1604]" offset="1pt" offset2="-3pt"/>
            <v:textbox>
              <w:txbxContent>
                <w:p w:rsidR="000A6298" w:rsidRPr="000A6298" w:rsidRDefault="000A6298" w:rsidP="000A6298">
                  <w:pPr>
                    <w:jc w:val="center"/>
                    <w:rPr>
                      <w:rFonts w:ascii="Courier New" w:hAnsi="Courier New" w:cs="Courier New"/>
                      <w:b/>
                      <w:color w:val="000000"/>
                      <w:sz w:val="48"/>
                      <w:szCs w:val="48"/>
                      <w:lang w:val="en-US"/>
                    </w:rPr>
                  </w:pPr>
                  <w:r w:rsidRPr="000A6298">
                    <w:rPr>
                      <w:rFonts w:ascii="Courier New" w:hAnsi="Courier New" w:cs="Courier New"/>
                      <w:b/>
                      <w:color w:val="000000"/>
                      <w:sz w:val="48"/>
                      <w:szCs w:val="48"/>
                      <w:lang w:val="en-US"/>
                    </w:rPr>
                    <w:t xml:space="preserve">Блок гри </w:t>
                  </w:r>
                </w:p>
              </w:txbxContent>
            </v:textbox>
          </v:roundrect>
        </w:pict>
      </w:r>
      <w:r>
        <w:rPr>
          <w:rFonts w:ascii="Courier New" w:hAnsi="Courier New" w:cs="Courier New"/>
          <w:noProof/>
          <w:color w:val="000000"/>
          <w:sz w:val="20"/>
          <w:szCs w:val="20"/>
        </w:rPr>
        <w:pict>
          <v:roundrect id="_x0000_s1029" style="position:absolute;left:0;text-align:left;margin-left:-18.05pt;margin-top:14.8pt;width:164.9pt;height:64.45pt;z-index:251658240" arcsize="10923f" fillcolor="#9cc2e5 [1940]" strokecolor="#5b9bd5 [3204]" strokeweight="1pt">
            <v:fill color2="#5b9bd5 [3204]" focus="50%" type="gradient"/>
            <v:shadow on="t" type="perspective" color="#1f4d78 [1604]" offset="1pt" offset2="-3pt"/>
            <v:textbox>
              <w:txbxContent>
                <w:p w:rsidR="000A6298" w:rsidRPr="000A6298" w:rsidRDefault="000A6298" w:rsidP="000A6298">
                  <w:pPr>
                    <w:jc w:val="center"/>
                    <w:rPr>
                      <w:sz w:val="44"/>
                      <w:szCs w:val="44"/>
                      <w:lang w:val="uk-UA"/>
                    </w:rPr>
                  </w:pPr>
                  <w:r w:rsidRPr="000A6298">
                    <w:rPr>
                      <w:sz w:val="44"/>
                      <w:szCs w:val="44"/>
                      <w:lang w:val="uk-UA"/>
                    </w:rPr>
                    <w:t>Блок меню</w:t>
                  </w:r>
                </w:p>
              </w:txbxContent>
            </v:textbox>
          </v:roundrect>
        </w:pict>
      </w:r>
    </w:p>
    <w:p w:rsidR="000A6298" w:rsidRDefault="000A6298" w:rsidP="00E02F19">
      <w:pPr>
        <w:spacing w:line="360" w:lineRule="auto"/>
        <w:ind w:left="709" w:hanging="709"/>
        <w:rPr>
          <w:rFonts w:ascii="Courier New" w:hAnsi="Courier New" w:cs="Courier New"/>
          <w:color w:val="000000"/>
          <w:sz w:val="20"/>
          <w:szCs w:val="20"/>
          <w:lang w:val="uk-UA"/>
        </w:rPr>
      </w:pPr>
    </w:p>
    <w:p w:rsidR="000A6298" w:rsidRDefault="000A6298" w:rsidP="00E02F19">
      <w:pPr>
        <w:spacing w:line="360" w:lineRule="auto"/>
        <w:ind w:left="709" w:hanging="709"/>
        <w:rPr>
          <w:rFonts w:ascii="Courier New" w:hAnsi="Courier New" w:cs="Courier New"/>
          <w:color w:val="000000"/>
          <w:sz w:val="20"/>
          <w:szCs w:val="20"/>
          <w:lang w:val="uk-UA"/>
        </w:rPr>
      </w:pPr>
    </w:p>
    <w:p w:rsidR="000A6298" w:rsidRDefault="000A6298" w:rsidP="00E02F19">
      <w:pPr>
        <w:spacing w:line="360" w:lineRule="auto"/>
        <w:ind w:left="709" w:hanging="709"/>
        <w:rPr>
          <w:rFonts w:ascii="Courier New" w:hAnsi="Courier New" w:cs="Courier New"/>
          <w:color w:val="000000"/>
          <w:sz w:val="20"/>
          <w:szCs w:val="20"/>
          <w:lang w:val="uk-UA"/>
        </w:rPr>
      </w:pPr>
    </w:p>
    <w:p w:rsidR="000A6298" w:rsidRDefault="003A089B" w:rsidP="00E02F19">
      <w:pPr>
        <w:spacing w:line="360" w:lineRule="auto"/>
        <w:ind w:left="709" w:hanging="709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5" type="#_x0000_t32" style="position:absolute;left:0;text-align:left;margin-left:343.6pt;margin-top:11.3pt;width:0;height:31pt;z-index:251672576" o:connectortype="straight">
            <v:stroke endarrow="block"/>
          </v:shape>
        </w:pict>
      </w:r>
      <w:r>
        <w:rPr>
          <w:rFonts w:ascii="Courier New" w:hAnsi="Courier New" w:cs="Courier New"/>
          <w:noProof/>
          <w:color w:val="000000"/>
          <w:sz w:val="20"/>
          <w:szCs w:val="20"/>
        </w:rPr>
        <w:pict>
          <v:shape id="_x0000_s1042" type="#_x0000_t32" style="position:absolute;left:0;text-align:left;margin-left:65.65pt;margin-top:11.3pt;width:0;height:26.8pt;z-index:251669504" o:connectortype="straight">
            <v:stroke endarrow="block"/>
          </v:shape>
        </w:pict>
      </w:r>
      <w:r w:rsidR="000A6298">
        <w:rPr>
          <w:rFonts w:ascii="Courier New" w:hAnsi="Courier New" w:cs="Courier New"/>
          <w:color w:val="000000"/>
          <w:sz w:val="20"/>
          <w:szCs w:val="20"/>
          <w:lang w:val="uk-UA"/>
        </w:rPr>
        <w:t>Блок</w:t>
      </w:r>
    </w:p>
    <w:p w:rsidR="000A6298" w:rsidRDefault="000A6298" w:rsidP="00E02F19">
      <w:pPr>
        <w:spacing w:line="360" w:lineRule="auto"/>
        <w:ind w:left="709" w:hanging="709"/>
        <w:rPr>
          <w:rFonts w:ascii="Courier New" w:hAnsi="Courier New" w:cs="Courier New"/>
          <w:color w:val="000000"/>
          <w:sz w:val="20"/>
          <w:szCs w:val="20"/>
          <w:lang w:val="uk-UA"/>
        </w:rPr>
      </w:pPr>
    </w:p>
    <w:p w:rsidR="000A6298" w:rsidRDefault="000A6298" w:rsidP="00E02F19">
      <w:pPr>
        <w:spacing w:line="360" w:lineRule="auto"/>
        <w:ind w:left="709" w:hanging="709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pict>
          <v:roundrect id="_x0000_s1036" style="position:absolute;left:0;text-align:left;margin-left:-4.7pt;margin-top:55.2pt;width:138.95pt;height:35.15pt;z-index:251663360" arcsize="10923f" fillcolor="#9cc2e5 [1940]" strokecolor="#5b9bd5 [3204]" strokeweight="1pt">
            <v:fill color2="#5b9bd5 [3204]" focus="50%" type="gradient"/>
            <v:shadow on="t" type="perspective" color="#1f4d78 [1604]" offset="1pt" offset2="-3pt"/>
            <v:textbox>
              <w:txbxContent>
                <w:p w:rsidR="000A6298" w:rsidRPr="000A6298" w:rsidRDefault="000A6298" w:rsidP="000A6298">
                  <w:pPr>
                    <w:jc w:val="center"/>
                    <w:rPr>
                      <w:b/>
                    </w:rPr>
                  </w:pPr>
                  <w:r w:rsidRPr="000A6298">
                    <w:rPr>
                      <w:rFonts w:ascii="Courier New" w:hAnsi="Courier New" w:cs="Courier New"/>
                      <w:b/>
                      <w:color w:val="000000"/>
                      <w:sz w:val="28"/>
                      <w:szCs w:val="20"/>
                    </w:rPr>
                    <w:t>CreateMenu</w:t>
                  </w:r>
                </w:p>
                <w:p w:rsidR="000A6298" w:rsidRPr="000A6298" w:rsidRDefault="000A6298" w:rsidP="000A6298"/>
              </w:txbxContent>
            </v:textbox>
          </v:roundrect>
        </w:pict>
      </w:r>
      <w:r>
        <w:rPr>
          <w:rFonts w:ascii="Courier New" w:hAnsi="Courier New" w:cs="Courier New"/>
          <w:noProof/>
          <w:color w:val="000000"/>
          <w:sz w:val="20"/>
          <w:szCs w:val="20"/>
        </w:rPr>
        <w:pict>
          <v:roundrect id="_x0000_s1035" style="position:absolute;left:0;text-align:left;margin-left:273.3pt;margin-top:8.3pt;width:138.95pt;height:35.15pt;z-index:251662336" arcsize="10923f" fillcolor="#9cc2e5 [1940]" strokecolor="#5b9bd5 [3204]" strokeweight="1pt">
            <v:fill color2="#5b9bd5 [3204]" focus="50%" type="gradient"/>
            <v:shadow on="t" type="perspective" color="#1f4d78 [1604]" offset="1pt" offset2="-3pt"/>
            <v:textbox>
              <w:txbxContent>
                <w:p w:rsidR="000A6298" w:rsidRPr="000A6298" w:rsidRDefault="000A6298" w:rsidP="000A6298">
                  <w:pPr>
                    <w:jc w:val="center"/>
                    <w:rPr>
                      <w:b/>
                    </w:rPr>
                  </w:pPr>
                  <w:r w:rsidRPr="000A6298">
                    <w:rPr>
                      <w:rFonts w:ascii="Courier New" w:hAnsi="Courier New" w:cs="Courier New"/>
                      <w:b/>
                      <w:color w:val="000000"/>
                      <w:sz w:val="28"/>
                      <w:szCs w:val="28"/>
                      <w:lang w:val="en-US"/>
                    </w:rPr>
                    <w:t>DrawField</w:t>
                  </w:r>
                </w:p>
              </w:txbxContent>
            </v:textbox>
          </v:roundrect>
        </w:pict>
      </w:r>
      <w:r>
        <w:rPr>
          <w:rFonts w:ascii="Courier New" w:hAnsi="Courier New" w:cs="Courier New"/>
          <w:noProof/>
          <w:color w:val="000000"/>
          <w:sz w:val="20"/>
          <w:szCs w:val="20"/>
        </w:rPr>
        <w:pict>
          <v:roundrect id="_x0000_s1032" style="position:absolute;left:0;text-align:left;margin-left:-4.7pt;margin-top:4.1pt;width:138.95pt;height:35.15pt;z-index:251661312" arcsize="10923f" fillcolor="#9cc2e5 [1940]" strokecolor="#5b9bd5 [3204]" strokeweight="1pt">
            <v:fill color2="#5b9bd5 [3204]" focus="50%" type="gradient"/>
            <v:shadow on="t" type="perspective" color="#1f4d78 [1604]" offset="1pt" offset2="-3pt"/>
            <v:textbox>
              <w:txbxContent>
                <w:p w:rsidR="000A6298" w:rsidRPr="000A6298" w:rsidRDefault="000A6298" w:rsidP="000A6298">
                  <w:pPr>
                    <w:jc w:val="center"/>
                    <w:rPr>
                      <w:b/>
                    </w:rPr>
                  </w:pPr>
                  <w:r w:rsidRPr="000A6298">
                    <w:rPr>
                      <w:rFonts w:ascii="Courier New" w:hAnsi="Courier New" w:cs="Courier New"/>
                      <w:b/>
                      <w:color w:val="000000"/>
                      <w:sz w:val="28"/>
                      <w:szCs w:val="20"/>
                      <w:lang w:val="en-US"/>
                    </w:rPr>
                    <w:t>MouseDown</w:t>
                  </w:r>
                </w:p>
                <w:p w:rsidR="000A6298" w:rsidRPr="000A6298" w:rsidRDefault="000A6298" w:rsidP="000A6298"/>
              </w:txbxContent>
            </v:textbox>
          </v:roundrect>
        </w:pict>
      </w:r>
    </w:p>
    <w:p w:rsidR="000A6298" w:rsidRDefault="000A6298" w:rsidP="00E02F19">
      <w:pPr>
        <w:spacing w:line="360" w:lineRule="auto"/>
        <w:ind w:left="709" w:hanging="709"/>
        <w:rPr>
          <w:rFonts w:ascii="Courier New" w:hAnsi="Courier New" w:cs="Courier New"/>
          <w:color w:val="000000"/>
          <w:sz w:val="20"/>
          <w:szCs w:val="20"/>
          <w:lang w:val="uk-UA"/>
        </w:rPr>
      </w:pPr>
    </w:p>
    <w:p w:rsidR="000A6298" w:rsidRDefault="003A089B" w:rsidP="00E02F19">
      <w:pPr>
        <w:spacing w:line="360" w:lineRule="auto"/>
        <w:ind w:left="709" w:hanging="709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pict>
          <v:shape id="_x0000_s1046" type="#_x0000_t32" style="position:absolute;left:0;text-align:left;margin-left:343.6pt;margin-top:9.5pt;width:0;height:16.8pt;z-index:251673600" o:connectortype="straight">
            <v:stroke endarrow="block"/>
          </v:shape>
        </w:pict>
      </w:r>
      <w:r>
        <w:rPr>
          <w:rFonts w:ascii="Courier New" w:hAnsi="Courier New" w:cs="Courier New"/>
          <w:noProof/>
          <w:color w:val="000000"/>
          <w:sz w:val="20"/>
          <w:szCs w:val="20"/>
        </w:rPr>
        <w:pict>
          <v:shape id="_x0000_s1043" type="#_x0000_t32" style="position:absolute;left:0;text-align:left;margin-left:65.65pt;margin-top:5.3pt;width:0;height:15.95pt;z-index:251670528" o:connectortype="straight">
            <v:stroke endarrow="block"/>
          </v:shape>
        </w:pict>
      </w:r>
    </w:p>
    <w:p w:rsidR="000A6298" w:rsidRDefault="003A089B" w:rsidP="00E02F19">
      <w:pPr>
        <w:spacing w:line="360" w:lineRule="auto"/>
        <w:ind w:left="709" w:hanging="709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pict>
          <v:roundrect id="_x0000_s1039" style="position:absolute;left:0;text-align:left;margin-left:273.3pt;margin-top:9.3pt;width:138.95pt;height:35.15pt;z-index:251666432" arcsize="10923f" fillcolor="#9cc2e5 [1940]" strokecolor="#5b9bd5 [3204]" strokeweight="1pt">
            <v:fill color2="#5b9bd5 [3204]" focus="50%" type="gradient"/>
            <v:shadow on="t" type="perspective" color="#1f4d78 [1604]" offset="1pt" offset2="-3pt"/>
            <v:textbox>
              <w:txbxContent>
                <w:p w:rsidR="003A089B" w:rsidRPr="003A089B" w:rsidRDefault="003A089B" w:rsidP="003A089B">
                  <w:pPr>
                    <w:jc w:val="center"/>
                    <w:rPr>
                      <w:rFonts w:ascii="Courier New" w:hAnsi="Courier New" w:cs="Courier New"/>
                      <w:b/>
                      <w:color w:val="000000"/>
                      <w:sz w:val="28"/>
                      <w:szCs w:val="28"/>
                      <w:lang w:val="en-US"/>
                    </w:rPr>
                  </w:pPr>
                  <w:r w:rsidRPr="003A089B">
                    <w:rPr>
                      <w:rFonts w:ascii="Courier New" w:hAnsi="Courier New" w:cs="Courier New"/>
                      <w:b/>
                      <w:color w:val="000000"/>
                      <w:sz w:val="28"/>
                      <w:szCs w:val="28"/>
                      <w:lang w:val="en-US"/>
                    </w:rPr>
                    <w:t>DrawBounce</w:t>
                  </w:r>
                </w:p>
              </w:txbxContent>
            </v:textbox>
          </v:roundrect>
        </w:pict>
      </w:r>
    </w:p>
    <w:p w:rsidR="000A6298" w:rsidRDefault="000A6298" w:rsidP="00E02F19">
      <w:pPr>
        <w:spacing w:line="360" w:lineRule="auto"/>
        <w:ind w:left="709" w:hanging="709"/>
        <w:rPr>
          <w:rFonts w:ascii="Courier New" w:hAnsi="Courier New" w:cs="Courier New"/>
          <w:color w:val="000000"/>
          <w:sz w:val="20"/>
          <w:szCs w:val="20"/>
          <w:lang w:val="uk-UA"/>
        </w:rPr>
      </w:pPr>
    </w:p>
    <w:p w:rsidR="000A6298" w:rsidRDefault="003A089B" w:rsidP="00E02F19">
      <w:pPr>
        <w:spacing w:line="360" w:lineRule="auto"/>
        <w:ind w:left="709" w:hanging="709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pict>
          <v:shape id="_x0000_s1048" type="#_x0000_t32" style="position:absolute;left:0;text-align:left;margin-left:339.4pt;margin-top:10.45pt;width:72.85pt;height:25.05pt;z-index:251675648" o:connectortype="straight">
            <v:stroke endarrow="block"/>
          </v:shape>
        </w:pict>
      </w:r>
      <w:r>
        <w:rPr>
          <w:rFonts w:ascii="Courier New" w:hAnsi="Courier New" w:cs="Courier New"/>
          <w:noProof/>
          <w:color w:val="000000"/>
          <w:sz w:val="20"/>
          <w:szCs w:val="20"/>
        </w:rPr>
        <w:pict>
          <v:shape id="_x0000_s1047" type="#_x0000_t32" style="position:absolute;left:0;text-align:left;margin-left:285.85pt;margin-top:10.45pt;width:53.55pt;height:25.05pt;flip:x;z-index:251674624" o:connectortype="straight">
            <v:stroke endarrow="block"/>
          </v:shape>
        </w:pict>
      </w:r>
      <w:r>
        <w:rPr>
          <w:rFonts w:ascii="Courier New" w:hAnsi="Courier New" w:cs="Courier New"/>
          <w:noProof/>
          <w:color w:val="000000"/>
          <w:sz w:val="20"/>
          <w:szCs w:val="20"/>
        </w:rPr>
        <w:pict>
          <v:shape id="_x0000_s1044" type="#_x0000_t32" style="position:absolute;left:0;text-align:left;margin-left:65.65pt;margin-top:5.4pt;width:0;height:18.4pt;z-index:251671552" o:connectortype="straight">
            <v:stroke endarrow="block"/>
          </v:shape>
        </w:pict>
      </w:r>
    </w:p>
    <w:p w:rsidR="000A6298" w:rsidRDefault="003A089B" w:rsidP="00E02F19">
      <w:pPr>
        <w:spacing w:line="360" w:lineRule="auto"/>
        <w:ind w:left="709" w:hanging="709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pict>
          <v:roundrect id="_x0000_s1037" style="position:absolute;left:0;text-align:left;margin-left:-4.7pt;margin-top:6.8pt;width:138.95pt;height:35.15pt;z-index:251664384" arcsize="10923f" fillcolor="#9cc2e5 [1940]" strokecolor="#5b9bd5 [3204]" strokeweight="1pt">
            <v:fill color2="#5b9bd5 [3204]" focus="50%" type="gradient"/>
            <v:shadow on="t" type="perspective" color="#1f4d78 [1604]" offset="1pt" offset2="-3pt"/>
            <v:textbox>
              <w:txbxContent>
                <w:p w:rsidR="000A6298" w:rsidRPr="003A089B" w:rsidRDefault="003A089B" w:rsidP="003A089B">
                  <w:pPr>
                    <w:jc w:val="center"/>
                    <w:rPr>
                      <w:b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color w:val="000000"/>
                      <w:sz w:val="28"/>
                      <w:szCs w:val="20"/>
                      <w:lang w:val="en-US"/>
                    </w:rPr>
                    <w:t>Menu</w:t>
                  </w:r>
                </w:p>
              </w:txbxContent>
            </v:textbox>
          </v:roundrect>
        </w:pict>
      </w:r>
    </w:p>
    <w:p w:rsidR="000A6298" w:rsidRDefault="003A089B" w:rsidP="00E02F19">
      <w:pPr>
        <w:spacing w:line="360" w:lineRule="auto"/>
        <w:ind w:left="709" w:hanging="709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pict>
          <v:roundrect id="_x0000_s1041" style="position:absolute;left:0;text-align:left;margin-left:354.5pt;margin-top:1.5pt;width:138.95pt;height:35.15pt;z-index:251668480" arcsize="10923f" fillcolor="#9cc2e5 [1940]" strokecolor="#5b9bd5 [3204]" strokeweight="1pt">
            <v:fill color2="#5b9bd5 [3204]" focus="50%" type="gradient"/>
            <v:shadow on="t" type="perspective" color="#1f4d78 [1604]" offset="1pt" offset2="-3pt"/>
            <v:textbox>
              <w:txbxContent>
                <w:p w:rsidR="003A089B" w:rsidRPr="003A089B" w:rsidRDefault="003A089B" w:rsidP="003A089B">
                  <w:pPr>
                    <w:jc w:val="center"/>
                    <w:rPr>
                      <w:rFonts w:ascii="Courier New" w:hAnsi="Courier New" w:cs="Courier New"/>
                      <w:b/>
                      <w:color w:val="000000"/>
                      <w:sz w:val="28"/>
                      <w:szCs w:val="28"/>
                      <w:lang w:val="en-US"/>
                    </w:rPr>
                  </w:pPr>
                  <w:r w:rsidRPr="003A089B">
                    <w:rPr>
                      <w:rFonts w:ascii="Courier New" w:hAnsi="Courier New" w:cs="Courier New"/>
                      <w:b/>
                      <w:color w:val="000000"/>
                      <w:sz w:val="28"/>
                      <w:szCs w:val="28"/>
                      <w:lang w:val="en-US"/>
                    </w:rPr>
                    <w:t>Select_Object</w:t>
                  </w:r>
                </w:p>
              </w:txbxContent>
            </v:textbox>
          </v:roundrect>
        </w:pict>
      </w:r>
      <w:r>
        <w:rPr>
          <w:rFonts w:ascii="Courier New" w:hAnsi="Courier New" w:cs="Courier New"/>
          <w:noProof/>
          <w:color w:val="000000"/>
          <w:sz w:val="20"/>
          <w:szCs w:val="20"/>
        </w:rPr>
        <w:pict>
          <v:roundrect id="_x0000_s1040" style="position:absolute;left:0;text-align:left;margin-left:204.65pt;margin-top:1.5pt;width:138.95pt;height:35.15pt;z-index:251667456" arcsize="10923f" fillcolor="#9cc2e5 [1940]" strokecolor="#5b9bd5 [3204]" strokeweight="1pt">
            <v:fill color2="#5b9bd5 [3204]" focus="50%" type="gradient"/>
            <v:shadow on="t" type="perspective" color="#1f4d78 [1604]" offset="1pt" offset2="-3pt"/>
            <v:textbox>
              <w:txbxContent>
                <w:p w:rsidR="003A089B" w:rsidRPr="003A089B" w:rsidRDefault="003A089B" w:rsidP="003A089B">
                  <w:pPr>
                    <w:jc w:val="center"/>
                    <w:rPr>
                      <w:rFonts w:ascii="Courier New" w:hAnsi="Courier New" w:cs="Courier New"/>
                      <w:b/>
                      <w:color w:val="000000"/>
                      <w:sz w:val="28"/>
                      <w:szCs w:val="28"/>
                      <w:lang w:val="en-US"/>
                    </w:rPr>
                  </w:pPr>
                  <w:r w:rsidRPr="003A089B">
                    <w:rPr>
                      <w:rFonts w:ascii="Courier New" w:hAnsi="Courier New" w:cs="Courier New"/>
                      <w:b/>
                      <w:color w:val="000000"/>
                      <w:sz w:val="28"/>
                      <w:szCs w:val="28"/>
                      <w:lang w:val="en-US"/>
                    </w:rPr>
                    <w:t>KeyDown</w:t>
                  </w:r>
                </w:p>
              </w:txbxContent>
            </v:textbox>
          </v:roundrect>
        </w:pict>
      </w:r>
    </w:p>
    <w:p w:rsidR="000A6298" w:rsidRDefault="000A6298" w:rsidP="00E02F19">
      <w:pPr>
        <w:spacing w:line="360" w:lineRule="auto"/>
        <w:ind w:left="709" w:hanging="709"/>
        <w:rPr>
          <w:rFonts w:ascii="Courier New" w:hAnsi="Courier New" w:cs="Courier New"/>
          <w:color w:val="000000"/>
          <w:sz w:val="20"/>
          <w:szCs w:val="20"/>
          <w:lang w:val="uk-UA"/>
        </w:rPr>
      </w:pPr>
    </w:p>
    <w:p w:rsidR="000A6298" w:rsidRDefault="003A089B" w:rsidP="00E02F19">
      <w:pPr>
        <w:spacing w:line="360" w:lineRule="auto"/>
        <w:ind w:left="709" w:hanging="709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pict>
          <v:shape id="_x0000_s1050" type="#_x0000_t32" style="position:absolute;left:0;text-align:left;margin-left:273.3pt;margin-top:2.7pt;width:66.1pt;height:27.7pt;z-index:251677696" o:connectortype="straight">
            <v:stroke endarrow="block"/>
          </v:shape>
        </w:pict>
      </w:r>
      <w:r>
        <w:rPr>
          <w:rFonts w:ascii="Courier New" w:hAnsi="Courier New" w:cs="Courier New"/>
          <w:noProof/>
          <w:color w:val="000000"/>
          <w:sz w:val="20"/>
          <w:szCs w:val="20"/>
        </w:rPr>
        <w:pict>
          <v:shape id="_x0000_s1049" type="#_x0000_t32" style="position:absolute;left:0;text-align:left;margin-left:359.5pt;margin-top:2.7pt;width:66.95pt;height:27.7pt;flip:x;z-index:251676672" o:connectortype="straight">
            <v:stroke endarrow="block"/>
          </v:shape>
        </w:pict>
      </w:r>
    </w:p>
    <w:p w:rsidR="000A6298" w:rsidRDefault="003A089B" w:rsidP="00E02F19">
      <w:pPr>
        <w:spacing w:line="360" w:lineRule="auto"/>
        <w:ind w:left="709" w:hanging="709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pict>
          <v:roundrect id="_x0000_s1038" style="position:absolute;left:0;text-align:left;margin-left:279.2pt;margin-top:13.4pt;width:138.95pt;height:35.15pt;z-index:251665408" arcsize="10923f" fillcolor="#9cc2e5 [1940]" strokecolor="#5b9bd5 [3204]" strokeweight="1pt">
            <v:fill color2="#5b9bd5 [3204]" focus="50%" type="gradient"/>
            <v:shadow on="t" type="perspective" color="#1f4d78 [1604]" offset="1pt" offset2="-3pt"/>
            <v:textbox>
              <w:txbxContent>
                <w:p w:rsidR="003A089B" w:rsidRPr="003A089B" w:rsidRDefault="003A089B" w:rsidP="003A089B">
                  <w:pPr>
                    <w:jc w:val="center"/>
                    <w:rPr>
                      <w:rFonts w:ascii="Courier New" w:hAnsi="Courier New" w:cs="Courier New"/>
                      <w:b/>
                      <w:color w:val="000000"/>
                      <w:sz w:val="28"/>
                      <w:szCs w:val="28"/>
                      <w:lang w:val="en-US"/>
                    </w:rPr>
                  </w:pPr>
                  <w:r w:rsidRPr="003A089B">
                    <w:rPr>
                      <w:rFonts w:ascii="Courier New" w:hAnsi="Courier New" w:cs="Courier New"/>
                      <w:b/>
                      <w:color w:val="000000"/>
                      <w:sz w:val="28"/>
                      <w:szCs w:val="28"/>
                      <w:lang w:val="en-US"/>
                    </w:rPr>
                    <w:t>Check</w:t>
                  </w:r>
                </w:p>
              </w:txbxContent>
            </v:textbox>
          </v:roundrect>
        </w:pict>
      </w:r>
    </w:p>
    <w:p w:rsidR="000A6298" w:rsidRDefault="000A6298" w:rsidP="00E02F19">
      <w:pPr>
        <w:spacing w:line="360" w:lineRule="auto"/>
        <w:ind w:left="709" w:hanging="709"/>
        <w:rPr>
          <w:rFonts w:ascii="Courier New" w:hAnsi="Courier New" w:cs="Courier New"/>
          <w:color w:val="000000"/>
          <w:sz w:val="20"/>
          <w:szCs w:val="20"/>
          <w:lang w:val="uk-UA"/>
        </w:rPr>
      </w:pPr>
    </w:p>
    <w:p w:rsidR="000A6298" w:rsidRDefault="000A6298" w:rsidP="00E02F19">
      <w:pPr>
        <w:spacing w:line="360" w:lineRule="auto"/>
        <w:ind w:left="709" w:hanging="709"/>
        <w:rPr>
          <w:rFonts w:ascii="Georgia" w:hAnsi="Georgia" w:cs="Courier New"/>
          <w:color w:val="000000"/>
          <w:lang w:val="uk-UA"/>
        </w:rPr>
      </w:pPr>
    </w:p>
    <w:p w:rsidR="009F54C4" w:rsidRDefault="009F54C4" w:rsidP="00767071">
      <w:pPr>
        <w:pStyle w:val="a3"/>
      </w:pPr>
      <w:r>
        <w:lastRenderedPageBreak/>
        <w:t>Код програми</w:t>
      </w:r>
    </w:p>
    <w:p w:rsidR="00767071" w:rsidRPr="000A6298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Program</w:t>
      </w:r>
      <w:r w:rsidRPr="000A6298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RGR</w:t>
      </w:r>
      <w:r w:rsidRPr="000A6298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uses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GraphABC, ABCObjects;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type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Coord =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record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x, y: 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byte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RedB,WhiteB,BlueB               :PictureABC;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ChangeSizeM, ChangeSizeP        :PictureABC;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Background                      :PictureABC;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SizeT,Finish,Title,T1,RulesT,Rules,Start           :TextABC;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Point,ChoosePoint               :SquareABC;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Field                           :ObjectBoardABC;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y1,x1,xMouse,yMouse: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Size,px,py,b: 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word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FlChoose: 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boolean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767071">
        <w:rPr>
          <w:rFonts w:ascii="Courier New" w:hAnsi="Courier New" w:cs="Courier New"/>
          <w:color w:val="008000"/>
          <w:sz w:val="20"/>
          <w:szCs w:val="20"/>
          <w:lang w:val="en-US"/>
        </w:rPr>
        <w:t>{false = fail, true = victory}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sound :=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new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system.Media.SoundPlayer;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Arr: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array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1..9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1..9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of 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byte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DrawField(Size: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word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forward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Select_Object;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forward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DrawBounce;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forward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 </w:t>
      </w:r>
      <w:r w:rsidRPr="00767071">
        <w:rPr>
          <w:rFonts w:ascii="Courier New" w:hAnsi="Courier New" w:cs="Courier New"/>
          <w:color w:val="008000"/>
          <w:sz w:val="20"/>
          <w:szCs w:val="20"/>
          <w:lang w:val="en-US"/>
        </w:rPr>
        <w:t>//MENU PROCEDURE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MouseDown(x, y, mb: 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if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mb =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begin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xMouse := x;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yMouse := y;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DrawMenu;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s: 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f:text;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ch: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ClearWindow;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Size:=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480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SetWindowSize(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800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500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Background:=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new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PictureABC(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'Menu.jpg'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Background.Width:=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800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Background.Height:=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500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Title:=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new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TextABC(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160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50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30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Голанский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флаг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,clWhite);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Title.FontSize:=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50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Title.FontStyle:=fsitalic;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SetFontName(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'Georgia'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T1 :=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new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TextABC(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250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350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20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Изменить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размер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поля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 clWhite);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ChangeSizeM:=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new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PictureABC(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250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395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'minus.png'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str(Size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div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,s);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SizeT :=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new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TextABC(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380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400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15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s + 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'x'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+ s, clWhite);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ChangeSizeP:=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new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PictureABC(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500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395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'plus.png'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Start:=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new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TextABC(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340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190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40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'Start'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,clBlack); 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Rules:=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new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TextABC(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365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280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20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'Rules'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,clBlack);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Finish:=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new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TextABC(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650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420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23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Выход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,clWhite);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assign(f,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'rules.txt'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reset(f);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 := 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''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while not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eof(f)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read(f,ch);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s := s + ch;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while not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eoln(f)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begin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read(f,ch);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 := s + ch;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SetFontName(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'Georgia'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RulesT :=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new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TextABC(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120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25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15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,s, clBlack);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RulesT.Visible := 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RulesT.FontName := 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'Georgia'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</w:p>
    <w:p w:rsid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</w:p>
    <w:p w:rsid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Menu;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s: 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FRules: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boolean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FRules:=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DrawMenu;</w:t>
      </w:r>
    </w:p>
    <w:p w:rsid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true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:rsid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</w:p>
    <w:p w:rsid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xMouse := -</w:t>
      </w:r>
      <w:r>
        <w:rPr>
          <w:rFonts w:ascii="Courier New" w:hAnsi="Courier New" w:cs="Courier New"/>
          <w:color w:val="00640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000000"/>
          <w:sz w:val="20"/>
          <w:szCs w:val="20"/>
        </w:rPr>
        <w:t>xMouse = -</w:t>
      </w:r>
      <w:r>
        <w:rPr>
          <w:rFonts w:ascii="Courier New" w:hAnsi="Courier New" w:cs="Courier New"/>
          <w:color w:val="006400"/>
          <w:sz w:val="20"/>
          <w:szCs w:val="20"/>
        </w:rPr>
        <w:t xml:space="preserve">1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OnMouseDown := MouseDown;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ChangeSizeM.PtInside(xMouse, yMouse)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if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Size &gt; </w:t>
      </w:r>
      <w:r>
        <w:rPr>
          <w:rFonts w:ascii="Courier New" w:hAnsi="Courier New" w:cs="Courier New"/>
          <w:color w:val="006400"/>
          <w:sz w:val="20"/>
          <w:szCs w:val="20"/>
        </w:rPr>
        <w:t xml:space="preserve">240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then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Size := Size -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240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str(Size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div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 s);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SizeT.Text := s + 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'x'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+ s;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ChangeSizeP.PtInside(xMouse, yMouse)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if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Size &lt;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720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Size := Size +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240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str(Size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div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 s);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SizeT.Text := s + 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'x'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+ s;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    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Rules.PtInside(xMouse, yMouse)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begin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if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FRules=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false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begin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Rules.Text:=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'Back to menu'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Rules.MoveOn(-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50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else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begin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Rules.Text:=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'Rules     '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Rules.MoveOn(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50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ChangeSizeM.Visible:=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not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ChangeSizeM.Visible;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ChangeSizeP.Visible:=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not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ChangeSizeP.Visible;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Start.Visible:=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not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Start.Visible;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T1.Visible:=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not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T1.Visible;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Finish.Visible:=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not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Finish.Visible;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SizeT.Visible:=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not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SizeT.Visible;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Title.Visible:=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not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Title.Visible;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RulesT.Visible:=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not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RulesT.Visible;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FRules:=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not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FRules;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Start.PtInside(xMouse, yMouse)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ClearWindow;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DrawField(Size);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DrawBounce;</w:t>
      </w:r>
    </w:p>
    <w:p w:rsid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Select_Object;   </w:t>
      </w:r>
    </w:p>
    <w:p w:rsid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Finish.PtInside(xMouse, yMouse)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>
        <w:rPr>
          <w:rFonts w:ascii="Courier New" w:hAnsi="Courier New" w:cs="Courier New"/>
          <w:color w:val="000000"/>
          <w:sz w:val="20"/>
          <w:szCs w:val="20"/>
        </w:rPr>
        <w:t>halt;</w:t>
      </w:r>
    </w:p>
    <w:p w:rsid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  </w:t>
      </w:r>
    </w:p>
    <w:p w:rsid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</w:p>
    <w:p w:rsid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008000"/>
          <w:sz w:val="20"/>
          <w:szCs w:val="20"/>
        </w:rPr>
        <w:t>//GAME PROCEDURE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Check;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Sq:SquareABC; CheckWin: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boolean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 i,j: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byte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CheckWin:=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Size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div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80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for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j:=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Size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div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80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begin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if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i&lt;=size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div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/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3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if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Arr[i,j]&lt;&gt;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 begin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CheckWin:=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767071">
        <w:rPr>
          <w:rFonts w:ascii="Courier New" w:hAnsi="Courier New" w:cs="Courier New"/>
          <w:b/>
          <w:bCs/>
          <w:color w:val="8B0000"/>
          <w:sz w:val="20"/>
          <w:szCs w:val="20"/>
          <w:lang w:val="en-US"/>
        </w:rPr>
        <w:t>break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((i&gt;size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div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/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and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(i&lt;=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*(size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div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/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)))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if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Arr[i,j]&lt;&gt;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 begin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CheckWin:=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767071">
        <w:rPr>
          <w:rFonts w:ascii="Courier New" w:hAnsi="Courier New" w:cs="Courier New"/>
          <w:b/>
          <w:bCs/>
          <w:color w:val="8B0000"/>
          <w:sz w:val="20"/>
          <w:szCs w:val="20"/>
          <w:lang w:val="en-US"/>
        </w:rPr>
        <w:t>break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((i&gt;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*(size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div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/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))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and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(i&lt;=size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div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))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if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Arr[i,j]&lt;&gt;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 begin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CheckWin:=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767071">
        <w:rPr>
          <w:rFonts w:ascii="Courier New" w:hAnsi="Courier New" w:cs="Courier New"/>
          <w:b/>
          <w:bCs/>
          <w:color w:val="8B0000"/>
          <w:sz w:val="20"/>
          <w:szCs w:val="20"/>
          <w:lang w:val="en-US"/>
        </w:rPr>
        <w:t>break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CheckWin=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true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begin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Sound.SoundLocation:=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'victory.wav'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Sound.Play;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Sq:=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new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SquareABC(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,Size);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Sq.Filled:=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Sq.BorderColor:=clLightGreen;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Sq.BorderWidth:=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Sq.FontStyle:=fsBoldItalic;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Sq.FontColor:=clGreen;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Sq.Text:=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'You WIN!!!'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DrawField;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begin 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ClearWindow;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SetWindowSize(Size, Size);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CenterWindow;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SetWindowIsFixedSize(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SetWindowCaption(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РГР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вариант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24. </w:t>
      </w:r>
      <w:r>
        <w:rPr>
          <w:rFonts w:ascii="Courier New" w:hAnsi="Courier New" w:cs="Courier New"/>
          <w:color w:val="0000FF"/>
          <w:sz w:val="20"/>
          <w:szCs w:val="20"/>
        </w:rPr>
        <w:t>Шевель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О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С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, "</w:t>
      </w:r>
      <w:r>
        <w:rPr>
          <w:rFonts w:ascii="Courier New" w:hAnsi="Courier New" w:cs="Courier New"/>
          <w:color w:val="0000FF"/>
          <w:sz w:val="20"/>
          <w:szCs w:val="20"/>
        </w:rPr>
        <w:t>Голандский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флаг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"'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Field :=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new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ObjectBoardABC(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Size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div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Size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div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 clwhite);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Field.BorderWidth :=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Background:=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new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PictureABC(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'Background.png'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Background.Width:=Size;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Background.Height:=Size;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BlueB:=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new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PictureABC(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'BlueB.png'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                                   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RedB:=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new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PictureABC(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'RedB.png'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WhiteB:=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new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PictureABC(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'WhiteB.png'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DrawBounce;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CellNum,kB,kR,kW,i,j,r: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byte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CellNum:=sqr(Size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div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kB:=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kW:=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kR:=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j:=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While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j*i&lt;=CellNum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r:=random(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case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of 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kB&lt;CellNum/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3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begin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Field.Items[j,i]:=blueb.Clone0;</w:t>
      </w:r>
    </w:p>
    <w:p w:rsid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>inc(kB);</w:t>
      </w:r>
    </w:p>
    <w:p w:rsid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Arr[i,j]:=</w:t>
      </w:r>
      <w:r>
        <w:rPr>
          <w:rFonts w:ascii="Courier New" w:hAnsi="Courier New" w:cs="Courier New"/>
          <w:color w:val="006400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((j=Size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div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and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(i&lt;&gt;sqrt(CellNum)))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begin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inc(i); j:=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</w:p>
    <w:p w:rsid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 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else </w:t>
      </w:r>
      <w:r>
        <w:rPr>
          <w:rFonts w:ascii="Courier New" w:hAnsi="Courier New" w:cs="Courier New"/>
          <w:color w:val="000000"/>
          <w:sz w:val="20"/>
          <w:szCs w:val="20"/>
        </w:rPr>
        <w:t>inc(j);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kW&lt;CellNum/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3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begin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Field.Items[j,i]:=Whiteb.clone0;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inc(kW);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Arr[i,j]:=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((j=Size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div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and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(i&lt;&gt;sqrt(CellNum)))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begin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inc(i); j:=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  else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inc(j);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kR&lt;CellNum/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3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begin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Field.Items[j,i]:=Redb.clone0;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inc(kR);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Arr[i,j]:=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((j=Size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div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and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(i&lt;&gt;sqrt(CellNum)))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begin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inc(i); j:=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  else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inc(j);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  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WhiteB.Destroy;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BlueB.Destroy;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RedB.Destroy;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KeyDown(Key: 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case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Key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of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VK_Left: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px&gt;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80 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begin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Point.MoveOn(-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);  px:=px-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VK_Right: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px&lt;Size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begin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Point.MoveOn(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);   px:=px+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VK_Up:  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py&gt;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80 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begin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Point.MoveOn(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,-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);  py:=py-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VK_Down: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py&lt;Size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begin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Point.MoveOn(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);   py:=py+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VK_Space: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begin 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  if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FlChoose=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true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    begin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     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b:=Arr[y1,x1];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Arr[y1,x1]:=Arr[py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div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,px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div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Arr[py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div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,px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div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]:=b;                  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  Field.SwapObjects(x1,y1,px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div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,py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div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sound.SoundLocation := 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'click.wav'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sound.Play;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Check;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ChoosePoint.Visible:=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FLChoose:=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  else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    begin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     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x1:=px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div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y1:=py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div 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ChoosePoint.Visible:=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ChoosePoint.MoveTo(px-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,py-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FlChoose:=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VK_Back: halt;            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 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Select_Object;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FlChoose:=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Point:=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new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SquareABC(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81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Point.Filled:=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Point.BorderWidth:=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Point.Color:=clDarkGray;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ChoosePoint:=</w:t>
      </w: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new 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SquareABC(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81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ChoosePoint.Filled:=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ChoosePoint.BorderWidth:=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ChoosePoint.Visible:=</w:t>
      </w:r>
      <w:r w:rsidRPr="00767071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ChoosePoint.BorderColor:=clLightGreen;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px:=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 py:=</w:t>
      </w:r>
      <w:r w:rsidRPr="00767071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OnKeyDown := KeyDown;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begin  </w:t>
      </w:r>
    </w:p>
    <w:p w:rsidR="00767071" w:rsidRPr="00767071" w:rsidRDefault="00767071" w:rsidP="0076707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6707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Menu; </w:t>
      </w:r>
    </w:p>
    <w:p w:rsidR="00757A5B" w:rsidRDefault="00767071">
      <w:pPr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3A089B" w:rsidRDefault="003A089B">
      <w:pPr>
        <w:rPr>
          <w:rFonts w:ascii="Courier New" w:hAnsi="Courier New" w:cs="Courier New"/>
          <w:color w:val="000000"/>
          <w:sz w:val="20"/>
          <w:szCs w:val="20"/>
          <w:lang w:val="uk-UA"/>
        </w:rPr>
      </w:pPr>
    </w:p>
    <w:p w:rsidR="003A089B" w:rsidRDefault="003A089B">
      <w:pPr>
        <w:rPr>
          <w:rFonts w:ascii="Courier New" w:hAnsi="Courier New" w:cs="Courier New"/>
          <w:color w:val="000000"/>
          <w:sz w:val="20"/>
          <w:szCs w:val="20"/>
          <w:lang w:val="uk-UA"/>
        </w:rPr>
      </w:pPr>
    </w:p>
    <w:p w:rsidR="003A089B" w:rsidRDefault="003A089B">
      <w:pPr>
        <w:rPr>
          <w:rFonts w:ascii="Courier New" w:hAnsi="Courier New" w:cs="Courier New"/>
          <w:color w:val="000000"/>
          <w:sz w:val="20"/>
          <w:szCs w:val="20"/>
          <w:lang w:val="uk-UA"/>
        </w:rPr>
      </w:pPr>
    </w:p>
    <w:p w:rsidR="003A089B" w:rsidRDefault="003A089B">
      <w:pPr>
        <w:rPr>
          <w:rFonts w:ascii="Courier New" w:hAnsi="Courier New" w:cs="Courier New"/>
          <w:color w:val="000000"/>
          <w:sz w:val="20"/>
          <w:szCs w:val="20"/>
          <w:lang w:val="uk-UA"/>
        </w:rPr>
      </w:pPr>
    </w:p>
    <w:p w:rsidR="003A089B" w:rsidRDefault="003A089B">
      <w:pPr>
        <w:rPr>
          <w:rFonts w:ascii="Courier New" w:hAnsi="Courier New" w:cs="Courier New"/>
          <w:color w:val="000000"/>
          <w:sz w:val="20"/>
          <w:szCs w:val="20"/>
          <w:lang w:val="uk-UA"/>
        </w:rPr>
      </w:pPr>
    </w:p>
    <w:p w:rsidR="003A089B" w:rsidRDefault="003A089B">
      <w:pPr>
        <w:rPr>
          <w:rFonts w:ascii="Courier New" w:hAnsi="Courier New" w:cs="Courier New"/>
          <w:color w:val="000000"/>
          <w:sz w:val="20"/>
          <w:szCs w:val="20"/>
          <w:lang w:val="uk-UA"/>
        </w:rPr>
      </w:pPr>
    </w:p>
    <w:p w:rsidR="003A089B" w:rsidRDefault="003A089B">
      <w:pPr>
        <w:rPr>
          <w:rFonts w:ascii="Courier New" w:hAnsi="Courier New" w:cs="Courier New"/>
          <w:color w:val="000000"/>
          <w:sz w:val="20"/>
          <w:szCs w:val="20"/>
          <w:lang w:val="uk-UA"/>
        </w:rPr>
      </w:pPr>
    </w:p>
    <w:p w:rsidR="003A089B" w:rsidRDefault="003A089B">
      <w:pPr>
        <w:rPr>
          <w:rFonts w:ascii="Courier New" w:hAnsi="Courier New" w:cs="Courier New"/>
          <w:color w:val="000000"/>
          <w:sz w:val="20"/>
          <w:szCs w:val="20"/>
          <w:lang w:val="uk-UA"/>
        </w:rPr>
      </w:pPr>
    </w:p>
    <w:p w:rsidR="003A089B" w:rsidRDefault="003A089B">
      <w:pPr>
        <w:rPr>
          <w:rFonts w:ascii="Courier New" w:hAnsi="Courier New" w:cs="Courier New"/>
          <w:color w:val="000000"/>
          <w:sz w:val="20"/>
          <w:szCs w:val="20"/>
          <w:lang w:val="uk-UA"/>
        </w:rPr>
      </w:pPr>
    </w:p>
    <w:p w:rsidR="003A089B" w:rsidRDefault="003A089B">
      <w:pPr>
        <w:rPr>
          <w:rFonts w:ascii="Courier New" w:hAnsi="Courier New" w:cs="Courier New"/>
          <w:color w:val="000000"/>
          <w:sz w:val="20"/>
          <w:szCs w:val="20"/>
          <w:lang w:val="uk-UA"/>
        </w:rPr>
      </w:pPr>
    </w:p>
    <w:p w:rsidR="003A089B" w:rsidRDefault="003A089B">
      <w:pPr>
        <w:rPr>
          <w:rFonts w:ascii="Courier New" w:hAnsi="Courier New" w:cs="Courier New"/>
          <w:color w:val="000000"/>
          <w:sz w:val="20"/>
          <w:szCs w:val="20"/>
          <w:lang w:val="uk-UA"/>
        </w:rPr>
      </w:pPr>
    </w:p>
    <w:p w:rsidR="003A089B" w:rsidRDefault="003A089B">
      <w:pPr>
        <w:rPr>
          <w:rFonts w:ascii="Courier New" w:hAnsi="Courier New" w:cs="Courier New"/>
          <w:color w:val="000000"/>
          <w:sz w:val="20"/>
          <w:szCs w:val="20"/>
          <w:lang w:val="uk-UA"/>
        </w:rPr>
      </w:pPr>
    </w:p>
    <w:p w:rsidR="003A089B" w:rsidRDefault="003A089B">
      <w:pPr>
        <w:rPr>
          <w:rFonts w:ascii="Courier New" w:hAnsi="Courier New" w:cs="Courier New"/>
          <w:color w:val="000000"/>
          <w:sz w:val="20"/>
          <w:szCs w:val="20"/>
          <w:lang w:val="uk-UA"/>
        </w:rPr>
      </w:pPr>
    </w:p>
    <w:p w:rsidR="003A089B" w:rsidRDefault="003A089B">
      <w:pPr>
        <w:rPr>
          <w:rFonts w:ascii="Courier New" w:hAnsi="Courier New" w:cs="Courier New"/>
          <w:color w:val="000000"/>
          <w:sz w:val="20"/>
          <w:szCs w:val="20"/>
          <w:lang w:val="uk-UA"/>
        </w:rPr>
      </w:pPr>
    </w:p>
    <w:p w:rsidR="003A089B" w:rsidRDefault="003A089B">
      <w:pPr>
        <w:rPr>
          <w:rFonts w:ascii="Courier New" w:hAnsi="Courier New" w:cs="Courier New"/>
          <w:color w:val="000000"/>
          <w:sz w:val="20"/>
          <w:szCs w:val="20"/>
          <w:lang w:val="uk-UA"/>
        </w:rPr>
      </w:pPr>
    </w:p>
    <w:p w:rsidR="003A089B" w:rsidRDefault="003A089B">
      <w:pPr>
        <w:rPr>
          <w:rFonts w:ascii="Courier New" w:hAnsi="Courier New" w:cs="Courier New"/>
          <w:color w:val="000000"/>
          <w:sz w:val="20"/>
          <w:szCs w:val="20"/>
          <w:lang w:val="uk-UA"/>
        </w:rPr>
      </w:pPr>
    </w:p>
    <w:p w:rsidR="003A089B" w:rsidRDefault="003A089B">
      <w:pPr>
        <w:rPr>
          <w:rFonts w:ascii="Courier New" w:hAnsi="Courier New" w:cs="Courier New"/>
          <w:color w:val="000000"/>
          <w:sz w:val="20"/>
          <w:szCs w:val="20"/>
          <w:lang w:val="uk-UA"/>
        </w:rPr>
      </w:pPr>
    </w:p>
    <w:p w:rsidR="003A089B" w:rsidRDefault="003A089B">
      <w:pPr>
        <w:rPr>
          <w:rFonts w:ascii="Courier New" w:hAnsi="Courier New" w:cs="Courier New"/>
          <w:color w:val="000000"/>
          <w:sz w:val="20"/>
          <w:szCs w:val="20"/>
          <w:lang w:val="uk-UA"/>
        </w:rPr>
      </w:pPr>
    </w:p>
    <w:p w:rsidR="003A089B" w:rsidRDefault="003A089B">
      <w:pPr>
        <w:rPr>
          <w:rFonts w:ascii="Courier New" w:hAnsi="Courier New" w:cs="Courier New"/>
          <w:color w:val="000000"/>
          <w:sz w:val="20"/>
          <w:szCs w:val="20"/>
          <w:lang w:val="uk-UA"/>
        </w:rPr>
      </w:pPr>
    </w:p>
    <w:p w:rsidR="003A089B" w:rsidRPr="003A089B" w:rsidRDefault="003A089B">
      <w:pPr>
        <w:rPr>
          <w:rFonts w:ascii="Courier New" w:hAnsi="Courier New" w:cs="Courier New"/>
          <w:color w:val="000000"/>
          <w:sz w:val="20"/>
          <w:szCs w:val="20"/>
          <w:lang w:val="uk-UA"/>
        </w:rPr>
      </w:pPr>
    </w:p>
    <w:p w:rsidR="009F54C4" w:rsidRDefault="009F54C4" w:rsidP="00E6103B">
      <w:pPr>
        <w:pStyle w:val="a3"/>
      </w:pPr>
      <w:r>
        <w:lastRenderedPageBreak/>
        <w:t>Результати роботи</w:t>
      </w:r>
    </w:p>
    <w:p w:rsidR="009F54C4" w:rsidRDefault="00767071" w:rsidP="009F54C4">
      <w:pPr>
        <w:jc w:val="center"/>
        <w:rPr>
          <w:lang w:val="uk-UA"/>
        </w:rPr>
      </w:pPr>
      <w:r>
        <w:rPr>
          <w:noProof/>
        </w:rPr>
        <w:drawing>
          <wp:inline distT="0" distB="0" distL="0" distR="0">
            <wp:extent cx="6031230" cy="3976965"/>
            <wp:effectExtent l="19050" t="0" r="7620" b="0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97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103B" w:rsidRPr="00E6103B">
        <w:rPr>
          <w:noProof/>
        </w:rPr>
        <w:t xml:space="preserve"> </w:t>
      </w:r>
      <w:r w:rsidR="00E6103B" w:rsidRPr="00E6103B">
        <w:rPr>
          <w:lang w:val="uk-UA"/>
        </w:rPr>
        <w:drawing>
          <wp:inline distT="0" distB="0" distL="0" distR="0">
            <wp:extent cx="2434590" cy="2647315"/>
            <wp:effectExtent l="19050" t="0" r="3810" b="0"/>
            <wp:docPr id="1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071" w:rsidRDefault="00767071" w:rsidP="009F54C4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6031230" cy="3976965"/>
            <wp:effectExtent l="19050" t="0" r="7620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97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103B" w:rsidRPr="00E6103B">
        <w:rPr>
          <w:lang w:val="uk-UA"/>
        </w:rPr>
        <w:t xml:space="preserve"> </w:t>
      </w:r>
      <w:r w:rsidR="00E6103B">
        <w:rPr>
          <w:noProof/>
        </w:rPr>
        <w:drawing>
          <wp:inline distT="0" distB="0" distL="0" distR="0">
            <wp:extent cx="4720590" cy="4933315"/>
            <wp:effectExtent l="1905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4933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103B" w:rsidRPr="00E6103B">
        <w:rPr>
          <w:lang w:val="uk-UA"/>
        </w:rPr>
        <w:t xml:space="preserve"> </w:t>
      </w:r>
    </w:p>
    <w:p w:rsidR="009F54C4" w:rsidRDefault="009F54C4" w:rsidP="009F54C4">
      <w:pPr>
        <w:jc w:val="center"/>
        <w:rPr>
          <w:lang w:val="uk-UA"/>
        </w:rPr>
      </w:pPr>
    </w:p>
    <w:p w:rsidR="009F54C4" w:rsidRDefault="009F54C4" w:rsidP="009F54C4">
      <w:pPr>
        <w:jc w:val="center"/>
        <w:rPr>
          <w:lang w:val="uk-UA"/>
        </w:rPr>
      </w:pPr>
    </w:p>
    <w:p w:rsidR="009F54C4" w:rsidRDefault="009F54C4" w:rsidP="009F54C4">
      <w:pPr>
        <w:jc w:val="center"/>
        <w:rPr>
          <w:lang w:val="uk-UA"/>
        </w:rPr>
      </w:pPr>
    </w:p>
    <w:p w:rsidR="009F54C4" w:rsidRDefault="009F54C4" w:rsidP="009F54C4">
      <w:pPr>
        <w:jc w:val="center"/>
        <w:rPr>
          <w:lang w:val="uk-UA"/>
        </w:rPr>
      </w:pPr>
    </w:p>
    <w:p w:rsidR="009F54C4" w:rsidRDefault="009F54C4" w:rsidP="009F54C4">
      <w:pPr>
        <w:jc w:val="center"/>
        <w:rPr>
          <w:lang w:val="uk-UA"/>
        </w:rPr>
      </w:pPr>
    </w:p>
    <w:p w:rsidR="009F54C4" w:rsidRDefault="009F54C4" w:rsidP="009F54C4">
      <w:pPr>
        <w:jc w:val="center"/>
        <w:rPr>
          <w:lang w:val="uk-UA"/>
        </w:rPr>
      </w:pPr>
    </w:p>
    <w:p w:rsidR="0009545E" w:rsidRDefault="0009545E" w:rsidP="009F54C4">
      <w:pPr>
        <w:jc w:val="center"/>
        <w:rPr>
          <w:lang w:val="uk-UA"/>
        </w:rPr>
      </w:pPr>
    </w:p>
    <w:p w:rsidR="0009545E" w:rsidRDefault="0009545E" w:rsidP="009F54C4">
      <w:pPr>
        <w:jc w:val="center"/>
        <w:rPr>
          <w:lang w:val="uk-UA"/>
        </w:rPr>
      </w:pPr>
    </w:p>
    <w:p w:rsidR="0009545E" w:rsidRDefault="0009545E" w:rsidP="009F54C4">
      <w:pPr>
        <w:jc w:val="center"/>
        <w:rPr>
          <w:lang w:val="uk-UA"/>
        </w:rPr>
      </w:pPr>
    </w:p>
    <w:p w:rsidR="0009545E" w:rsidRDefault="0009545E" w:rsidP="009F54C4">
      <w:pPr>
        <w:jc w:val="center"/>
        <w:rPr>
          <w:lang w:val="uk-UA"/>
        </w:rPr>
      </w:pPr>
    </w:p>
    <w:p w:rsidR="0009545E" w:rsidRDefault="0009545E" w:rsidP="009F54C4">
      <w:pPr>
        <w:jc w:val="center"/>
        <w:rPr>
          <w:lang w:val="uk-UA"/>
        </w:rPr>
      </w:pPr>
    </w:p>
    <w:p w:rsidR="0009545E" w:rsidRPr="009F54C4" w:rsidRDefault="0009545E" w:rsidP="009F54C4">
      <w:pPr>
        <w:jc w:val="center"/>
        <w:rPr>
          <w:lang w:val="uk-UA"/>
        </w:rPr>
      </w:pPr>
    </w:p>
    <w:sectPr w:rsidR="0009545E" w:rsidRPr="009F54C4" w:rsidSect="00E6103B">
      <w:footerReference w:type="default" r:id="rId10"/>
      <w:footerReference w:type="first" r:id="rId11"/>
      <w:pgSz w:w="11906" w:h="16838"/>
      <w:pgMar w:top="851" w:right="707" w:bottom="284" w:left="1701" w:header="708" w:footer="64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173EB" w:rsidRDefault="005173EB" w:rsidP="00EA7741">
      <w:r>
        <w:separator/>
      </w:r>
    </w:p>
  </w:endnote>
  <w:endnote w:type="continuationSeparator" w:id="1">
    <w:p w:rsidR="005173EB" w:rsidRDefault="005173EB" w:rsidP="00EA774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egoe UI Semilight">
    <w:altName w:val="Arial"/>
    <w:charset w:val="CC"/>
    <w:family w:val="swiss"/>
    <w:pitch w:val="variable"/>
    <w:sig w:usb0="00000000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imes New Roman CYR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28"/>
        <w:szCs w:val="28"/>
      </w:rPr>
      <w:id w:val="-357425459"/>
      <w:docPartObj>
        <w:docPartGallery w:val="Page Numbers (Bottom of Page)"/>
        <w:docPartUnique/>
      </w:docPartObj>
    </w:sdtPr>
    <w:sdtContent>
      <w:p w:rsidR="00EA7741" w:rsidRDefault="00EA7741">
        <w:pPr>
          <w:pStyle w:val="a7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 w:rsidR="001E728D" w:rsidRPr="001E728D">
          <w:rPr>
            <w:rFonts w:asciiTheme="minorHAnsi" w:eastAsiaTheme="minorEastAsia" w:hAnsiTheme="minorHAnsi"/>
            <w:sz w:val="22"/>
            <w:szCs w:val="22"/>
          </w:rPr>
          <w:fldChar w:fldCharType="begin"/>
        </w:r>
        <w:r>
          <w:instrText>PAGE    \* MERGEFORMAT</w:instrText>
        </w:r>
        <w:r w:rsidR="001E728D" w:rsidRPr="001E728D">
          <w:rPr>
            <w:rFonts w:asciiTheme="minorHAnsi" w:eastAsiaTheme="minorEastAsia" w:hAnsiTheme="minorHAnsi"/>
            <w:sz w:val="22"/>
            <w:szCs w:val="22"/>
          </w:rPr>
          <w:fldChar w:fldCharType="separate"/>
        </w:r>
        <w:r w:rsidR="003A089B" w:rsidRPr="003A089B">
          <w:rPr>
            <w:rFonts w:asciiTheme="majorHAnsi" w:eastAsiaTheme="majorEastAsia" w:hAnsiTheme="majorHAnsi" w:cstheme="majorBidi"/>
            <w:noProof/>
            <w:sz w:val="28"/>
            <w:szCs w:val="28"/>
          </w:rPr>
          <w:t>10</w:t>
        </w:r>
        <w:r w:rsidR="001E728D"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:rsidR="00EA7741" w:rsidRDefault="00EA7741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7741" w:rsidRDefault="00EA7741" w:rsidP="00EA7741">
    <w:pPr>
      <w:pStyle w:val="a7"/>
      <w:jc w:val="center"/>
      <w:rPr>
        <w:b/>
        <w:lang w:val="uk-UA"/>
      </w:rPr>
    </w:pPr>
    <w:r w:rsidRPr="00EA7741">
      <w:rPr>
        <w:b/>
        <w:lang w:val="uk-UA"/>
      </w:rPr>
      <w:t>м. Київ</w:t>
    </w:r>
  </w:p>
  <w:p w:rsidR="00EA7741" w:rsidRPr="00EA7741" w:rsidRDefault="00EA7741" w:rsidP="00EA7741">
    <w:pPr>
      <w:pStyle w:val="a7"/>
      <w:jc w:val="center"/>
      <w:rPr>
        <w:b/>
        <w:lang w:val="uk-UA"/>
      </w:rPr>
    </w:pPr>
  </w:p>
  <w:p w:rsidR="00EA7741" w:rsidRDefault="006573E6" w:rsidP="00EA7741">
    <w:pPr>
      <w:pStyle w:val="a7"/>
      <w:jc w:val="center"/>
      <w:rPr>
        <w:b/>
        <w:lang w:val="uk-UA"/>
      </w:rPr>
    </w:pPr>
    <w:r>
      <w:rPr>
        <w:b/>
        <w:lang w:val="uk-UA"/>
      </w:rPr>
      <w:t>2015</w:t>
    </w:r>
  </w:p>
  <w:p w:rsidR="00EA7741" w:rsidRPr="00EA7741" w:rsidRDefault="00EA7741" w:rsidP="00EA7741">
    <w:pPr>
      <w:pStyle w:val="a7"/>
      <w:jc w:val="center"/>
      <w:rPr>
        <w:lang w:val="uk-UA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173EB" w:rsidRDefault="005173EB" w:rsidP="00EA7741">
      <w:r>
        <w:separator/>
      </w:r>
    </w:p>
  </w:footnote>
  <w:footnote w:type="continuationSeparator" w:id="1">
    <w:p w:rsidR="005173EB" w:rsidRDefault="005173EB" w:rsidP="00EA774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stylePaneFormatFilter w:val="3F01"/>
  <w:defaultTabStop w:val="708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94323E"/>
    <w:rsid w:val="0009545E"/>
    <w:rsid w:val="000A6298"/>
    <w:rsid w:val="000C1ED4"/>
    <w:rsid w:val="000D3067"/>
    <w:rsid w:val="001D4522"/>
    <w:rsid w:val="001E728D"/>
    <w:rsid w:val="003A089B"/>
    <w:rsid w:val="005173EB"/>
    <w:rsid w:val="006573E6"/>
    <w:rsid w:val="006E24F7"/>
    <w:rsid w:val="00757A5B"/>
    <w:rsid w:val="00767071"/>
    <w:rsid w:val="0081775C"/>
    <w:rsid w:val="008512C1"/>
    <w:rsid w:val="0094323E"/>
    <w:rsid w:val="00943831"/>
    <w:rsid w:val="00972C61"/>
    <w:rsid w:val="009F54C4"/>
    <w:rsid w:val="00CE69C6"/>
    <w:rsid w:val="00D85420"/>
    <w:rsid w:val="00D87AAC"/>
    <w:rsid w:val="00E02F19"/>
    <w:rsid w:val="00E6103B"/>
    <w:rsid w:val="00EA7741"/>
    <w:rsid w:val="00F644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  <o:rules v:ext="edit">
        <o:r id="V:Rule2" type="connector" idref="#_x0000_s1042"/>
        <o:r id="V:Rule4" type="connector" idref="#_x0000_s1043"/>
        <o:r id="V:Rule6" type="connector" idref="#_x0000_s1044"/>
        <o:r id="V:Rule8" type="connector" idref="#_x0000_s1045"/>
        <o:r id="V:Rule10" type="connector" idref="#_x0000_s1046"/>
        <o:r id="V:Rule12" type="connector" idref="#_x0000_s1047"/>
        <o:r id="V:Rule14" type="connector" idref="#_x0000_s1048"/>
        <o:r id="V:Rule16" type="connector" idref="#_x0000_s1049"/>
        <o:r id="V:Rule18" type="connector" idref="#_x0000_s105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1E728D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Intense Quote"/>
    <w:aliases w:val="Заголовки"/>
    <w:basedOn w:val="a"/>
    <w:next w:val="a"/>
    <w:link w:val="a4"/>
    <w:autoRedefine/>
    <w:uiPriority w:val="30"/>
    <w:qFormat/>
    <w:rsid w:val="0076707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rFonts w:ascii="Segoe UI Semilight" w:hAnsi="Segoe UI Semilight" w:cs="Segoe UI Semilight"/>
      <w:iCs/>
      <w:sz w:val="40"/>
      <w:lang w:val="uk-UA"/>
    </w:rPr>
  </w:style>
  <w:style w:type="character" w:customStyle="1" w:styleId="a4">
    <w:name w:val="Выделенная цитата Знак"/>
    <w:aliases w:val="Заголовки Знак"/>
    <w:basedOn w:val="a0"/>
    <w:link w:val="a3"/>
    <w:uiPriority w:val="30"/>
    <w:rsid w:val="00767071"/>
    <w:rPr>
      <w:rFonts w:ascii="Segoe UI Semilight" w:hAnsi="Segoe UI Semilight" w:cs="Segoe UI Semilight"/>
      <w:iCs/>
      <w:sz w:val="40"/>
      <w:szCs w:val="24"/>
      <w:lang w:val="uk-UA"/>
    </w:rPr>
  </w:style>
  <w:style w:type="paragraph" w:styleId="a5">
    <w:name w:val="header"/>
    <w:basedOn w:val="a"/>
    <w:link w:val="a6"/>
    <w:rsid w:val="00EA774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rsid w:val="00EA7741"/>
    <w:rPr>
      <w:sz w:val="24"/>
      <w:szCs w:val="24"/>
    </w:rPr>
  </w:style>
  <w:style w:type="paragraph" w:styleId="a7">
    <w:name w:val="footer"/>
    <w:basedOn w:val="a"/>
    <w:link w:val="a8"/>
    <w:uiPriority w:val="99"/>
    <w:rsid w:val="00EA7741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EA7741"/>
    <w:rPr>
      <w:sz w:val="24"/>
      <w:szCs w:val="24"/>
    </w:rPr>
  </w:style>
  <w:style w:type="character" w:styleId="a9">
    <w:name w:val="Emphasis"/>
    <w:basedOn w:val="a0"/>
    <w:qFormat/>
    <w:rsid w:val="009F54C4"/>
    <w:rPr>
      <w:i/>
      <w:iCs/>
    </w:rPr>
  </w:style>
  <w:style w:type="paragraph" w:styleId="aa">
    <w:name w:val="Balloon Text"/>
    <w:basedOn w:val="a"/>
    <w:link w:val="ab"/>
    <w:rsid w:val="00767071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rsid w:val="0076707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11</Pages>
  <Words>1520</Words>
  <Characters>8667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MoBIL GROUP</Company>
  <LinksUpToDate>false</LinksUpToDate>
  <CharactersWithSpaces>10167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Root</cp:lastModifiedBy>
  <cp:revision>13</cp:revision>
  <dcterms:created xsi:type="dcterms:W3CDTF">2013-10-21T21:05:00Z</dcterms:created>
  <dcterms:modified xsi:type="dcterms:W3CDTF">2015-05-01T00:21:00Z</dcterms:modified>
</cp:coreProperties>
</file>