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00000"/>
          <w:sz w:val="32"/>
        </w:rPr>
        <w:t>📘 BAB VI: PENUTUP</w:t>
      </w:r>
    </w:p>
    <w:p>
      <w:pPr>
        <w:pStyle w:val="Heading2"/>
        <w:keepNext/>
        <w:spacing w:before="240" w:after="120"/>
      </w:pPr>
      <w:r>
        <w:rPr>
          <w:rFonts w:ascii="Times New Roman" w:hAnsi="Times New Roman"/>
          <w:b/>
          <w:color w:val="000000"/>
          <w:sz w:val="28"/>
        </w:rPr>
        <w:t>Sistem Pemesanan Online Ayam Penyet Al-Barokah</w:t>
      </w:r>
    </w:p>
    <w:p>
      <w:pPr>
        <w:spacing w:after="120" w:line="276" w:lineRule="auto"/>
      </w:pPr>
      <w:r>
        <w:rPr>
          <w:rFonts w:ascii="Times New Roman" w:hAnsi="Times New Roman"/>
          <w:color w:val="000000"/>
          <w:sz w:val="22"/>
        </w:rPr>
        <w:t>Bab ini menyajikan kesimpulan dari seluruh rangkaian analisis, perancangan, implementasi, dan pengujian terhadap Sistem Pemesanan Online Ayam Penyet Al-Barokah, serta memberikan saran-saran konstruktif yang berguna bagi pengembangan sistem lebih lanjut di masa mendatang.</w:t>
      </w:r>
    </w:p>
    <w:p>
      <w:pPr>
        <w:pStyle w:val="ListBullet"/>
        <w:spacing w:after="80"/>
        <w:ind w:left="360"/>
      </w:pPr>
      <w:r>
        <w:rPr>
          <w:rFonts w:ascii="Times New Roman" w:hAnsi="Times New Roman"/>
          <w:color w:val="000000"/>
          <w:sz w:val="22"/>
        </w:rPr>
        <w:t>--</w:t>
      </w:r>
    </w:p>
    <w:p>
      <w:pPr>
        <w:pStyle w:val="Heading2"/>
        <w:keepNext/>
        <w:spacing w:before="240" w:after="120"/>
      </w:pPr>
      <w:r>
        <w:rPr>
          <w:rFonts w:ascii="Times New Roman" w:hAnsi="Times New Roman"/>
          <w:b/>
          <w:color w:val="000000"/>
          <w:sz w:val="28"/>
        </w:rPr>
        <w:t>6.1 KESIMPULAN</w:t>
      </w:r>
    </w:p>
    <w:p>
      <w:pPr>
        <w:spacing w:after="120" w:line="276" w:lineRule="auto"/>
      </w:pPr>
      <w:r>
        <w:rPr>
          <w:rFonts w:ascii="Times New Roman" w:hAnsi="Times New Roman"/>
          <w:color w:val="000000"/>
          <w:sz w:val="22"/>
        </w:rPr>
        <w:t>Berdasarkan hasil rancang bangun, implementasi antarmuka input-output, serta serangkaian pengujian *Black-Box Testing* yang telah dilakukan terhadap seluruh modul perangkat lunak, maka dapat ditarik beberapa kesimpulan sebagai berikut:</w:t>
      </w:r>
    </w:p>
    <w:p>
      <w:pPr>
        <w:pStyle w:val="ListNumber"/>
        <w:spacing w:after="80"/>
        <w:ind w:left="360"/>
      </w:pPr>
      <w:r>
        <w:rPr>
          <w:rFonts w:ascii="Times New Roman" w:hAnsi="Times New Roman"/>
          <w:b/>
          <w:color w:val="000000"/>
          <w:sz w:val="22"/>
        </w:rPr>
        <w:t>Keberhasilan Pembangunan Sistem:</w:t>
      </w:r>
    </w:p>
    <w:p>
      <w:pPr>
        <w:spacing w:after="120" w:line="276" w:lineRule="auto"/>
      </w:pPr>
      <w:r>
        <w:rPr>
          <w:rFonts w:ascii="Times New Roman" w:hAnsi="Times New Roman"/>
          <w:color w:val="000000"/>
          <w:sz w:val="22"/>
        </w:rPr>
        <w:t>Sistem Pemesanan Online Ayam Penyet Al-Barokah telah berhasil dibangun dan dijalankan dengan baik menggunakan bahasa pemrograman PHP Native dan sistem manajemen basis data relasional MySQL di atas lingkungan pengembangan lokal Laragon. Sistem ini menyediakan platform *e-ordering* mandiri terpadu yang memfasilitasi interaksi transaksi antara aktor Pelanggan (Front-End) dan aktor Admin/Kasir (Back-End).</w:t>
      </w:r>
    </w:p>
    <w:p>
      <w:pPr>
        <w:pStyle w:val="ListNumber"/>
        <w:spacing w:after="80"/>
        <w:ind w:left="360"/>
      </w:pPr>
      <w:r>
        <w:rPr>
          <w:rFonts w:ascii="Times New Roman" w:hAnsi="Times New Roman"/>
          <w:b/>
          <w:color w:val="000000"/>
          <w:sz w:val="22"/>
        </w:rPr>
        <w:t>Digitalisasi Transaksi dan Alur Kerja:</w:t>
      </w:r>
    </w:p>
    <w:p>
      <w:pPr>
        <w:spacing w:after="120" w:line="276" w:lineRule="auto"/>
      </w:pPr>
      <w:r>
        <w:rPr>
          <w:rFonts w:ascii="Times New Roman" w:hAnsi="Times New Roman"/>
          <w:color w:val="000000"/>
          <w:sz w:val="22"/>
        </w:rPr>
        <w:t>Sistem berhasil mendigitalisasi alur pelayanan pemesanan dari manual (nota kertas fisik) menjadi digital (basis data). Modul katalog menu interaktif, pengelolaan keranjang belanja, serta pengisian data diri pada formulir *checkout* terbukti mempermudah pelanggan dalam memilih tipe pesanan (*dine in*, *take away*, atau *delivery*) sekaligus mengeliminasi risiko nota basah, robek, atau terselip di dapur.</w:t>
      </w:r>
    </w:p>
    <w:p>
      <w:pPr>
        <w:pStyle w:val="ListNumber"/>
        <w:spacing w:after="80"/>
        <w:ind w:left="360"/>
      </w:pPr>
      <w:r>
        <w:rPr>
          <w:rFonts w:ascii="Times New Roman" w:hAnsi="Times New Roman"/>
          <w:b/>
          <w:color w:val="000000"/>
          <w:sz w:val="22"/>
        </w:rPr>
        <w:t>Kemudahan Verifikasi Keuangan:</w:t>
      </w:r>
    </w:p>
    <w:p>
      <w:pPr>
        <w:spacing w:after="120" w:line="276" w:lineRule="auto"/>
      </w:pPr>
      <w:r>
        <w:rPr>
          <w:rFonts w:ascii="Times New Roman" w:hAnsi="Times New Roman"/>
          <w:color w:val="000000"/>
          <w:sz w:val="22"/>
        </w:rPr>
        <w:t>Penyediaan modul unggah berkas bukti transfer bank (BCA &amp; Mandiri) oleh pelanggan yang terintegrasi langsung dengan panel kelola transaksi admin sangat mempermudah proses bookkeeping keuangan non-tunai. Fitur peninjauan bukti transfer melalui modal pop-up zoom mempercepat proses pencocokan dana masuk secara transparan dan aman bagi kasir.</w:t>
      </w:r>
    </w:p>
    <w:p>
      <w:pPr>
        <w:pStyle w:val="ListNumber"/>
        <w:spacing w:after="80"/>
        <w:ind w:left="360"/>
      </w:pPr>
      <w:r>
        <w:rPr>
          <w:rFonts w:ascii="Times New Roman" w:hAnsi="Times New Roman"/>
          <w:b/>
          <w:color w:val="000000"/>
          <w:sz w:val="22"/>
        </w:rPr>
        <w:t>Otomatisasi Laporan Keuangan:</w:t>
      </w:r>
    </w:p>
    <w:p>
      <w:pPr>
        <w:spacing w:after="120" w:line="276" w:lineRule="auto"/>
      </w:pPr>
      <w:r>
        <w:rPr>
          <w:rFonts w:ascii="Times New Roman" w:hAnsi="Times New Roman"/>
          <w:color w:val="000000"/>
          <w:sz w:val="22"/>
        </w:rPr>
        <w:t>Modul rekapitulasi laporan penjualan otomatis berdasarkan filter rentang tanggal awal dan akhir terbukti sangat efektif membantu pemilik warung dalam menghitung total omzet bersih yang diterima secara instan. Fitur tata letak cetak ramah printer (*print-friendly layout*) juga mempermudah penarikan salinan fisik untuk kebutuhan evaluasi berkala outlet.</w:t>
      </w:r>
    </w:p>
    <w:p>
      <w:pPr>
        <w:pStyle w:val="ListBullet"/>
        <w:spacing w:after="80"/>
        <w:ind w:left="360"/>
      </w:pPr>
      <w:r>
        <w:rPr>
          <w:rFonts w:ascii="Times New Roman" w:hAnsi="Times New Roman"/>
          <w:color w:val="000000"/>
          <w:sz w:val="22"/>
        </w:rPr>
        <w:t>--</w:t>
      </w:r>
    </w:p>
    <w:p>
      <w:pPr>
        <w:pStyle w:val="Heading2"/>
        <w:keepNext/>
        <w:spacing w:before="240" w:after="120"/>
      </w:pPr>
      <w:r>
        <w:rPr>
          <w:rFonts w:ascii="Times New Roman" w:hAnsi="Times New Roman"/>
          <w:b/>
          <w:color w:val="000000"/>
          <w:sz w:val="28"/>
        </w:rPr>
        <w:t>6.2 SARAN</w:t>
      </w:r>
    </w:p>
    <w:p>
      <w:pPr>
        <w:spacing w:after="120" w:line="276" w:lineRule="auto"/>
      </w:pPr>
      <w:r>
        <w:rPr>
          <w:rFonts w:ascii="Times New Roman" w:hAnsi="Times New Roman"/>
          <w:color w:val="000000"/>
          <w:sz w:val="22"/>
        </w:rPr>
        <w:t>Meskipun sistem telah berjalan dengan baik dan memenuhi seluruh spesifikasi kebutuhan fungsional awal, masih terdapat beberapa kelemahan dan keterbatasan sistem yang dapat ditingkatkan. Berikut adalah beberapa saran konstruktif yang diajukan untuk pengembangan sistem selanjutnya:</w:t>
      </w:r>
    </w:p>
    <w:p>
      <w:pPr>
        <w:pStyle w:val="ListNumber"/>
        <w:spacing w:after="80"/>
        <w:ind w:left="360"/>
      </w:pPr>
      <w:r>
        <w:rPr>
          <w:rFonts w:ascii="Times New Roman" w:hAnsi="Times New Roman"/>
          <w:b/>
          <w:color w:val="000000"/>
          <w:sz w:val="22"/>
        </w:rPr>
        <w:t>Peningkatan Kualitas Estetika Antarmuka (UI/UX):</w:t>
      </w:r>
    </w:p>
    <w:p>
      <w:pPr>
        <w:spacing w:after="120" w:line="276" w:lineRule="auto"/>
      </w:pPr>
      <w:r>
        <w:rPr>
          <w:rFonts w:ascii="Times New Roman" w:hAnsi="Times New Roman"/>
          <w:color w:val="000000"/>
          <w:sz w:val="22"/>
        </w:rPr>
        <w:t>Tampilan antarmuka (*user interface*) saat ini masih dirancang menggunakan gaya minimalis fungsional dasar. Untuk pengembangan lebih lanjut, disarankan menggunakan framework CSS modern (seperti Tailwind CSS atau Bootstrap) guna meningkatkan nilai estetika visual, transisi animasi, dan tata letak yang lebih premium dan interaktif bagi pelanggan.</w:t>
      </w:r>
    </w:p>
    <w:p>
      <w:pPr>
        <w:pStyle w:val="ListNumber"/>
        <w:spacing w:after="80"/>
        <w:ind w:left="360"/>
      </w:pPr>
      <w:r>
        <w:rPr>
          <w:rFonts w:ascii="Times New Roman" w:hAnsi="Times New Roman"/>
          <w:b/>
          <w:color w:val="000000"/>
          <w:sz w:val="22"/>
        </w:rPr>
        <w:t>Integrasi Payment Gateway Otomatis:</w:t>
      </w:r>
    </w:p>
    <w:p>
      <w:pPr>
        <w:spacing w:after="120" w:line="276" w:lineRule="auto"/>
      </w:pPr>
      <w:r>
        <w:rPr>
          <w:rFonts w:ascii="Times New Roman" w:hAnsi="Times New Roman"/>
          <w:color w:val="000000"/>
          <w:sz w:val="22"/>
        </w:rPr>
        <w:t>Sistem saat ini masih memerlukan verifikasi bukti transfer bank secara manual oleh admin. Disarankan untuk mengintegrasikan layanan *Payment Gateway* pihak ketiga (seperti Midtrans atau Doku) agar verifikasi dana masuk dari berbagai metode pembayaran (QRIS, E-Wallet, Virtual Account) dapat berjalan otomatis secara instan tanpa campur tangan admin kasir.</w:t>
      </w:r>
    </w:p>
    <w:p>
      <w:pPr>
        <w:pStyle w:val="ListNumber"/>
        <w:spacing w:after="80"/>
        <w:ind w:left="360"/>
      </w:pPr>
      <w:r>
        <w:rPr>
          <w:rFonts w:ascii="Times New Roman" w:hAnsi="Times New Roman"/>
          <w:b/>
          <w:color w:val="000000"/>
          <w:sz w:val="22"/>
        </w:rPr>
        <w:t>Penerapan WhatsApp atau Email Gateway:</w:t>
      </w:r>
    </w:p>
    <w:p>
      <w:pPr>
        <w:spacing w:after="120" w:line="276" w:lineRule="auto"/>
      </w:pPr>
      <w:r>
        <w:rPr>
          <w:rFonts w:ascii="Times New Roman" w:hAnsi="Times New Roman"/>
          <w:color w:val="000000"/>
          <w:sz w:val="22"/>
        </w:rPr>
        <w:t>Sistem saat ini belum memiliki notifikasi instan langsung ke perangkat pelanggan. Disarankan menambahkan integrasi API WhatsApp Gateway (seperti Fonnte atau RajaOngkir) untuk mengirimkan pesan notifikasi status pemesanan secara real-time langsung ke nomor handphone pelanggan (misalnya pemberitahuan otomatis saat makanan mulai dimasak atau saat pesanan sedang diantar).</w:t>
      </w:r>
    </w:p>
    <w:p>
      <w:pPr>
        <w:pStyle w:val="ListNumber"/>
        <w:spacing w:after="80"/>
        <w:ind w:left="360"/>
      </w:pPr>
      <w:r>
        <w:rPr>
          <w:rFonts w:ascii="Times New Roman" w:hAnsi="Times New Roman"/>
          <w:b/>
          <w:color w:val="000000"/>
          <w:sz w:val="22"/>
        </w:rPr>
        <w:t>Pengembangan Aplikasi Versi Mobile:</w:t>
      </w:r>
    </w:p>
    <w:p>
      <w:pPr>
        <w:spacing w:after="120" w:line="276" w:lineRule="auto"/>
      </w:pPr>
      <w:r>
        <w:rPr>
          <w:rFonts w:ascii="Times New Roman" w:hAnsi="Times New Roman"/>
          <w:color w:val="000000"/>
          <w:sz w:val="22"/>
        </w:rPr>
        <w:t>Untuk memperluas aksesibilitas pelanggan, sistem pemesanan online berbasis web responsif ini dapat dikembangkan lebih lanjut menjadi aplikasi *native* mobile (Android/iOS) atau menerapkan Progressive Web App (PWA) agar pelanggan dapat melakukan pemesanan dengan lebih cepat dan nyaman langsung dari layar beranda ponsel mereka.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