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0D7DA" w14:textId="6A92F9FB" w:rsidR="00E83E6B" w:rsidRDefault="00100807">
      <w:pPr>
        <w:spacing w:after="40" w:line="259" w:lineRule="auto"/>
        <w:ind w:left="0" w:right="0" w:firstLine="0"/>
        <w:jc w:val="left"/>
      </w:pPr>
      <w:r>
        <w:rPr>
          <w:noProof/>
          <w:color w:val="000000"/>
        </w:rPr>
        <mc:AlternateContent>
          <mc:Choice Requires="wpg">
            <w:drawing>
              <wp:anchor distT="0" distB="0" distL="114300" distR="114300" simplePos="0" relativeHeight="251658240" behindDoc="1" locked="0" layoutInCell="1" allowOverlap="1" wp14:anchorId="6D894FAB" wp14:editId="5CB9190B">
                <wp:simplePos x="0" y="0"/>
                <wp:positionH relativeFrom="page">
                  <wp:align>left</wp:align>
                </wp:positionH>
                <wp:positionV relativeFrom="page">
                  <wp:align>top</wp:align>
                </wp:positionV>
                <wp:extent cx="295275" cy="11176000"/>
                <wp:effectExtent l="0" t="0" r="9525" b="6350"/>
                <wp:wrapSquare wrapText="bothSides"/>
                <wp:docPr id="445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574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5747"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7F838DD" id="Group 4452" o:spid="_x0000_s1026" style="position:absolute;margin-left:0;margin-top:0;width:23.25pt;height:880pt;z-index:-25165824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" path="m,l215900,r,242963l,242963,,e" filled="f" stroked="f" strokeweight="0">
                  <v:stroke miterlimit="83231f" joinstyle="miter"/>
                  <v:path arrowok="t" textboxrect="0,0,215900,242963"/>
                </v:shape>
                <w10:wrap type="square" anchorx="page" anchory="page"/>
              </v:group>
            </w:pict>
          </mc:Fallback>
        </mc:AlternateContent>
      </w:r>
    </w:p>
    <w:p w14:paraId="1165B372" w14:textId="69DA39E0" w:rsidR="00E83E6B" w:rsidRDefault="00620A2B">
      <w:pPr>
        <w:spacing w:after="164" w:line="259" w:lineRule="auto"/>
        <w:ind w:left="0" w:right="0" w:firstLine="0"/>
        <w:jc w:val="left"/>
      </w:pPr>
      <w:r>
        <w:rPr>
          <w:noProof/>
        </w:rPr>
        <mc:AlternateContent>
          <mc:Choice Requires="wps">
            <w:drawing>
              <wp:anchor distT="0" distB="0" distL="114300" distR="114300" simplePos="0" relativeHeight="251663360" behindDoc="0" locked="0" layoutInCell="1" allowOverlap="1" wp14:anchorId="12E688FE" wp14:editId="0405E0F1">
                <wp:simplePos x="0" y="0"/>
                <wp:positionH relativeFrom="page">
                  <wp:posOffset>7347585</wp:posOffset>
                </wp:positionH>
                <wp:positionV relativeFrom="paragraph">
                  <wp:posOffset>300355</wp:posOffset>
                </wp:positionV>
                <wp:extent cx="236220" cy="617220"/>
                <wp:effectExtent l="0" t="0" r="11430" b="11430"/>
                <wp:wrapNone/>
                <wp:docPr id="1686657282" name="Retângulo 1"/>
                <wp:cNvGraphicFramePr/>
                <a:graphic xmlns:a="http://schemas.openxmlformats.org/drawingml/2006/main">
                  <a:graphicData uri="http://schemas.microsoft.com/office/word/2010/wordprocessingShape">
                    <wps:wsp>
                      <wps:cNvSpPr/>
                      <wps:spPr>
                        <a:xfrm>
                          <a:off x="0" y="0"/>
                          <a:ext cx="236220" cy="617220"/>
                        </a:xfrm>
                        <a:prstGeom prst="rect">
                          <a:avLst/>
                        </a:prstGeom>
                        <a:solidFill>
                          <a:srgbClr val="7030A0"/>
                        </a:solidFill>
                        <a:ln>
                          <a:solidFill>
                            <a:srgbClr val="AF4BD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010E" id="Retângulo 1" o:spid="_x0000_s1026" style="position:absolute;margin-left:578.55pt;margin-top:23.65pt;width:18.6pt;height:48.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" fillcolor="#7030a0" strokecolor="#af4bde" strokeweight="1pt">
                <w10:wrap anchorx="page"/>
              </v:rect>
            </w:pict>
          </mc:Fallback>
        </mc:AlternateContent>
      </w:r>
      <w:r>
        <w:t xml:space="preserve"> </w:t>
      </w:r>
    </w:p>
    <w:p w14:paraId="05A1C973" w14:textId="4E0FB24D" w:rsidR="00E83E6B" w:rsidRDefault="00000000">
      <w:pPr>
        <w:spacing w:after="0" w:line="259" w:lineRule="auto"/>
        <w:ind w:left="0" w:right="0" w:firstLine="0"/>
        <w:jc w:val="left"/>
      </w:pPr>
      <w:r>
        <w:t xml:space="preserve"> </w:t>
      </w:r>
      <w:r>
        <w:tab/>
      </w:r>
      <w:r>
        <w:rPr>
          <w:b/>
          <w:color w:val="2F5496"/>
          <w:sz w:val="32"/>
        </w:rPr>
        <w:t xml:space="preserve"> </w:t>
      </w:r>
    </w:p>
    <w:p w14:paraId="2AB9FAA0" w14:textId="7E8C1FE0" w:rsidR="00E83E6B" w:rsidRDefault="00100807">
      <w:pPr>
        <w:spacing w:after="10736" w:line="259" w:lineRule="auto"/>
        <w:ind w:left="0" w:right="501" w:firstLine="0"/>
        <w:jc w:val="right"/>
      </w:pPr>
      <w:r>
        <w:rPr>
          <w:color w:val="323E4F"/>
          <w:sz w:val="40"/>
        </w:rPr>
        <w:t xml:space="preserve">   </w:t>
      </w:r>
      <w:r w:rsidR="00021022">
        <w:rPr>
          <w:color w:val="323E4F"/>
          <w:sz w:val="40"/>
        </w:rPr>
        <w:t>11</w:t>
      </w:r>
      <w:r w:rsidR="003813AE">
        <w:rPr>
          <w:color w:val="323E4F"/>
          <w:sz w:val="40"/>
        </w:rPr>
        <w:t xml:space="preserve"> DE </w:t>
      </w:r>
      <w:r w:rsidR="00021022">
        <w:rPr>
          <w:color w:val="323E4F"/>
          <w:sz w:val="40"/>
        </w:rPr>
        <w:t>SETEMBRO</w:t>
      </w:r>
      <w:r>
        <w:rPr>
          <w:color w:val="323E4F"/>
          <w:sz w:val="40"/>
        </w:rPr>
        <w:t xml:space="preserve"> DE 2023 </w:t>
      </w:r>
    </w:p>
    <w:p w14:paraId="3BD0884B" w14:textId="37009852" w:rsidR="00E83E6B" w:rsidRDefault="00A53697" w:rsidP="00A53697">
      <w:pPr>
        <w:pStyle w:val="Ttulo1"/>
        <w:ind w:left="2832" w:firstLine="708"/>
        <w:jc w:val="both"/>
      </w:pPr>
      <w:r>
        <w:t xml:space="preserve">    DOCUMENTAÇÃO</w:t>
      </w:r>
      <w:r w:rsidR="00021022">
        <w:t xml:space="preserve"> </w:t>
      </w:r>
      <w:r w:rsidR="00891B7F">
        <w:t>–</w:t>
      </w:r>
      <w:r>
        <w:t xml:space="preserve"> </w:t>
      </w:r>
      <w:r w:rsidR="00021022">
        <w:t>Adera</w:t>
      </w:r>
      <w:r>
        <w:t xml:space="preserve"> </w:t>
      </w:r>
    </w:p>
    <w:p w14:paraId="4A09799D" w14:textId="6E6B5E10" w:rsidR="00E83E6B" w:rsidRDefault="00021022">
      <w:pPr>
        <w:pStyle w:val="Ttulo2"/>
      </w:pPr>
      <w:r>
        <w:t>Monitoramento de Totens de autoatendimento</w:t>
      </w:r>
    </w:p>
    <w:p w14:paraId="62A97D51" w14:textId="7CA2E55B" w:rsidR="00021022" w:rsidRPr="00A53697" w:rsidRDefault="00021022" w:rsidP="00A53697">
      <w:pPr>
        <w:spacing w:after="0" w:line="259" w:lineRule="auto"/>
        <w:ind w:right="489"/>
        <w:jc w:val="center"/>
        <w:rPr>
          <w:color w:val="262626"/>
          <w:sz w:val="28"/>
        </w:rPr>
      </w:pPr>
      <w:r>
        <w:rPr>
          <w:color w:val="262626"/>
          <w:sz w:val="28"/>
        </w:rPr>
        <w:t xml:space="preserve"> </w:t>
      </w:r>
    </w:p>
    <w:p w14:paraId="010ADF87" w14:textId="2A0B08BA" w:rsidR="00925D6B" w:rsidRDefault="003B3A29" w:rsidP="00021022">
      <w:pPr>
        <w:spacing w:after="0" w:line="259" w:lineRule="auto"/>
        <w:ind w:right="489"/>
        <w:jc w:val="center"/>
        <w:rPr>
          <w:color w:val="262626"/>
          <w:sz w:val="28"/>
        </w:rPr>
      </w:pPr>
      <w:r>
        <w:rPr>
          <w:noProof/>
          <w:color w:val="000000"/>
        </w:rPr>
        <w:lastRenderedPageBreak/>
        <mc:AlternateContent>
          <mc:Choice Requires="wpg">
            <w:drawing>
              <wp:anchor distT="0" distB="0" distL="114300" distR="114300" simplePos="0" relativeHeight="251715584" behindDoc="1" locked="0" layoutInCell="1" allowOverlap="1" wp14:anchorId="53F109B8" wp14:editId="3C16AAB7">
                <wp:simplePos x="0" y="0"/>
                <wp:positionH relativeFrom="page">
                  <wp:align>left</wp:align>
                </wp:positionH>
                <wp:positionV relativeFrom="page">
                  <wp:align>top</wp:align>
                </wp:positionV>
                <wp:extent cx="295275" cy="11176000"/>
                <wp:effectExtent l="0" t="0" r="9525" b="6350"/>
                <wp:wrapSquare wrapText="bothSides"/>
                <wp:docPr id="1150269138"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3410643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83741539"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0080921" id="Group 4452" o:spid="_x0000_s1026" style="position:absolute;margin-left:0;margin-top:0;width:23.25pt;height:880pt;z-index:-25160089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df4e8KAwAALw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&#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A53697">
        <w:rPr>
          <w:noProof/>
        </w:rPr>
        <mc:AlternateContent>
          <mc:Choice Requires="wps">
            <w:drawing>
              <wp:anchor distT="0" distB="0" distL="114300" distR="114300" simplePos="0" relativeHeight="251667456" behindDoc="0" locked="0" layoutInCell="1" allowOverlap="1" wp14:anchorId="196AC9C7" wp14:editId="33604C1C">
                <wp:simplePos x="0" y="0"/>
                <wp:positionH relativeFrom="page">
                  <wp:posOffset>7322185</wp:posOffset>
                </wp:positionH>
                <wp:positionV relativeFrom="paragraph">
                  <wp:posOffset>58420</wp:posOffset>
                </wp:positionV>
                <wp:extent cx="236220" cy="586740"/>
                <wp:effectExtent l="0" t="0" r="11430" b="22860"/>
                <wp:wrapNone/>
                <wp:docPr id="1182291311"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7030A0"/>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524D5" id="Retângulo 1" o:spid="_x0000_s1026" style="position:absolute;margin-left:576.55pt;margin-top:4.6pt;width:18.6pt;height:46.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" fillcolor="#7030a0" strokecolor="#5a44eb" strokeweight="1pt">
                <w10:wrap anchorx="page"/>
              </v:rect>
            </w:pict>
          </mc:Fallback>
        </mc:AlternateContent>
      </w:r>
      <w:r>
        <w:rPr>
          <w:color w:val="262626"/>
          <w:sz w:val="28"/>
        </w:rPr>
        <w:t xml:space="preserve">  </w:t>
      </w:r>
    </w:p>
    <w:p w14:paraId="1842D762" w14:textId="77777777" w:rsidR="003B3A29" w:rsidRDefault="003B3A29" w:rsidP="003B3A29">
      <w:pPr>
        <w:spacing w:after="0" w:line="242" w:lineRule="auto"/>
        <w:ind w:right="502" w:firstLine="0"/>
        <w:jc w:val="right"/>
        <w:rPr>
          <w:color w:val="262626"/>
          <w:sz w:val="26"/>
          <w:szCs w:val="26"/>
        </w:rPr>
      </w:pPr>
      <w:r>
        <w:rPr>
          <w:color w:val="262626"/>
          <w:sz w:val="26"/>
          <w:szCs w:val="26"/>
        </w:rPr>
        <w:t xml:space="preserve">                                                                                             </w:t>
      </w:r>
      <w:r w:rsidR="00925D6B" w:rsidRPr="003B3A29">
        <w:rPr>
          <w:color w:val="262626"/>
          <w:sz w:val="26"/>
          <w:szCs w:val="26"/>
        </w:rPr>
        <w:t xml:space="preserve">Rua Haddock Lobo, 595 </w:t>
      </w:r>
    </w:p>
    <w:p w14:paraId="0A05083B" w14:textId="21F4ABD9" w:rsidR="00E83E6B" w:rsidRPr="003B3A29" w:rsidRDefault="003B3A29" w:rsidP="003B3A29">
      <w:pPr>
        <w:spacing w:after="0" w:line="242" w:lineRule="auto"/>
        <w:ind w:right="502" w:firstLine="0"/>
        <w:jc w:val="center"/>
        <w:rPr>
          <w:sz w:val="26"/>
          <w:szCs w:val="26"/>
        </w:rPr>
      </w:pPr>
      <w:r>
        <w:rPr>
          <w:color w:val="262626"/>
          <w:sz w:val="26"/>
          <w:szCs w:val="26"/>
        </w:rPr>
        <w:t xml:space="preserve">                                                                                                                        </w:t>
      </w:r>
      <w:r w:rsidR="00925D6B" w:rsidRPr="003B3A29">
        <w:rPr>
          <w:color w:val="262626"/>
          <w:sz w:val="26"/>
          <w:szCs w:val="26"/>
        </w:rPr>
        <w:t xml:space="preserve">São Paulo/SP </w:t>
      </w:r>
    </w:p>
    <w:p w14:paraId="7E197FB8" w14:textId="1D54AE11" w:rsidR="00E83E6B" w:rsidRPr="00620A2B" w:rsidRDefault="00000000" w:rsidP="00925D6B">
      <w:pPr>
        <w:pStyle w:val="Ttulo3"/>
        <w:ind w:left="-5"/>
        <w:rPr>
          <w:color w:val="5A44EB"/>
        </w:rPr>
      </w:pPr>
      <w:r w:rsidRPr="00620A2B">
        <w:rPr>
          <w:color w:val="5A44EB"/>
        </w:rPr>
        <w:t xml:space="preserve">Grupo </w:t>
      </w:r>
      <w:r w:rsidR="00925D6B" w:rsidRPr="00620A2B">
        <w:rPr>
          <w:color w:val="5A44EB"/>
        </w:rPr>
        <w:t>1</w:t>
      </w:r>
      <w:r w:rsidRPr="00620A2B">
        <w:rPr>
          <w:color w:val="5A44EB"/>
        </w:rPr>
        <w:t xml:space="preserve"> – </w:t>
      </w:r>
      <w:r w:rsidR="00891B7F" w:rsidRPr="00620A2B">
        <w:rPr>
          <w:color w:val="5A44EB"/>
        </w:rPr>
        <w:t>A</w:t>
      </w:r>
      <w:r w:rsidR="00021022" w:rsidRPr="00620A2B">
        <w:rPr>
          <w:color w:val="5A44EB"/>
        </w:rPr>
        <w:t>dera</w:t>
      </w:r>
    </w:p>
    <w:p w14:paraId="3345B034" w14:textId="2ECE25D9" w:rsidR="00E83E6B" w:rsidRPr="00620A2B" w:rsidRDefault="00000000">
      <w:pPr>
        <w:spacing w:after="4" w:line="259" w:lineRule="auto"/>
        <w:ind w:left="0" w:right="0" w:firstLine="0"/>
        <w:jc w:val="left"/>
        <w:rPr>
          <w:color w:val="5A44EB"/>
        </w:rPr>
      </w:pPr>
      <w:r w:rsidRPr="00620A2B">
        <w:rPr>
          <w:color w:val="5A44EB"/>
          <w:sz w:val="26"/>
        </w:rPr>
        <w:t xml:space="preserve">Participantes </w:t>
      </w:r>
    </w:p>
    <w:p w14:paraId="13858632" w14:textId="77777777" w:rsidR="00E83E6B" w:rsidRDefault="00000000">
      <w:pPr>
        <w:spacing w:after="0" w:line="259" w:lineRule="auto"/>
        <w:ind w:left="0" w:right="0" w:firstLine="0"/>
        <w:jc w:val="left"/>
      </w:pPr>
      <w:r>
        <w:t xml:space="preserve"> </w:t>
      </w:r>
    </w:p>
    <w:tbl>
      <w:tblPr>
        <w:tblStyle w:val="TableGrid"/>
        <w:tblW w:w="8296" w:type="dxa"/>
        <w:tblInd w:w="6" w:type="dxa"/>
        <w:tblCellMar>
          <w:top w:w="85" w:type="dxa"/>
          <w:left w:w="107" w:type="dxa"/>
          <w:right w:w="115" w:type="dxa"/>
        </w:tblCellMar>
        <w:tblLook w:val="04A0" w:firstRow="1" w:lastRow="0" w:firstColumn="1" w:lastColumn="0" w:noHBand="0" w:noVBand="1"/>
      </w:tblPr>
      <w:tblGrid>
        <w:gridCol w:w="6067"/>
        <w:gridCol w:w="2229"/>
      </w:tblGrid>
      <w:tr w:rsidR="00E83E6B" w14:paraId="6E4773EA" w14:textId="77777777" w:rsidTr="00620A2B">
        <w:trPr>
          <w:trHeight w:val="427"/>
        </w:trPr>
        <w:tc>
          <w:tcPr>
            <w:tcW w:w="6067" w:type="dxa"/>
            <w:tcBorders>
              <w:top w:val="single" w:sz="4" w:space="0" w:color="B4C6E7"/>
              <w:left w:val="single" w:sz="4" w:space="0" w:color="B4C6E7"/>
              <w:bottom w:val="single" w:sz="12" w:space="0" w:color="8EAADB"/>
              <w:right w:val="single" w:sz="4" w:space="0" w:color="B4C6E7"/>
            </w:tcBorders>
            <w:shd w:val="clear" w:color="auto" w:fill="9889F3"/>
          </w:tcPr>
          <w:p w14:paraId="0479F4B3" w14:textId="77777777" w:rsidR="00E83E6B" w:rsidRDefault="00000000">
            <w:pPr>
              <w:spacing w:after="0" w:line="259" w:lineRule="auto"/>
              <w:ind w:left="0" w:right="0" w:firstLine="0"/>
              <w:jc w:val="left"/>
            </w:pPr>
            <w:r w:rsidRPr="00620A2B">
              <w:rPr>
                <w:b/>
                <w:color w:val="000000" w:themeColor="text1"/>
                <w:sz w:val="20"/>
              </w:rPr>
              <w:t xml:space="preserve">Nome dos integrantes </w:t>
            </w:r>
          </w:p>
        </w:tc>
        <w:tc>
          <w:tcPr>
            <w:tcW w:w="2229" w:type="dxa"/>
            <w:tcBorders>
              <w:top w:val="single" w:sz="4" w:space="0" w:color="B4C6E7"/>
              <w:left w:val="single" w:sz="4" w:space="0" w:color="B4C6E7"/>
              <w:bottom w:val="single" w:sz="12" w:space="0" w:color="8EAADB"/>
              <w:right w:val="single" w:sz="4" w:space="0" w:color="B4C6E7"/>
            </w:tcBorders>
            <w:shd w:val="clear" w:color="auto" w:fill="9889F3"/>
          </w:tcPr>
          <w:p w14:paraId="55AD23E9" w14:textId="77777777" w:rsidR="00E83E6B" w:rsidRDefault="00000000">
            <w:pPr>
              <w:spacing w:after="0" w:line="259" w:lineRule="auto"/>
              <w:ind w:left="1" w:right="0" w:firstLine="0"/>
              <w:jc w:val="left"/>
            </w:pPr>
            <w:r w:rsidRPr="00620A2B">
              <w:rPr>
                <w:b/>
                <w:color w:val="000000" w:themeColor="text1"/>
                <w:sz w:val="20"/>
              </w:rPr>
              <w:t xml:space="preserve">RA </w:t>
            </w:r>
          </w:p>
        </w:tc>
      </w:tr>
      <w:tr w:rsidR="00E83E6B" w14:paraId="2026C06A" w14:textId="77777777">
        <w:trPr>
          <w:trHeight w:val="373"/>
        </w:trPr>
        <w:tc>
          <w:tcPr>
            <w:tcW w:w="6067" w:type="dxa"/>
            <w:tcBorders>
              <w:top w:val="single" w:sz="12" w:space="0" w:color="8EAADB"/>
              <w:left w:val="single" w:sz="4" w:space="0" w:color="B4C6E7"/>
              <w:bottom w:val="single" w:sz="4" w:space="0" w:color="B4C6E7"/>
              <w:right w:val="single" w:sz="4" w:space="0" w:color="B4C6E7"/>
            </w:tcBorders>
          </w:tcPr>
          <w:p w14:paraId="4636C2C8" w14:textId="1B3F4631" w:rsidR="00E83E6B" w:rsidRDefault="00021022">
            <w:pPr>
              <w:spacing w:after="0" w:line="259" w:lineRule="auto"/>
              <w:ind w:left="0" w:right="0" w:firstLine="0"/>
              <w:jc w:val="left"/>
            </w:pPr>
            <w:r w:rsidRPr="00021022">
              <w:rPr>
                <w:b/>
                <w:color w:val="000000"/>
                <w:sz w:val="20"/>
              </w:rPr>
              <w:t>A</w:t>
            </w:r>
            <w:r>
              <w:rPr>
                <w:b/>
                <w:color w:val="000000"/>
                <w:sz w:val="20"/>
              </w:rPr>
              <w:t xml:space="preserve">RTHUR </w:t>
            </w:r>
            <w:r w:rsidR="00E97574">
              <w:rPr>
                <w:b/>
                <w:color w:val="000000"/>
                <w:sz w:val="20"/>
              </w:rPr>
              <w:t>DOS SANTOS MARTINS</w:t>
            </w:r>
          </w:p>
        </w:tc>
        <w:tc>
          <w:tcPr>
            <w:tcW w:w="2229" w:type="dxa"/>
            <w:tcBorders>
              <w:top w:val="single" w:sz="12" w:space="0" w:color="8EAADB"/>
              <w:left w:val="single" w:sz="4" w:space="0" w:color="B4C6E7"/>
              <w:bottom w:val="single" w:sz="4" w:space="0" w:color="B4C6E7"/>
              <w:right w:val="single" w:sz="4" w:space="0" w:color="B4C6E7"/>
            </w:tcBorders>
          </w:tcPr>
          <w:p w14:paraId="3DDB465A" w14:textId="79BE3883" w:rsidR="00E83E6B" w:rsidRDefault="00925D6B">
            <w:pPr>
              <w:spacing w:after="0" w:line="259" w:lineRule="auto"/>
              <w:ind w:left="1" w:right="0" w:firstLine="0"/>
              <w:jc w:val="left"/>
            </w:pPr>
            <w:r>
              <w:rPr>
                <w:color w:val="000000"/>
                <w:sz w:val="20"/>
              </w:rPr>
              <w:t>01231009</w:t>
            </w:r>
          </w:p>
        </w:tc>
      </w:tr>
      <w:tr w:rsidR="00E83E6B" w14:paraId="73FFDF1F"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9B0748F" w14:textId="25C3AD66" w:rsidR="00E83E6B" w:rsidRDefault="00021022">
            <w:pPr>
              <w:spacing w:after="0" w:line="259" w:lineRule="auto"/>
              <w:ind w:left="0" w:right="0" w:firstLine="0"/>
              <w:jc w:val="left"/>
            </w:pPr>
            <w:r>
              <w:rPr>
                <w:b/>
                <w:color w:val="000000"/>
                <w:sz w:val="20"/>
              </w:rPr>
              <w:t>D</w:t>
            </w:r>
            <w:r w:rsidR="00E97574">
              <w:rPr>
                <w:b/>
                <w:color w:val="000000"/>
                <w:sz w:val="20"/>
              </w:rPr>
              <w:t>IOGO DE PAIVA VIDAL</w:t>
            </w:r>
          </w:p>
        </w:tc>
        <w:tc>
          <w:tcPr>
            <w:tcW w:w="2229" w:type="dxa"/>
            <w:tcBorders>
              <w:top w:val="single" w:sz="4" w:space="0" w:color="B4C6E7"/>
              <w:left w:val="single" w:sz="4" w:space="0" w:color="B4C6E7"/>
              <w:bottom w:val="single" w:sz="4" w:space="0" w:color="B4C6E7"/>
              <w:right w:val="single" w:sz="4" w:space="0" w:color="B4C6E7"/>
            </w:tcBorders>
          </w:tcPr>
          <w:p w14:paraId="51744174" w14:textId="41B5080E" w:rsidR="00E83E6B" w:rsidRPr="00925D6B" w:rsidRDefault="00925D6B">
            <w:pPr>
              <w:spacing w:after="0" w:line="259" w:lineRule="auto"/>
              <w:ind w:left="1" w:right="0" w:firstLine="0"/>
              <w:jc w:val="left"/>
              <w:rPr>
                <w:sz w:val="20"/>
                <w:szCs w:val="20"/>
              </w:rPr>
            </w:pPr>
            <w:r w:rsidRPr="00925D6B">
              <w:rPr>
                <w:color w:val="000000" w:themeColor="text1"/>
                <w:sz w:val="20"/>
                <w:szCs w:val="20"/>
              </w:rPr>
              <w:t>01231016</w:t>
            </w:r>
          </w:p>
        </w:tc>
      </w:tr>
      <w:tr w:rsidR="00E83E6B" w14:paraId="25034122" w14:textId="77777777">
        <w:trPr>
          <w:trHeight w:val="360"/>
        </w:trPr>
        <w:tc>
          <w:tcPr>
            <w:tcW w:w="6067" w:type="dxa"/>
            <w:tcBorders>
              <w:top w:val="single" w:sz="4" w:space="0" w:color="B4C6E7"/>
              <w:left w:val="single" w:sz="4" w:space="0" w:color="B4C6E7"/>
              <w:bottom w:val="single" w:sz="4" w:space="0" w:color="B4C6E7"/>
              <w:right w:val="single" w:sz="4" w:space="0" w:color="B4C6E7"/>
            </w:tcBorders>
          </w:tcPr>
          <w:p w14:paraId="3A1F9C40" w14:textId="2C2B1211"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GIOVANNA SARDINHA ALIAGA</w:t>
            </w:r>
          </w:p>
        </w:tc>
        <w:tc>
          <w:tcPr>
            <w:tcW w:w="2229" w:type="dxa"/>
            <w:tcBorders>
              <w:top w:val="single" w:sz="4" w:space="0" w:color="B4C6E7"/>
              <w:left w:val="single" w:sz="4" w:space="0" w:color="B4C6E7"/>
              <w:bottom w:val="single" w:sz="4" w:space="0" w:color="B4C6E7"/>
              <w:right w:val="single" w:sz="4" w:space="0" w:color="B4C6E7"/>
            </w:tcBorders>
          </w:tcPr>
          <w:p w14:paraId="69BA23FB" w14:textId="2D9A11C8" w:rsidR="00E83E6B" w:rsidRDefault="00000000">
            <w:pPr>
              <w:spacing w:after="0" w:line="259" w:lineRule="auto"/>
              <w:ind w:left="1" w:right="0" w:firstLine="0"/>
              <w:jc w:val="left"/>
            </w:pPr>
            <w:r>
              <w:rPr>
                <w:color w:val="000000"/>
                <w:sz w:val="20"/>
              </w:rPr>
              <w:t>01</w:t>
            </w:r>
            <w:r w:rsidR="00661B60">
              <w:rPr>
                <w:color w:val="000000"/>
                <w:sz w:val="20"/>
              </w:rPr>
              <w:t>231102</w:t>
            </w:r>
          </w:p>
        </w:tc>
      </w:tr>
      <w:tr w:rsidR="00E83E6B" w14:paraId="0B27B56D" w14:textId="77777777">
        <w:trPr>
          <w:trHeight w:val="346"/>
        </w:trPr>
        <w:tc>
          <w:tcPr>
            <w:tcW w:w="6067" w:type="dxa"/>
            <w:tcBorders>
              <w:top w:val="single" w:sz="4" w:space="0" w:color="B4C6E7"/>
              <w:left w:val="single" w:sz="4" w:space="0" w:color="B4C6E7"/>
              <w:bottom w:val="single" w:sz="4" w:space="0" w:color="B4C6E7"/>
              <w:right w:val="single" w:sz="4" w:space="0" w:color="B4C6E7"/>
            </w:tcBorders>
          </w:tcPr>
          <w:p w14:paraId="08E66CE1" w14:textId="15179768" w:rsidR="00E83E6B" w:rsidRPr="00661B60" w:rsidRDefault="00661B60">
            <w:pPr>
              <w:spacing w:after="0" w:line="259" w:lineRule="auto"/>
              <w:ind w:left="0" w:right="0" w:firstLine="0"/>
              <w:jc w:val="left"/>
              <w:rPr>
                <w:b/>
                <w:bCs/>
                <w:sz w:val="20"/>
                <w:szCs w:val="20"/>
              </w:rPr>
            </w:pPr>
            <w:r w:rsidRPr="00661B60">
              <w:rPr>
                <w:b/>
                <w:bCs/>
                <w:color w:val="000000" w:themeColor="text1"/>
                <w:sz w:val="20"/>
                <w:szCs w:val="20"/>
              </w:rPr>
              <w:t xml:space="preserve">ÍCARO </w:t>
            </w:r>
            <w:r>
              <w:rPr>
                <w:b/>
                <w:bCs/>
                <w:color w:val="000000" w:themeColor="text1"/>
                <w:sz w:val="20"/>
                <w:szCs w:val="20"/>
              </w:rPr>
              <w:t xml:space="preserve">RODRIGO FERREIRA DA FONSECA </w:t>
            </w:r>
            <w:r w:rsidRPr="00661B60">
              <w:rPr>
                <w:b/>
                <w:bCs/>
                <w:color w:val="000000" w:themeColor="text1"/>
                <w:sz w:val="20"/>
                <w:szCs w:val="20"/>
              </w:rPr>
              <w:t>BEZERRA</w:t>
            </w:r>
          </w:p>
        </w:tc>
        <w:tc>
          <w:tcPr>
            <w:tcW w:w="2229" w:type="dxa"/>
            <w:tcBorders>
              <w:top w:val="single" w:sz="4" w:space="0" w:color="B4C6E7"/>
              <w:left w:val="single" w:sz="4" w:space="0" w:color="B4C6E7"/>
              <w:bottom w:val="single" w:sz="4" w:space="0" w:color="B4C6E7"/>
              <w:right w:val="single" w:sz="4" w:space="0" w:color="B4C6E7"/>
            </w:tcBorders>
          </w:tcPr>
          <w:p w14:paraId="0AEB97B5" w14:textId="243A505B" w:rsidR="00E83E6B" w:rsidRDefault="00000000">
            <w:pPr>
              <w:spacing w:after="0" w:line="259" w:lineRule="auto"/>
              <w:ind w:left="1" w:right="0" w:firstLine="0"/>
              <w:jc w:val="left"/>
            </w:pPr>
            <w:r>
              <w:rPr>
                <w:color w:val="000000"/>
                <w:sz w:val="20"/>
              </w:rPr>
              <w:t>0123</w:t>
            </w:r>
            <w:r w:rsidR="00661B60">
              <w:rPr>
                <w:color w:val="000000"/>
                <w:sz w:val="20"/>
              </w:rPr>
              <w:t>1110</w:t>
            </w:r>
          </w:p>
        </w:tc>
      </w:tr>
      <w:tr w:rsidR="00E83E6B" w14:paraId="2950CE38" w14:textId="77777777">
        <w:trPr>
          <w:trHeight w:val="372"/>
        </w:trPr>
        <w:tc>
          <w:tcPr>
            <w:tcW w:w="6067" w:type="dxa"/>
            <w:tcBorders>
              <w:top w:val="single" w:sz="4" w:space="0" w:color="B4C6E7"/>
              <w:left w:val="single" w:sz="4" w:space="0" w:color="B4C6E7"/>
              <w:bottom w:val="single" w:sz="4" w:space="0" w:color="B4C6E7"/>
              <w:right w:val="single" w:sz="4" w:space="0" w:color="B4C6E7"/>
            </w:tcBorders>
          </w:tcPr>
          <w:p w14:paraId="0D67D2B2" w14:textId="13611567" w:rsidR="00E83E6B" w:rsidRPr="00661B60" w:rsidRDefault="00021022">
            <w:pPr>
              <w:spacing w:after="0" w:line="259" w:lineRule="auto"/>
              <w:ind w:left="0" w:right="0" w:firstLine="0"/>
              <w:jc w:val="left"/>
              <w:rPr>
                <w:b/>
                <w:bCs/>
                <w:sz w:val="20"/>
                <w:szCs w:val="20"/>
              </w:rPr>
            </w:pPr>
            <w:r>
              <w:rPr>
                <w:b/>
                <w:bCs/>
                <w:color w:val="000000" w:themeColor="text1"/>
                <w:sz w:val="20"/>
                <w:szCs w:val="20"/>
              </w:rPr>
              <w:t xml:space="preserve">NICOLAS </w:t>
            </w:r>
            <w:r w:rsidR="00E97574">
              <w:rPr>
                <w:b/>
                <w:bCs/>
                <w:color w:val="000000" w:themeColor="text1"/>
                <w:sz w:val="20"/>
                <w:szCs w:val="20"/>
              </w:rPr>
              <w:t>FARIAS PRATES</w:t>
            </w:r>
          </w:p>
        </w:tc>
        <w:tc>
          <w:tcPr>
            <w:tcW w:w="2229" w:type="dxa"/>
            <w:tcBorders>
              <w:top w:val="single" w:sz="4" w:space="0" w:color="B4C6E7"/>
              <w:left w:val="single" w:sz="4" w:space="0" w:color="B4C6E7"/>
              <w:bottom w:val="single" w:sz="4" w:space="0" w:color="B4C6E7"/>
              <w:right w:val="single" w:sz="4" w:space="0" w:color="B4C6E7"/>
            </w:tcBorders>
          </w:tcPr>
          <w:p w14:paraId="630A9DB3" w14:textId="3F516C75" w:rsidR="00E83E6B" w:rsidRPr="00B320B7" w:rsidRDefault="00B320B7">
            <w:pPr>
              <w:spacing w:after="0" w:line="259" w:lineRule="auto"/>
              <w:ind w:left="1" w:right="0" w:firstLine="0"/>
              <w:jc w:val="left"/>
              <w:rPr>
                <w:color w:val="000000" w:themeColor="text1"/>
                <w:sz w:val="20"/>
                <w:szCs w:val="20"/>
              </w:rPr>
            </w:pPr>
            <w:r w:rsidRPr="00B320B7">
              <w:rPr>
                <w:color w:val="000000" w:themeColor="text1"/>
                <w:sz w:val="20"/>
                <w:szCs w:val="20"/>
              </w:rPr>
              <w:t>01231090</w:t>
            </w:r>
          </w:p>
        </w:tc>
      </w:tr>
      <w:tr w:rsidR="00E83E6B" w14:paraId="30B20AD6" w14:textId="77777777">
        <w:trPr>
          <w:trHeight w:val="334"/>
        </w:trPr>
        <w:tc>
          <w:tcPr>
            <w:tcW w:w="6067" w:type="dxa"/>
            <w:tcBorders>
              <w:top w:val="single" w:sz="4" w:space="0" w:color="B4C6E7"/>
              <w:left w:val="single" w:sz="4" w:space="0" w:color="B4C6E7"/>
              <w:bottom w:val="single" w:sz="4" w:space="0" w:color="B4C6E7"/>
              <w:right w:val="single" w:sz="4" w:space="0" w:color="B4C6E7"/>
            </w:tcBorders>
          </w:tcPr>
          <w:p w14:paraId="1C040D4B" w14:textId="2E8508AF" w:rsidR="00E83E6B" w:rsidRPr="00661B60" w:rsidRDefault="00021022">
            <w:pPr>
              <w:spacing w:after="0" w:line="259" w:lineRule="auto"/>
              <w:ind w:left="0" w:right="0" w:firstLine="0"/>
              <w:jc w:val="left"/>
              <w:rPr>
                <w:b/>
                <w:bCs/>
                <w:sz w:val="20"/>
                <w:szCs w:val="20"/>
              </w:rPr>
            </w:pPr>
            <w:r>
              <w:rPr>
                <w:b/>
                <w:bCs/>
                <w:color w:val="000000" w:themeColor="text1"/>
                <w:sz w:val="20"/>
                <w:szCs w:val="20"/>
              </w:rPr>
              <w:t>RENAN SILVA DOS ANJOS</w:t>
            </w:r>
          </w:p>
        </w:tc>
        <w:tc>
          <w:tcPr>
            <w:tcW w:w="2229" w:type="dxa"/>
            <w:tcBorders>
              <w:top w:val="single" w:sz="4" w:space="0" w:color="B4C6E7"/>
              <w:left w:val="single" w:sz="4" w:space="0" w:color="B4C6E7"/>
              <w:bottom w:val="single" w:sz="4" w:space="0" w:color="B4C6E7"/>
              <w:right w:val="single" w:sz="4" w:space="0" w:color="B4C6E7"/>
            </w:tcBorders>
          </w:tcPr>
          <w:p w14:paraId="627EACA4" w14:textId="2901CBF9" w:rsidR="00E83E6B" w:rsidRDefault="00000000">
            <w:pPr>
              <w:spacing w:after="0" w:line="259" w:lineRule="auto"/>
              <w:ind w:left="1" w:right="0" w:firstLine="0"/>
              <w:jc w:val="left"/>
            </w:pPr>
            <w:r>
              <w:rPr>
                <w:color w:val="000000"/>
                <w:sz w:val="20"/>
              </w:rPr>
              <w:t>0123</w:t>
            </w:r>
            <w:r w:rsidR="00661B60">
              <w:rPr>
                <w:color w:val="000000"/>
                <w:sz w:val="20"/>
              </w:rPr>
              <w:t>1093</w:t>
            </w:r>
          </w:p>
        </w:tc>
      </w:tr>
    </w:tbl>
    <w:p w14:paraId="6D95229F" w14:textId="77777777" w:rsidR="00E83E6B" w:rsidRDefault="00000000">
      <w:pPr>
        <w:spacing w:after="333" w:line="259" w:lineRule="auto"/>
        <w:ind w:left="0" w:right="0" w:firstLine="0"/>
        <w:jc w:val="left"/>
      </w:pPr>
      <w:r>
        <w:t xml:space="preserve"> </w:t>
      </w:r>
    </w:p>
    <w:p w14:paraId="0D5E316A" w14:textId="77777777" w:rsidR="00E83E6B" w:rsidRPr="00620A2B" w:rsidRDefault="00000000">
      <w:pPr>
        <w:pStyle w:val="Ttulo3"/>
        <w:ind w:left="-5"/>
        <w:rPr>
          <w:color w:val="5A44EB"/>
        </w:rPr>
      </w:pPr>
      <w:r w:rsidRPr="00620A2B">
        <w:rPr>
          <w:color w:val="5A44EB"/>
        </w:rPr>
        <w:t xml:space="preserve">Contexto do Negócio </w:t>
      </w:r>
    </w:p>
    <w:p w14:paraId="719A6887" w14:textId="77777777" w:rsidR="00E83E6B" w:rsidRDefault="00000000">
      <w:pPr>
        <w:spacing w:after="38" w:line="259" w:lineRule="auto"/>
        <w:ind w:left="0" w:right="0" w:firstLine="0"/>
        <w:jc w:val="left"/>
      </w:pPr>
      <w:r>
        <w:t xml:space="preserve"> </w:t>
      </w:r>
    </w:p>
    <w:p w14:paraId="020D9324" w14:textId="1915178F"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cenário atual dos supermercados, os totens de autoatendimento têm se tornado uma opção cada vez mais popular para os clientes realizarem suas compras de forma autônoma e conveniente. Esses dispositivos modernos oferecem uma experiência rápida e eficiente, permitindo aos consumidores escanear produtos, efetuar pagamentos e até mesmo embalar suas próprias compras.</w:t>
      </w:r>
    </w:p>
    <w:p w14:paraId="5DD26D45"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No entanto, como em qualquer sistema tecnológico, os totens de autoatendimento estão sujeitos a problemas de hardware que podem resultar em travamentos e lentidão, prejudicando a experiência dos usuários e impactando a eficiência operacional dos supermercados. Para contornar essas questões e garantir o bom funcionamento dos totens, tem-se adotado estratégias de monitoramento de hardware cada vez mais sofisticadas.</w:t>
      </w:r>
    </w:p>
    <w:p w14:paraId="6CB6DBD0"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O monitoramento de totens de autoatendimento em supermercados consiste em um conjunto de práticas e tecnologias implementadas para observar e gerenciar o desempenho dos dispositivos de forma proativa. Isso envolve a utilização de sensores, software especializado e sistemas de análise de dados que coletam informações em tempo real sobre o hardware dos totens.</w:t>
      </w:r>
    </w:p>
    <w:p w14:paraId="3E1BB30C"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Esses sensores monitoram diversos aspectos dos totens, incluindo a temperatura interna, o consumo de energia, a utilização da CPU, a memória disponível e a velocidade de processamento. Além disso, eles também podem verificar a conectividade de rede, a integridade dos componentes físicos, como leitores de código de barras e telas sensíveis ao toque, e até mesmo a estabilidade do sistema operacional.</w:t>
      </w:r>
    </w:p>
    <w:p w14:paraId="47B0B032" w14:textId="77777777"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Com base nos dados coletados, os supermercados podem avaliar o desempenho dos totens e identificar possíveis problemas antes que eles se tornem críticos. Isso permite que sejam tomadas medidas corretivas de forma proativa, como a realização de manutenções preventivas, a substituição de componentes defeituosos ou a atualização de software.</w:t>
      </w:r>
    </w:p>
    <w:p w14:paraId="60644A06" w14:textId="0F99735A" w:rsidR="00021022" w:rsidRPr="00021022" w:rsidRDefault="003B3A29" w:rsidP="00021022">
      <w:pPr>
        <w:spacing w:after="233"/>
        <w:rPr>
          <w:rFonts w:asciiTheme="minorHAnsi" w:eastAsia="Arial" w:hAnsiTheme="minorHAnsi" w:cstheme="minorHAnsi"/>
          <w:color w:val="000000" w:themeColor="text1"/>
        </w:rPr>
      </w:pPr>
      <w:r>
        <w:rPr>
          <w:noProof/>
          <w:color w:val="000000"/>
        </w:rPr>
        <w:lastRenderedPageBreak/>
        <mc:AlternateContent>
          <mc:Choice Requires="wpg">
            <w:drawing>
              <wp:anchor distT="0" distB="0" distL="114300" distR="114300" simplePos="0" relativeHeight="251717632" behindDoc="1" locked="0" layoutInCell="1" allowOverlap="1" wp14:anchorId="3A2B0A4C" wp14:editId="44701524">
                <wp:simplePos x="0" y="0"/>
                <wp:positionH relativeFrom="page">
                  <wp:align>left</wp:align>
                </wp:positionH>
                <wp:positionV relativeFrom="page">
                  <wp:align>top</wp:align>
                </wp:positionV>
                <wp:extent cx="295275" cy="11176000"/>
                <wp:effectExtent l="0" t="0" r="9525" b="6350"/>
                <wp:wrapSquare wrapText="bothSides"/>
                <wp:docPr id="163152587"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2471332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20309554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70D233" id="Group 4452" o:spid="_x0000_s1026" style="position:absolute;margin-left:0;margin-top:0;width:23.25pt;height:880pt;z-index:-251598848;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rFonts w:asciiTheme="minorHAnsi" w:eastAsia="Arial" w:hAnsiTheme="minorHAnsi" w:cstheme="minorHAnsi"/>
          <w:color w:val="000000" w:themeColor="text1"/>
        </w:rPr>
        <w:t>Além disso, o monitoramento contínuo dos totens de autoatendimento também possibilita a detecção de padrões de uso e de demanda, o que pode auxiliar na otimização da alocação de recursos e na gestão do fluxo de clientes dentro do supermercado. Por exemplo, se um determinado totem estiver apresentando um maior tempo de resposta ou uma maior taxa de travamentos em determinados horários, medidas podem ser tomadas para redistribuir a carga de trabalho ou realizar manutenções programadas durante períodos de menor demanda.</w:t>
      </w:r>
    </w:p>
    <w:p w14:paraId="0278BC8C" w14:textId="28439D7E" w:rsidR="00021022" w:rsidRPr="00021022" w:rsidRDefault="00021022" w:rsidP="00021022">
      <w:pPr>
        <w:spacing w:after="233"/>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Em suma, o monitoramento dos totens de autoatendimento em supermercados é uma prática refinada que visa garantir a disponibilidade, a confiabilidade e a eficiência desses dispositivos. Ao acompanhar de perto o desempenho do hardware, é possível evitar travamentos e lentidão do sistema, proporcionando aos clientes uma experiência positiva e aos supermercados uma operação mais eficaz.</w:t>
      </w:r>
      <w:r w:rsidR="00620A2B" w:rsidRPr="00620A2B">
        <w:rPr>
          <w:noProof/>
        </w:rPr>
        <w:t xml:space="preserve"> </w:t>
      </w:r>
    </w:p>
    <w:p w14:paraId="6530C3BC" w14:textId="6CE5FDB4" w:rsidR="00E83E6B" w:rsidRPr="00661B60" w:rsidRDefault="00000000" w:rsidP="00021022">
      <w:pPr>
        <w:spacing w:after="32"/>
        <w:ind w:left="-5" w:right="46"/>
        <w:rPr>
          <w:color w:val="000000" w:themeColor="text1"/>
        </w:rPr>
      </w:pPr>
      <w:r w:rsidRPr="00661B60">
        <w:rPr>
          <w:color w:val="000000" w:themeColor="text1"/>
        </w:rPr>
        <w:t xml:space="preserve"> </w:t>
      </w:r>
    </w:p>
    <w:p w14:paraId="1AD1FF61" w14:textId="77777777" w:rsidR="00E83E6B" w:rsidRPr="00620A2B" w:rsidRDefault="00000000">
      <w:pPr>
        <w:spacing w:after="1" w:line="259" w:lineRule="auto"/>
        <w:ind w:left="-5" w:right="0"/>
        <w:jc w:val="left"/>
        <w:rPr>
          <w:color w:val="5A44EB"/>
        </w:rPr>
      </w:pPr>
      <w:r w:rsidRPr="00620A2B">
        <w:rPr>
          <w:b/>
          <w:color w:val="5A44EB"/>
          <w:sz w:val="32"/>
        </w:rPr>
        <w:t xml:space="preserve">Objetivo </w:t>
      </w:r>
    </w:p>
    <w:p w14:paraId="053EFE4A" w14:textId="77777777" w:rsidR="00E83E6B" w:rsidRDefault="00000000">
      <w:pPr>
        <w:spacing w:after="38" w:line="259" w:lineRule="auto"/>
        <w:ind w:left="0" w:right="0" w:firstLine="0"/>
        <w:jc w:val="left"/>
      </w:pPr>
      <w:r>
        <w:t xml:space="preserve"> </w:t>
      </w:r>
    </w:p>
    <w:p w14:paraId="1C1E11F3" w14:textId="662BE134" w:rsidR="00E83E6B" w:rsidRDefault="00021022">
      <w:pPr>
        <w:spacing w:after="333" w:line="259" w:lineRule="auto"/>
        <w:ind w:left="0" w:right="0" w:firstLine="0"/>
        <w:jc w:val="left"/>
        <w:rPr>
          <w:b/>
          <w:color w:val="2F5496"/>
          <w:sz w:val="32"/>
        </w:rPr>
      </w:pPr>
      <w:r w:rsidRPr="00021022">
        <w:rPr>
          <w:rFonts w:asciiTheme="minorHAnsi" w:eastAsia="Arial" w:hAnsiTheme="minorHAnsi" w:cstheme="minorHAnsi"/>
          <w:color w:val="000000" w:themeColor="text1"/>
        </w:rPr>
        <w:t>Nosso objetivo é garantir a funcionalidade e eficiência dos totens de autoatendimento em nossos supermercados. Buscamos evitar problemas e proporcionar uma experiência positiva aos clientes. Priorizamos a agilidade, redução de filas e otimização dos recursos. Nosso compromisso é oferecer um serviço confiável e eficiente para tornar as compras mais práticas e satisfatórias.</w:t>
      </w:r>
      <w:r w:rsidRPr="00021022">
        <w:rPr>
          <w:b/>
          <w:color w:val="2F5496"/>
          <w:sz w:val="32"/>
        </w:rPr>
        <w:t xml:space="preserve">  </w:t>
      </w:r>
    </w:p>
    <w:p w14:paraId="0790D872" w14:textId="77777777" w:rsidR="00DC7D95" w:rsidRDefault="00DC7D95">
      <w:pPr>
        <w:spacing w:after="333" w:line="259" w:lineRule="auto"/>
        <w:ind w:left="0" w:right="0" w:firstLine="0"/>
        <w:jc w:val="left"/>
        <w:rPr>
          <w:b/>
          <w:color w:val="2F5496"/>
          <w:sz w:val="32"/>
        </w:rPr>
      </w:pPr>
    </w:p>
    <w:p w14:paraId="60AAA874" w14:textId="0A4DA6DD" w:rsidR="00DC7D95" w:rsidRDefault="00DC7D95" w:rsidP="00DC7D95">
      <w:pPr>
        <w:spacing w:after="1" w:line="259" w:lineRule="auto"/>
        <w:ind w:left="-5" w:right="0"/>
        <w:jc w:val="left"/>
        <w:rPr>
          <w:b/>
          <w:color w:val="5A44EB"/>
          <w:sz w:val="32"/>
        </w:rPr>
      </w:pPr>
      <w:r>
        <w:rPr>
          <w:b/>
          <w:color w:val="5A44EB"/>
          <w:sz w:val="32"/>
        </w:rPr>
        <w:t>Inovação</w:t>
      </w:r>
    </w:p>
    <w:p w14:paraId="0A57C4AA" w14:textId="77777777" w:rsidR="00DC7D95" w:rsidRDefault="00DC7D95" w:rsidP="00DC7D95">
      <w:pPr>
        <w:spacing w:after="1" w:line="259" w:lineRule="auto"/>
        <w:ind w:left="-5" w:right="0"/>
        <w:jc w:val="left"/>
        <w:rPr>
          <w:b/>
          <w:color w:val="5A44EB"/>
          <w:sz w:val="32"/>
        </w:rPr>
      </w:pPr>
    </w:p>
    <w:p w14:paraId="2DFB8599" w14:textId="0E7F6D6C" w:rsidR="00DC7D95" w:rsidRPr="0058737D" w:rsidRDefault="00C96C31" w:rsidP="00C96C31">
      <w:pPr>
        <w:spacing w:after="1" w:line="259" w:lineRule="auto"/>
        <w:ind w:left="-5" w:right="0"/>
        <w:jc w:val="left"/>
        <w:rPr>
          <w:rFonts w:asciiTheme="minorHAnsi" w:hAnsiTheme="minorHAnsi" w:cstheme="minorHAnsi"/>
          <w:color w:val="5A44EB"/>
        </w:rPr>
      </w:pPr>
      <w:r w:rsidRPr="0058737D">
        <w:rPr>
          <w:rFonts w:asciiTheme="minorHAnsi" w:hAnsiTheme="minorHAnsi" w:cstheme="minorHAnsi"/>
        </w:rPr>
        <w:t>Nossa inovação oferece um Dashboard de Controle Avançado que permite aos gerentes monitorar em tempo real o desempenho dos totens. Eles podem agendar reinicializações preventivas</w:t>
      </w:r>
      <w:r w:rsidR="0058737D">
        <w:rPr>
          <w:rFonts w:asciiTheme="minorHAnsi" w:hAnsiTheme="minorHAnsi" w:cstheme="minorHAnsi"/>
        </w:rPr>
        <w:t xml:space="preserve">, e executar medidas de imediato </w:t>
      </w:r>
      <w:r w:rsidRPr="0058737D">
        <w:rPr>
          <w:rFonts w:asciiTheme="minorHAnsi" w:hAnsiTheme="minorHAnsi" w:cstheme="minorHAnsi"/>
        </w:rPr>
        <w:t xml:space="preserve">para evitar problemas </w:t>
      </w:r>
      <w:r w:rsidR="0058737D">
        <w:rPr>
          <w:rFonts w:asciiTheme="minorHAnsi" w:hAnsiTheme="minorHAnsi" w:cstheme="minorHAnsi"/>
        </w:rPr>
        <w:t>e solucionar o problema do mal funcionamento do totem através do Adera Scanner. Também r</w:t>
      </w:r>
      <w:r w:rsidRPr="0058737D">
        <w:rPr>
          <w:rFonts w:asciiTheme="minorHAnsi" w:hAnsiTheme="minorHAnsi" w:cstheme="minorHAnsi"/>
        </w:rPr>
        <w:t>ecebem alertas imediatos caso ocorra qualquer instabilidade</w:t>
      </w:r>
      <w:r w:rsidR="0058737D">
        <w:rPr>
          <w:rFonts w:asciiTheme="minorHAnsi" w:hAnsiTheme="minorHAnsi" w:cstheme="minorHAnsi"/>
        </w:rPr>
        <w:t>, e</w:t>
      </w:r>
      <w:r w:rsidRPr="0058737D">
        <w:rPr>
          <w:rFonts w:asciiTheme="minorHAnsi" w:hAnsiTheme="minorHAnsi" w:cstheme="minorHAnsi"/>
        </w:rPr>
        <w:t xml:space="preserve"> </w:t>
      </w:r>
      <w:r w:rsidR="0058737D">
        <w:rPr>
          <w:rFonts w:asciiTheme="minorHAnsi" w:hAnsiTheme="minorHAnsi" w:cstheme="minorHAnsi"/>
        </w:rPr>
        <w:t>a</w:t>
      </w:r>
      <w:r w:rsidRPr="0058737D">
        <w:rPr>
          <w:rFonts w:asciiTheme="minorHAnsi" w:hAnsiTheme="minorHAnsi" w:cstheme="minorHAnsi"/>
        </w:rPr>
        <w:t xml:space="preserve"> integração eficiente entre nossa aplicação e o Dashboard facilita a tomada de decisões informadas, proporcionando uma experiência de compra mais fluida e confiável para os clientes.</w:t>
      </w:r>
    </w:p>
    <w:p w14:paraId="6AC526C5" w14:textId="77777777" w:rsidR="00DC7D95" w:rsidRPr="00021022" w:rsidRDefault="00DC7D95">
      <w:pPr>
        <w:spacing w:after="333" w:line="259" w:lineRule="auto"/>
        <w:ind w:left="0" w:right="0" w:firstLine="0"/>
        <w:jc w:val="left"/>
        <w:rPr>
          <w:b/>
          <w:color w:val="2F5496"/>
          <w:sz w:val="32"/>
        </w:rPr>
      </w:pPr>
    </w:p>
    <w:p w14:paraId="48A364E7" w14:textId="77777777" w:rsidR="00E83E6B" w:rsidRPr="00620A2B" w:rsidRDefault="00000000">
      <w:pPr>
        <w:pStyle w:val="Ttulo3"/>
        <w:ind w:left="-5"/>
        <w:rPr>
          <w:color w:val="5A44EB"/>
        </w:rPr>
      </w:pPr>
      <w:r w:rsidRPr="00620A2B">
        <w:rPr>
          <w:color w:val="5A44EB"/>
        </w:rPr>
        <w:t xml:space="preserve">Justificativa </w:t>
      </w:r>
    </w:p>
    <w:p w14:paraId="3F62D2A7" w14:textId="77777777" w:rsidR="00E83E6B" w:rsidRDefault="00000000">
      <w:pPr>
        <w:spacing w:after="0" w:line="259" w:lineRule="auto"/>
        <w:ind w:left="0" w:right="0" w:firstLine="0"/>
        <w:jc w:val="left"/>
      </w:pPr>
      <w:r>
        <w:rPr>
          <w:b/>
          <w:color w:val="2F5496"/>
          <w:sz w:val="32"/>
        </w:rPr>
        <w:t xml:space="preserve">  </w:t>
      </w:r>
    </w:p>
    <w:p w14:paraId="2A2510F1"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1. Introdução: O monitoramento dos totens de autoatendimento em supermercados é uma prática essencial para garantir a disponibilidade e o bom funcionamento desses dispositivos. Através de um acompanhamento proativo do hardware dos totens, é possível evitar travamentos e lentidão do sistema, proporcionando aos clientes uma experiência positiva e aos supermercados uma operação eficiente. Nesta documentação, apresentaremos as principais justificativas para a implementação do monitoramento de totens de autoatendimento em supermercados. </w:t>
      </w:r>
    </w:p>
    <w:p w14:paraId="6B07C0CB"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237C2462" w14:textId="77777777"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2. Melhoria da Experiência do Cliente: Um dos principais objetivos do monitoramento de totens de autoatendimento é assegurar que os clientes tenham acesso a um sistema confiável e eficiente para realizar suas compras. Ao evitar travamentos e lentidão do sistema, a experiência do cliente é aprimorada, resultando em maior satisfação e fidelidade à marca. Além disso, um totem que opera de forma rápida e estável contribui para </w:t>
      </w:r>
      <w:r w:rsidRPr="00021022">
        <w:rPr>
          <w:rFonts w:asciiTheme="minorHAnsi" w:eastAsia="Arial" w:hAnsiTheme="minorHAnsi" w:cstheme="minorHAnsi"/>
          <w:color w:val="000000" w:themeColor="text1"/>
        </w:rPr>
        <w:lastRenderedPageBreak/>
        <w:t xml:space="preserve">a redução do tempo de espera e agiliza o processo de compra para os consumidores, melhorando a eficiência geral do supermercado. </w:t>
      </w:r>
    </w:p>
    <w:p w14:paraId="6C8C8829" w14:textId="7D4FB19E" w:rsidR="00021022" w:rsidRPr="00021022" w:rsidRDefault="003B3A29" w:rsidP="00021022">
      <w:pPr>
        <w:spacing w:after="33"/>
        <w:ind w:firstLine="720"/>
        <w:rPr>
          <w:rFonts w:asciiTheme="minorHAnsi" w:eastAsia="Arial" w:hAnsiTheme="minorHAnsi" w:cstheme="minorHAnsi"/>
          <w:color w:val="000000" w:themeColor="text1"/>
        </w:rPr>
      </w:pPr>
      <w:r>
        <w:rPr>
          <w:noProof/>
          <w:color w:val="000000"/>
        </w:rPr>
        <mc:AlternateContent>
          <mc:Choice Requires="wpg">
            <w:drawing>
              <wp:anchor distT="0" distB="0" distL="114300" distR="114300" simplePos="0" relativeHeight="251719680" behindDoc="1" locked="0" layoutInCell="1" allowOverlap="1" wp14:anchorId="5B4C9047" wp14:editId="3E954BBE">
                <wp:simplePos x="0" y="0"/>
                <wp:positionH relativeFrom="page">
                  <wp:align>left</wp:align>
                </wp:positionH>
                <wp:positionV relativeFrom="page">
                  <wp:align>top</wp:align>
                </wp:positionV>
                <wp:extent cx="295275" cy="11176000"/>
                <wp:effectExtent l="0" t="0" r="9525" b="6350"/>
                <wp:wrapSquare wrapText="bothSides"/>
                <wp:docPr id="80520821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004598910"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307080914"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CCE7520" id="Group 4452" o:spid="_x0000_s1026" style="position:absolute;margin-left:0;margin-top:0;width:23.25pt;height:880pt;z-index:-251596800;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p>
    <w:p w14:paraId="66506E73" w14:textId="7AADEC50"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3. Minimização de Interrupções Operacionais: Falhas técnicas nos totens de autoatendimento podem levar a interrupções operacionais nos supermercados, resultando em filas maiores nos caixas tradicionais e sobrecarga do pessoal de atendimento. O monitoramento de hardware dos totens permite a detecção antecipada de problemas, como falhas de componentes ou lentidão excessiva, possibilitando a realização de manutenções corretivas ou preventivas de forma proativa. Isso reduz significativamente o tempo de inatividade dos totens e minimiza as interrupções operacionais, garantindo uma operação contínua e eficiente do supermercado. </w:t>
      </w:r>
    </w:p>
    <w:p w14:paraId="36AA1ECD" w14:textId="77777777" w:rsidR="00021022" w:rsidRPr="00021022" w:rsidRDefault="00021022" w:rsidP="00021022">
      <w:pPr>
        <w:spacing w:after="33"/>
        <w:rPr>
          <w:rFonts w:asciiTheme="minorHAnsi" w:eastAsia="Arial" w:hAnsiTheme="minorHAnsi" w:cstheme="minorHAnsi"/>
          <w:color w:val="000000" w:themeColor="text1"/>
        </w:rPr>
      </w:pPr>
    </w:p>
    <w:p w14:paraId="376C5CF7" w14:textId="02B68AA4"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4. Otimização do Gerenciamento de Recursos: Ao monitorar o desempenho dos totens de autoatendimento, é possível coletar dados sobre a utilização dos dispositivos e identificar padrões de uso e demanda. Essas informações são valiosas para otimizar a alocação de recursos, como o número de totens disponíveis em determinados horários. Por exemplo, se o monitoramento revelar que há um aumento significativo no uso dos totens durante o horário de pico, medidas podem ser tomadas para alocar mais dispositivos nesses períodos, reduzindo o tempo de espera para os clientes. Essa otimização do gerenciamento de recursos resulta em uma operação mais eficiente e no aumento da capacidade de atendimento do supermercado. </w:t>
      </w:r>
    </w:p>
    <w:p w14:paraId="533735F0" w14:textId="6CC51DFA" w:rsidR="00021022" w:rsidRPr="00021022" w:rsidRDefault="00021022" w:rsidP="00021022">
      <w:pPr>
        <w:spacing w:after="33"/>
        <w:ind w:firstLine="720"/>
        <w:rPr>
          <w:rFonts w:asciiTheme="minorHAnsi" w:eastAsia="Arial" w:hAnsiTheme="minorHAnsi" w:cstheme="minorHAnsi"/>
          <w:color w:val="000000" w:themeColor="text1"/>
        </w:rPr>
      </w:pPr>
    </w:p>
    <w:p w14:paraId="081D1999" w14:textId="1CE2497B"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 xml:space="preserve">5. Redução de Custos e Aumento da Produtividade: O monitoramento de totens de autoatendimento contribui para a redução de custos operacionais e o aumento da produtividade dos supermercados. Ao identificar problemas de hardware de forma antecipada, é possível realizar manutenções corretivas em vez de esperar por falhas completas, evitando custos de reparos emergenciais ou substituição integral dos dispositivos. Além disso, o monitoramento permite uma gestão mais eficaz da equipe de manutenção, direcionando seus esforços para os totens que necessitam de atenção, otimizando assim a utilização dos recursos humanos e reduzindo o tempo de inatividade dos totens. </w:t>
      </w:r>
    </w:p>
    <w:p w14:paraId="5F6BBB27" w14:textId="77777777" w:rsidR="00021022" w:rsidRPr="00021022" w:rsidRDefault="00021022" w:rsidP="00021022">
      <w:pPr>
        <w:spacing w:after="33"/>
        <w:ind w:firstLine="720"/>
        <w:rPr>
          <w:rFonts w:asciiTheme="minorHAnsi" w:eastAsia="Arial" w:hAnsiTheme="minorHAnsi" w:cstheme="minorHAnsi"/>
          <w:color w:val="000000" w:themeColor="text1"/>
        </w:rPr>
      </w:pPr>
    </w:p>
    <w:p w14:paraId="42F7A654" w14:textId="1BCEBEA2" w:rsidR="00021022" w:rsidRPr="00021022" w:rsidRDefault="00021022" w:rsidP="00021022">
      <w:pPr>
        <w:spacing w:after="33"/>
        <w:ind w:firstLine="720"/>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6. Conclusão: O monitoramento de totens de autoatendimento em supermercados se mostra uma prática essencial para garantir o bom funcionamento desses dispositivos e proporcionar uma experiência positiva aos clientes. Ao evitar travamentos e lentidão do sistema, é possível melhorar a satisfação dos clientes, minimizar interrupções operacionais, otimizar o gerenciamento de recursos, reduzir custos e aumentar a produtividade. Portanto, recomendamos fortemente a implementação de um sistema de monitoramento de hardware de totens de autoatendimento em supermercados visando aprimorar a eficiência e a qualidade dos serviços prestados.</w:t>
      </w:r>
    </w:p>
    <w:p w14:paraId="7A9D990A" w14:textId="4AD292F4" w:rsidR="00E83E6B" w:rsidRDefault="00000000">
      <w:pPr>
        <w:spacing w:after="333" w:line="259" w:lineRule="auto"/>
        <w:ind w:left="0" w:right="0" w:firstLine="0"/>
        <w:jc w:val="left"/>
      </w:pPr>
      <w:r>
        <w:t xml:space="preserve"> </w:t>
      </w:r>
    </w:p>
    <w:p w14:paraId="0B051C08" w14:textId="77777777" w:rsidR="00E83E6B" w:rsidRPr="00620A2B" w:rsidRDefault="00000000">
      <w:pPr>
        <w:pStyle w:val="Ttulo3"/>
        <w:ind w:left="-5"/>
        <w:rPr>
          <w:color w:val="5A44EB"/>
        </w:rPr>
      </w:pPr>
      <w:r w:rsidRPr="00620A2B">
        <w:rPr>
          <w:color w:val="5A44EB"/>
        </w:rPr>
        <w:t xml:space="preserve">Escopo </w:t>
      </w:r>
    </w:p>
    <w:p w14:paraId="5E111B12" w14:textId="77777777" w:rsidR="00E83E6B" w:rsidRPr="00620A2B" w:rsidRDefault="00000000">
      <w:pPr>
        <w:spacing w:after="38" w:line="259" w:lineRule="auto"/>
        <w:ind w:left="0" w:right="0" w:firstLine="0"/>
        <w:jc w:val="left"/>
        <w:rPr>
          <w:color w:val="5A44EB"/>
        </w:rPr>
      </w:pPr>
      <w:r w:rsidRPr="00620A2B">
        <w:rPr>
          <w:color w:val="5A44EB"/>
        </w:rPr>
        <w:t xml:space="preserve"> </w:t>
      </w:r>
    </w:p>
    <w:p w14:paraId="07DE2F0D" w14:textId="5C7498CE" w:rsidR="00021022" w:rsidRDefault="00021022" w:rsidP="00021022">
      <w:pPr>
        <w:rPr>
          <w:color w:val="000000" w:themeColor="text1"/>
        </w:rPr>
      </w:pPr>
      <w:r>
        <w:rPr>
          <w:color w:val="000000" w:themeColor="text1"/>
        </w:rPr>
        <w:t xml:space="preserve">O monitoramento </w:t>
      </w:r>
      <w:r w:rsidRPr="00021022">
        <w:rPr>
          <w:color w:val="000000" w:themeColor="text1"/>
        </w:rPr>
        <w:t>dos totens de autoatendimento em supermercados é uma solução eficaz para evitar filas longas e otimizar o uso dos funcionários. Estamos desenvolvendo um sistema abrangente que permitirá acompanhar a CPU, memória, disco e outros elementos-chave dos totens. Com esse monitoramento, nosso objetivo é prevenir a sobrecarga do sistema devido ao uso excessivo de recursos, evitando assim travamentos e lentidões que causam atrasos no atendimento aos clientes.</w:t>
      </w:r>
    </w:p>
    <w:p w14:paraId="5CE28BB3" w14:textId="77777777" w:rsidR="00021022" w:rsidRPr="00021022" w:rsidRDefault="00021022" w:rsidP="00021022">
      <w:pPr>
        <w:rPr>
          <w:color w:val="000000" w:themeColor="text1"/>
        </w:rPr>
      </w:pPr>
    </w:p>
    <w:p w14:paraId="71BFACC2" w14:textId="6967300E" w:rsidR="00021022" w:rsidRDefault="00021022" w:rsidP="00021022">
      <w:pPr>
        <w:spacing w:after="0"/>
        <w:rPr>
          <w:color w:val="000000" w:themeColor="text1"/>
        </w:rPr>
      </w:pPr>
      <w:r w:rsidRPr="00021022">
        <w:rPr>
          <w:color w:val="000000" w:themeColor="text1"/>
        </w:rPr>
        <w:t xml:space="preserve">Para garantir </w:t>
      </w:r>
      <w:r>
        <w:rPr>
          <w:color w:val="000000" w:themeColor="text1"/>
        </w:rPr>
        <w:t>que isso seja</w:t>
      </w:r>
      <w:r w:rsidRPr="00021022">
        <w:rPr>
          <w:color w:val="000000" w:themeColor="text1"/>
        </w:rPr>
        <w:t xml:space="preserve"> eficiente, algumas considerações importantes devem ser levadas em conta:</w:t>
      </w:r>
    </w:p>
    <w:p w14:paraId="408F2A75" w14:textId="77777777" w:rsidR="00021022" w:rsidRPr="00021022" w:rsidRDefault="00021022" w:rsidP="00021022">
      <w:pPr>
        <w:spacing w:after="0"/>
        <w:rPr>
          <w:color w:val="000000" w:themeColor="text1"/>
        </w:rPr>
      </w:pPr>
    </w:p>
    <w:p w14:paraId="615380AA" w14:textId="3F8E9385" w:rsidR="00021022" w:rsidRDefault="004F25AB" w:rsidP="00021022">
      <w:pPr>
        <w:spacing w:after="0"/>
        <w:rPr>
          <w:color w:val="000000" w:themeColor="text1"/>
        </w:rPr>
      </w:pPr>
      <w:r>
        <w:rPr>
          <w:noProof/>
          <w:color w:val="000000"/>
        </w:rPr>
        <w:lastRenderedPageBreak/>
        <mc:AlternateContent>
          <mc:Choice Requires="wpg">
            <w:drawing>
              <wp:anchor distT="0" distB="0" distL="114300" distR="114300" simplePos="0" relativeHeight="251721728" behindDoc="1" locked="0" layoutInCell="1" allowOverlap="1" wp14:anchorId="378397C0" wp14:editId="729E303A">
                <wp:simplePos x="0" y="0"/>
                <wp:positionH relativeFrom="page">
                  <wp:posOffset>0</wp:posOffset>
                </wp:positionH>
                <wp:positionV relativeFrom="page">
                  <wp:posOffset>-46355</wp:posOffset>
                </wp:positionV>
                <wp:extent cx="904875" cy="20537805"/>
                <wp:effectExtent l="0" t="0" r="9525" b="0"/>
                <wp:wrapSquare wrapText="bothSides"/>
                <wp:docPr id="811121924" name="Group 4452"/>
                <wp:cNvGraphicFramePr/>
                <a:graphic xmlns:a="http://schemas.openxmlformats.org/drawingml/2006/main">
                  <a:graphicData uri="http://schemas.microsoft.com/office/word/2010/wordprocessingGroup">
                    <wpg:wgp>
                      <wpg:cNvGrpSpPr/>
                      <wpg:grpSpPr>
                        <a:xfrm>
                          <a:off x="0" y="0"/>
                          <a:ext cx="904875" cy="20537805"/>
                          <a:chOff x="-445729" y="-8141244"/>
                          <a:chExt cx="661629" cy="17859932"/>
                        </a:xfrm>
                        <a:solidFill>
                          <a:srgbClr val="8F47F5"/>
                        </a:solidFill>
                      </wpg:grpSpPr>
                      <wps:wsp>
                        <wps:cNvPr id="1023374176" name="Shape 5746"/>
                        <wps:cNvSpPr/>
                        <wps:spPr>
                          <a:xfrm>
                            <a:off x="-445729" y="-8141244"/>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883849352"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2002380" id="Group 4452" o:spid="_x0000_s1026" style="position:absolute;margin-left:0;margin-top:-3.65pt;width:71.25pt;height:1617.15pt;z-index:-251594752;mso-position-horizontal-relative:page;mso-position-vertical-relative:page;mso-width-relative:margin;mso-height-relative:margin" coordorigin="-4457,-81412" coordsize="6616,17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">
                <v:shape id="Shape 5746" o:spid="_x0000_s1027" style="position:absolute;left:-4457;top:-81412;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021022" w:rsidRPr="00021022">
        <w:rPr>
          <w:color w:val="000000" w:themeColor="text1"/>
        </w:rPr>
        <w:t>Permissão total de acesso aos totens: Para obter o melhor monitoramento possível do hardware dos totens, é necessário ter permissão total de acesso a eles. Isso inclui a capacidade de coletar informações sobre a CPU, memória, disco e outros aspectos relevantes para o desempenho do sistema.</w:t>
      </w:r>
    </w:p>
    <w:p w14:paraId="2FEB97B6" w14:textId="3256164D" w:rsidR="00021022" w:rsidRPr="00021022" w:rsidRDefault="00021022" w:rsidP="00021022">
      <w:pPr>
        <w:spacing w:after="0"/>
        <w:rPr>
          <w:color w:val="000000" w:themeColor="text1"/>
        </w:rPr>
      </w:pPr>
    </w:p>
    <w:p w14:paraId="5B7BF311" w14:textId="67ECFCC9" w:rsidR="00021022" w:rsidRDefault="00021022" w:rsidP="00021022">
      <w:pPr>
        <w:spacing w:after="0"/>
        <w:rPr>
          <w:color w:val="000000" w:themeColor="text1"/>
        </w:rPr>
      </w:pPr>
      <w:r w:rsidRPr="00021022">
        <w:rPr>
          <w:color w:val="000000" w:themeColor="text1"/>
        </w:rPr>
        <w:t>Compatibilidade entre hardware e software: É essencial garantir que o software de monitoramento seja compatível com o hardware utilizado nos totens de autoatendimento. Isso envolve verificar se o software pode suportar a monitoração constante dos totens e se está adaptado aos diferentes modelos e fabricantes presentes nos supermercados.</w:t>
      </w:r>
    </w:p>
    <w:p w14:paraId="23242E14" w14:textId="081EC92C" w:rsidR="00021022" w:rsidRPr="00021022" w:rsidRDefault="00021022" w:rsidP="00021022">
      <w:pPr>
        <w:spacing w:after="0"/>
        <w:rPr>
          <w:color w:val="000000" w:themeColor="text1"/>
        </w:rPr>
      </w:pPr>
    </w:p>
    <w:p w14:paraId="3D28AFF0" w14:textId="55D11A2C" w:rsidR="00021022" w:rsidRDefault="00021022" w:rsidP="00021022">
      <w:pPr>
        <w:spacing w:after="0"/>
        <w:rPr>
          <w:color w:val="000000" w:themeColor="text1"/>
        </w:rPr>
      </w:pPr>
      <w:r w:rsidRPr="00021022">
        <w:rPr>
          <w:color w:val="000000" w:themeColor="text1"/>
        </w:rPr>
        <w:t>Limitação adequada de recursos: O sistema de monitoramento deve ser dimensionado corretamente para lidar com a coleta e o processamento contínuo dos dados dos totens. É importante garantir que os recursos necessários, como capacidade de armazenamento, poder de processamento e largura de banda de rede, estejam adequadamente dimensionados para suportar o monitoramento de forma eficiente.</w:t>
      </w:r>
    </w:p>
    <w:p w14:paraId="643C8BF8" w14:textId="77777777" w:rsidR="00021022" w:rsidRPr="00021022" w:rsidRDefault="00021022" w:rsidP="00021022">
      <w:pPr>
        <w:spacing w:after="0"/>
        <w:rPr>
          <w:color w:val="000000" w:themeColor="text1"/>
        </w:rPr>
      </w:pPr>
    </w:p>
    <w:p w14:paraId="5CF25F14" w14:textId="46DFD66F" w:rsidR="00021022" w:rsidRDefault="00021022" w:rsidP="00021022">
      <w:pPr>
        <w:spacing w:after="0"/>
        <w:rPr>
          <w:color w:val="000000" w:themeColor="text1"/>
        </w:rPr>
      </w:pPr>
      <w:r w:rsidRPr="00021022">
        <w:rPr>
          <w:color w:val="000000" w:themeColor="text1"/>
        </w:rPr>
        <w:t>Infraestrutura na nuvem: Propomos que todos os dados de monitoramento sejam encaminhados para uma Máquina Virtual (VM) baseada em Linux na AWS Cloud. Isso permitirá o armazenamento seguro e escalável dos dados coletados, facilitando o acesso e a análise posterior.</w:t>
      </w:r>
    </w:p>
    <w:p w14:paraId="59367AC0" w14:textId="4F4A47AA" w:rsidR="00021022" w:rsidRDefault="00021022" w:rsidP="00021022">
      <w:pPr>
        <w:spacing w:after="0"/>
        <w:rPr>
          <w:color w:val="000000" w:themeColor="text1"/>
        </w:rPr>
      </w:pPr>
      <w:r w:rsidRPr="00021022">
        <w:rPr>
          <w:color w:val="000000" w:themeColor="text1"/>
        </w:rPr>
        <w:t>Notificações e alertas: As notificações de monitoramento e alertas devem ser configuradas para serem enviadas por meio do Slack para os gerentes ou funcionários responsáveis pelo supermercado. Essa abordagem permitirá uma comunicação rápida e eficaz em caso de problemas identificados pelo sistema de monitoramento.</w:t>
      </w:r>
    </w:p>
    <w:p w14:paraId="1BFA2309" w14:textId="77777777" w:rsidR="00021022" w:rsidRPr="00021022" w:rsidRDefault="00021022" w:rsidP="00021022">
      <w:pPr>
        <w:spacing w:after="0"/>
        <w:rPr>
          <w:color w:val="000000" w:themeColor="text1"/>
        </w:rPr>
      </w:pPr>
    </w:p>
    <w:p w14:paraId="1A0FF497" w14:textId="2730A3C2" w:rsidR="00021022" w:rsidRPr="00021022" w:rsidRDefault="00021022" w:rsidP="00021022">
      <w:pPr>
        <w:spacing w:after="0"/>
        <w:rPr>
          <w:color w:val="000000" w:themeColor="text1"/>
        </w:rPr>
      </w:pPr>
      <w:r w:rsidRPr="00021022">
        <w:rPr>
          <w:color w:val="000000" w:themeColor="text1"/>
        </w:rPr>
        <w:t>Com a implementação de um sistema de monitoramento abrangente, baseado em permissões adequadas, compatibilidade de hardware e software, alocação de recursos adequada e uma infraestrutura na nuvem, será possível otimizar o desempenho dos totens de autoatendimento nos supermercados, evitando filas e atrasos no atendimento ao cliente.</w:t>
      </w:r>
      <w:r w:rsidRPr="00021022">
        <w:rPr>
          <w:b/>
          <w:bCs/>
          <w:color w:val="000000" w:themeColor="text1"/>
          <w:sz w:val="32"/>
          <w:szCs w:val="32"/>
        </w:rPr>
        <w:t xml:space="preserve"> </w:t>
      </w:r>
    </w:p>
    <w:p w14:paraId="5E9EF8FB" w14:textId="6439D1C6" w:rsidR="00021022" w:rsidRDefault="00000000">
      <w:pPr>
        <w:spacing w:after="333" w:line="259" w:lineRule="auto"/>
        <w:ind w:left="0" w:right="0" w:firstLine="0"/>
        <w:jc w:val="left"/>
      </w:pPr>
      <w:r>
        <w:t xml:space="preserve"> </w:t>
      </w:r>
      <w:bookmarkStart w:id="0" w:name="_Hlk144576369"/>
    </w:p>
    <w:p w14:paraId="6ECCDE7B" w14:textId="6055550E" w:rsidR="00E83E6B" w:rsidRPr="00620A2B" w:rsidRDefault="00000000">
      <w:pPr>
        <w:pStyle w:val="Ttulo3"/>
        <w:ind w:left="-5"/>
        <w:rPr>
          <w:color w:val="5A44EB"/>
        </w:rPr>
      </w:pPr>
      <w:r w:rsidRPr="00620A2B">
        <w:rPr>
          <w:color w:val="5A44EB"/>
        </w:rPr>
        <w:t xml:space="preserve">Premissas e Restrições </w:t>
      </w:r>
    </w:p>
    <w:bookmarkEnd w:id="0"/>
    <w:p w14:paraId="44800035" w14:textId="360B8800" w:rsidR="00E83E6B" w:rsidRPr="00661B60" w:rsidRDefault="00000000">
      <w:pPr>
        <w:spacing w:after="38" w:line="259" w:lineRule="auto"/>
        <w:ind w:left="0" w:right="0" w:firstLine="0"/>
        <w:jc w:val="left"/>
        <w:rPr>
          <w:color w:val="000000" w:themeColor="text1"/>
        </w:rPr>
      </w:pPr>
      <w:r>
        <w:t xml:space="preserve"> </w:t>
      </w:r>
    </w:p>
    <w:p w14:paraId="7D94BDE7" w14:textId="438D1F5E" w:rsidR="00E83E6B" w:rsidRPr="00661B60" w:rsidRDefault="00000000">
      <w:pPr>
        <w:spacing w:after="81"/>
        <w:ind w:left="-5" w:right="46"/>
        <w:rPr>
          <w:color w:val="000000" w:themeColor="text1"/>
        </w:rPr>
      </w:pPr>
      <w:r w:rsidRPr="00661B60">
        <w:rPr>
          <w:color w:val="000000" w:themeColor="text1"/>
        </w:rPr>
        <w:t xml:space="preserve">PREMISSAS: </w:t>
      </w:r>
    </w:p>
    <w:p w14:paraId="200EF423"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supermercado deverá disponibilizar a infraestrutura de hardware e software; </w:t>
      </w:r>
    </w:p>
    <w:p w14:paraId="78B89969" w14:textId="77777777"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supermercado deverá disponibilizar a equipe para treinamento; </w:t>
      </w:r>
    </w:p>
    <w:p w14:paraId="5CE241E9" w14:textId="7D8046D6"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O supermercado deverá disponibilizar rede wifi e cabeada; </w:t>
      </w:r>
    </w:p>
    <w:p w14:paraId="6F076FB8" w14:textId="768995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O supermercado deverá disponibilizar acesso a todas as máquinas da unidade</w:t>
      </w:r>
      <w:r>
        <w:rPr>
          <w:rFonts w:asciiTheme="minorHAnsi" w:eastAsia="Arial" w:hAnsiTheme="minorHAnsi" w:cstheme="minorHAnsi"/>
          <w:color w:val="000000" w:themeColor="text1"/>
        </w:rPr>
        <w:t>;</w:t>
      </w:r>
    </w:p>
    <w:p w14:paraId="0B55CB26" w14:textId="3D01B34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 xml:space="preserve">Conhecimento básico do </w:t>
      </w:r>
      <w:r>
        <w:rPr>
          <w:rFonts w:asciiTheme="minorHAnsi" w:eastAsia="Arial" w:hAnsiTheme="minorHAnsi" w:cstheme="minorHAnsi"/>
          <w:color w:val="000000" w:themeColor="text1"/>
        </w:rPr>
        <w:t>sistema;</w:t>
      </w:r>
    </w:p>
    <w:p w14:paraId="755F3A75" w14:textId="7781770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Responsabilidade pela correta utilização do totem</w:t>
      </w:r>
      <w:r>
        <w:rPr>
          <w:rFonts w:asciiTheme="minorHAnsi" w:eastAsia="Arial" w:hAnsiTheme="minorHAnsi" w:cstheme="minorHAnsi"/>
          <w:color w:val="000000" w:themeColor="text1"/>
        </w:rPr>
        <w:t>;</w:t>
      </w:r>
    </w:p>
    <w:p w14:paraId="6152898C" w14:textId="39DF91EF"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Tratamento adequado dos dispositivos</w:t>
      </w:r>
      <w:r>
        <w:rPr>
          <w:rFonts w:asciiTheme="minorHAnsi" w:eastAsia="Arial" w:hAnsiTheme="minorHAnsi" w:cstheme="minorHAnsi"/>
          <w:color w:val="000000" w:themeColor="text1"/>
        </w:rPr>
        <w:t>;</w:t>
      </w:r>
    </w:p>
    <w:p w14:paraId="3673A131" w14:textId="4F171CF3"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Informações e pagamento adequados</w:t>
      </w:r>
      <w:r>
        <w:rPr>
          <w:rFonts w:asciiTheme="minorHAnsi" w:eastAsia="Arial" w:hAnsiTheme="minorHAnsi" w:cstheme="minorHAnsi"/>
          <w:color w:val="000000" w:themeColor="text1"/>
        </w:rPr>
        <w:t>;</w:t>
      </w:r>
    </w:p>
    <w:p w14:paraId="0CFBACC5" w14:textId="3913E290"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Interesse em utilizar a tecnologia de autoatendimento</w:t>
      </w:r>
      <w:r>
        <w:rPr>
          <w:rFonts w:asciiTheme="minorHAnsi" w:eastAsia="Arial" w:hAnsiTheme="minorHAnsi" w:cstheme="minorHAnsi"/>
          <w:color w:val="000000" w:themeColor="text1"/>
        </w:rPr>
        <w:t>;</w:t>
      </w:r>
    </w:p>
    <w:p w14:paraId="2E1FBE7C" w14:textId="5A3E8B0A"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Responsabilidade em gerenciar suas próprias transações e pagamentos</w:t>
      </w:r>
      <w:r>
        <w:rPr>
          <w:rFonts w:asciiTheme="minorHAnsi" w:eastAsia="Arial" w:hAnsiTheme="minorHAnsi" w:cstheme="minorHAnsi"/>
          <w:color w:val="000000" w:themeColor="text1"/>
        </w:rPr>
        <w:t>;</w:t>
      </w:r>
    </w:p>
    <w:p w14:paraId="12DB6860" w14:textId="207F62D2" w:rsidR="00021022" w:rsidRPr="00021022" w:rsidRDefault="00021022" w:rsidP="00021022">
      <w:pPr>
        <w:pStyle w:val="PargrafodaLista"/>
        <w:numPr>
          <w:ilvl w:val="0"/>
          <w:numId w:val="6"/>
        </w:numPr>
        <w:spacing w:after="4" w:line="256" w:lineRule="auto"/>
        <w:ind w:right="61"/>
        <w:rPr>
          <w:rFonts w:asciiTheme="minorHAnsi" w:hAnsiTheme="minorHAnsi" w:cstheme="minorHAnsi"/>
          <w:color w:val="000000" w:themeColor="text1"/>
        </w:rPr>
      </w:pPr>
      <w:r w:rsidRPr="00021022">
        <w:rPr>
          <w:rFonts w:asciiTheme="minorHAnsi" w:eastAsia="Arial" w:hAnsiTheme="minorHAnsi" w:cstheme="minorHAnsi"/>
          <w:color w:val="000000" w:themeColor="text1"/>
        </w:rPr>
        <w:t>Paciência ao lidar com possíveis filas ou congestionamentos no uso dos totens</w:t>
      </w:r>
      <w:r>
        <w:rPr>
          <w:rFonts w:asciiTheme="minorHAnsi" w:eastAsia="Arial" w:hAnsiTheme="minorHAnsi" w:cstheme="minorHAnsi"/>
          <w:color w:val="000000" w:themeColor="text1"/>
        </w:rPr>
        <w:t>;</w:t>
      </w:r>
    </w:p>
    <w:p w14:paraId="063FEFBD" w14:textId="7F9FFD23"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Compreensão dos limites de peso e tamanho dos produtos que podem ser colocados na balança</w:t>
      </w:r>
      <w:r>
        <w:rPr>
          <w:rFonts w:asciiTheme="minorHAnsi" w:eastAsia="Arial" w:hAnsiTheme="minorHAnsi" w:cstheme="minorHAnsi"/>
          <w:color w:val="000000" w:themeColor="text1"/>
        </w:rPr>
        <w:t>;</w:t>
      </w:r>
    </w:p>
    <w:p w14:paraId="5DDCD65D" w14:textId="662955B4" w:rsidR="00021022" w:rsidRPr="00021022" w:rsidRDefault="00021022" w:rsidP="00021022">
      <w:pPr>
        <w:pStyle w:val="PargrafodaLista"/>
        <w:numPr>
          <w:ilvl w:val="0"/>
          <w:numId w:val="6"/>
        </w:numPr>
        <w:spacing w:after="4" w:line="256" w:lineRule="auto"/>
        <w:ind w:right="61"/>
        <w:rPr>
          <w:rFonts w:asciiTheme="minorHAnsi" w:eastAsia="Arial" w:hAnsiTheme="minorHAnsi" w:cstheme="minorHAnsi"/>
          <w:color w:val="000000" w:themeColor="text1"/>
        </w:rPr>
      </w:pPr>
      <w:r w:rsidRPr="00021022">
        <w:rPr>
          <w:rFonts w:asciiTheme="minorHAnsi" w:eastAsia="Arial" w:hAnsiTheme="minorHAnsi" w:cstheme="minorHAnsi"/>
          <w:color w:val="000000" w:themeColor="text1"/>
        </w:rPr>
        <w:t>Sensibilidade às necessidades de outros clientes, como pessoas com deficiência ou idosos</w:t>
      </w:r>
      <w:r>
        <w:rPr>
          <w:rFonts w:asciiTheme="minorHAnsi" w:eastAsia="Arial" w:hAnsiTheme="minorHAnsi" w:cstheme="minorHAnsi"/>
          <w:color w:val="000000" w:themeColor="text1"/>
        </w:rPr>
        <w:t>.</w:t>
      </w:r>
    </w:p>
    <w:p w14:paraId="47E1FAD6" w14:textId="5ECB88E5" w:rsidR="00E83E6B" w:rsidRPr="00661B60" w:rsidRDefault="00E83E6B" w:rsidP="002660FE">
      <w:pPr>
        <w:ind w:left="360" w:right="46" w:firstLine="0"/>
        <w:rPr>
          <w:color w:val="000000" w:themeColor="text1"/>
        </w:rPr>
      </w:pPr>
    </w:p>
    <w:p w14:paraId="4360C4ED" w14:textId="77777777" w:rsidR="00E83E6B" w:rsidRPr="00661B60" w:rsidRDefault="00000000">
      <w:pPr>
        <w:spacing w:after="40" w:line="259" w:lineRule="auto"/>
        <w:ind w:left="0" w:right="0" w:firstLine="0"/>
        <w:jc w:val="left"/>
        <w:rPr>
          <w:color w:val="000000" w:themeColor="text1"/>
        </w:rPr>
      </w:pPr>
      <w:r w:rsidRPr="00661B60">
        <w:rPr>
          <w:color w:val="000000" w:themeColor="text1"/>
        </w:rPr>
        <w:t xml:space="preserve"> </w:t>
      </w:r>
    </w:p>
    <w:p w14:paraId="726F8D97" w14:textId="77777777" w:rsidR="00E83E6B" w:rsidRPr="00661B60" w:rsidRDefault="00000000">
      <w:pPr>
        <w:spacing w:after="78"/>
        <w:ind w:left="-5" w:right="46"/>
        <w:rPr>
          <w:color w:val="000000" w:themeColor="text1"/>
        </w:rPr>
      </w:pPr>
      <w:r w:rsidRPr="00661B60">
        <w:rPr>
          <w:color w:val="000000" w:themeColor="text1"/>
        </w:rPr>
        <w:t xml:space="preserve">RESTRIÇÕES: </w:t>
      </w:r>
    </w:p>
    <w:p w14:paraId="6030289A" w14:textId="38C007D6" w:rsidR="00DE1E1C" w:rsidRPr="00DE1E1C" w:rsidRDefault="004F25AB" w:rsidP="00DE1E1C">
      <w:pPr>
        <w:pStyle w:val="PargrafodaLista"/>
        <w:numPr>
          <w:ilvl w:val="0"/>
          <w:numId w:val="8"/>
        </w:numPr>
        <w:spacing w:after="0"/>
        <w:ind w:right="72"/>
        <w:rPr>
          <w:color w:val="000000" w:themeColor="text1"/>
        </w:rPr>
      </w:pPr>
      <w:r>
        <w:rPr>
          <w:noProof/>
        </w:rPr>
        <w:lastRenderedPageBreak/>
        <mc:AlternateContent>
          <mc:Choice Requires="wpg">
            <w:drawing>
              <wp:anchor distT="0" distB="0" distL="114300" distR="114300" simplePos="0" relativeHeight="251723776" behindDoc="1" locked="0" layoutInCell="1" allowOverlap="1" wp14:anchorId="7790BD61" wp14:editId="6DD5B020">
                <wp:simplePos x="0" y="0"/>
                <wp:positionH relativeFrom="page">
                  <wp:align>left</wp:align>
                </wp:positionH>
                <wp:positionV relativeFrom="page">
                  <wp:align>top</wp:align>
                </wp:positionV>
                <wp:extent cx="295275" cy="11176000"/>
                <wp:effectExtent l="0" t="0" r="9525" b="6350"/>
                <wp:wrapSquare wrapText="bothSides"/>
                <wp:docPr id="10981316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532465898"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829286000"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F23BFD7" id="Group 4452" o:spid="_x0000_s1026" style="position:absolute;margin-left:0;margin-top:0;width:23.25pt;height:880pt;z-index:-251592704;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" path="m,l215900,r,242963l,242963,,e" filled="f" stroked="f" strokeweight="0">
                  <v:stroke miterlimit="83231f" joinstyle="miter"/>
                  <v:path arrowok="t" textboxrect="0,0,215900,242963"/>
                </v:shape>
                <w10:wrap type="square" anchorx="page" anchory="page"/>
              </v:group>
            </w:pict>
          </mc:Fallback>
        </mc:AlternateContent>
      </w:r>
      <w:r w:rsidR="00DE1E1C" w:rsidRPr="00DE1E1C">
        <w:rPr>
          <w:color w:val="000000" w:themeColor="text1"/>
        </w:rPr>
        <w:t>O sistema de monitoramento será projetado para monitorar especificamente a CPU, memória, disco e rede</w:t>
      </w:r>
      <w:r w:rsidR="00DE1E1C">
        <w:rPr>
          <w:color w:val="000000" w:themeColor="text1"/>
        </w:rPr>
        <w:t>;</w:t>
      </w:r>
    </w:p>
    <w:p w14:paraId="32928EE3" w14:textId="7B05EDF1" w:rsidR="00DE1E1C" w:rsidRPr="00DE1E1C" w:rsidRDefault="00DE1E1C" w:rsidP="00DE1E1C">
      <w:pPr>
        <w:spacing w:after="0"/>
        <w:ind w:right="72"/>
        <w:rPr>
          <w:color w:val="000000" w:themeColor="text1"/>
        </w:rPr>
      </w:pPr>
    </w:p>
    <w:p w14:paraId="3B80665E" w14:textId="74C28D69" w:rsidR="00DE1E1C" w:rsidRPr="00DE1E1C" w:rsidRDefault="00DE1E1C" w:rsidP="00DE1E1C">
      <w:pPr>
        <w:pStyle w:val="PargrafodaLista"/>
        <w:numPr>
          <w:ilvl w:val="0"/>
          <w:numId w:val="8"/>
        </w:numPr>
        <w:rPr>
          <w:color w:val="000000" w:themeColor="text1"/>
        </w:rPr>
      </w:pPr>
      <w:r w:rsidRPr="00DE1E1C">
        <w:rPr>
          <w:color w:val="000000" w:themeColor="text1"/>
        </w:rPr>
        <w:t>Os dados de monitoramento serão armazenados na nuvem, especificamente na plataforma AWS. Essa abordagem permite a escalabilidade, segurança e disponibilidade dos dados coletados. É importante garantir uma configuração adequada da infraestrutura na nuvem para garantir o armazenamento eficiente e confiável dos dados de monitoramento</w:t>
      </w:r>
      <w:r>
        <w:rPr>
          <w:color w:val="000000" w:themeColor="text1"/>
        </w:rPr>
        <w:t>;</w:t>
      </w:r>
    </w:p>
    <w:p w14:paraId="47E3FE10" w14:textId="675D0810" w:rsidR="00DE1E1C" w:rsidRPr="00DE1E1C" w:rsidRDefault="00DE1E1C" w:rsidP="00DE1E1C">
      <w:pPr>
        <w:rPr>
          <w:color w:val="000000" w:themeColor="text1"/>
        </w:rPr>
      </w:pPr>
    </w:p>
    <w:p w14:paraId="10968475" w14:textId="64F2269B" w:rsidR="00DE1E1C" w:rsidRPr="00DE1E1C" w:rsidRDefault="00DE1E1C" w:rsidP="00DE1E1C">
      <w:pPr>
        <w:pStyle w:val="PargrafodaLista"/>
        <w:numPr>
          <w:ilvl w:val="0"/>
          <w:numId w:val="8"/>
        </w:numPr>
        <w:rPr>
          <w:color w:val="000000" w:themeColor="text1"/>
        </w:rPr>
      </w:pPr>
      <w:r w:rsidRPr="00DE1E1C">
        <w:rPr>
          <w:color w:val="000000" w:themeColor="text1"/>
        </w:rPr>
        <w:t>As notificações e alertas relacionados ao monitoramento serão encaminhados por meio do Slack. Essa plataforma de comunicação permitirá que os gerentes ou funcionários responsáveis pelos supermercados recebam informações em tempo real sobre o desempenho dos totens de autoatendimento. É essencial configurar corretamente as notificações para garantir que as informações relevantes sejam entregues de forma adequada e oportuna</w:t>
      </w:r>
      <w:r>
        <w:rPr>
          <w:color w:val="000000" w:themeColor="text1"/>
        </w:rPr>
        <w:t>;</w:t>
      </w:r>
    </w:p>
    <w:p w14:paraId="79642B68" w14:textId="4AAC085A" w:rsidR="00DE1E1C" w:rsidRPr="00DE1E1C" w:rsidRDefault="00DE1E1C" w:rsidP="00DE1E1C">
      <w:pPr>
        <w:rPr>
          <w:color w:val="000000" w:themeColor="text1"/>
        </w:rPr>
      </w:pPr>
    </w:p>
    <w:p w14:paraId="12E229BF" w14:textId="16921494" w:rsidR="00DE1E1C" w:rsidRPr="00DE1E1C" w:rsidRDefault="00DE1E1C" w:rsidP="00DE1E1C">
      <w:pPr>
        <w:pStyle w:val="PargrafodaLista"/>
        <w:numPr>
          <w:ilvl w:val="0"/>
          <w:numId w:val="8"/>
        </w:numPr>
        <w:rPr>
          <w:color w:val="000000" w:themeColor="text1"/>
        </w:rPr>
      </w:pPr>
      <w:r w:rsidRPr="00DE1E1C">
        <w:rPr>
          <w:color w:val="000000" w:themeColor="text1"/>
        </w:rPr>
        <w:t>Será utilizado o Docker como plataforma de conteinerização</w:t>
      </w:r>
      <w:r>
        <w:rPr>
          <w:color w:val="000000" w:themeColor="text1"/>
        </w:rPr>
        <w:t>;</w:t>
      </w:r>
    </w:p>
    <w:p w14:paraId="09684CB2" w14:textId="157993A9" w:rsidR="00DE1E1C" w:rsidRPr="00DE1E1C" w:rsidRDefault="00DE1E1C" w:rsidP="00DE1E1C">
      <w:pPr>
        <w:rPr>
          <w:color w:val="000000" w:themeColor="text1"/>
        </w:rPr>
      </w:pPr>
    </w:p>
    <w:p w14:paraId="01530702" w14:textId="3AB6127F" w:rsidR="00DE1E1C" w:rsidRPr="00DE1E1C" w:rsidRDefault="00DE1E1C" w:rsidP="00DE1E1C">
      <w:pPr>
        <w:pStyle w:val="PargrafodaLista"/>
        <w:numPr>
          <w:ilvl w:val="0"/>
          <w:numId w:val="8"/>
        </w:numPr>
        <w:rPr>
          <w:color w:val="000000" w:themeColor="text1"/>
        </w:rPr>
      </w:pPr>
      <w:r w:rsidRPr="00DE1E1C">
        <w:rPr>
          <w:color w:val="000000" w:themeColor="text1"/>
        </w:rPr>
        <w:t>erá utilizado o Planner para organização do projeto e sprints.</w:t>
      </w:r>
    </w:p>
    <w:p w14:paraId="5CD297E8" w14:textId="77777777" w:rsidR="00DC7D95" w:rsidRDefault="00DC7D95" w:rsidP="00DE1E1C">
      <w:pPr>
        <w:ind w:left="0" w:firstLine="0"/>
      </w:pPr>
    </w:p>
    <w:p w14:paraId="115D63A9" w14:textId="77777777" w:rsidR="00DC7D95" w:rsidRDefault="00DC7D95" w:rsidP="00DE1E1C">
      <w:pPr>
        <w:ind w:left="0" w:firstLine="0"/>
      </w:pPr>
    </w:p>
    <w:p w14:paraId="0EF2DE30" w14:textId="77777777" w:rsidR="00DC7D95" w:rsidRDefault="00DC7D95" w:rsidP="00DE1E1C">
      <w:pPr>
        <w:ind w:left="0" w:firstLine="0"/>
      </w:pPr>
    </w:p>
    <w:p w14:paraId="107394B8" w14:textId="77777777" w:rsidR="00DC7D95" w:rsidRDefault="00DC7D95" w:rsidP="00DE1E1C">
      <w:pPr>
        <w:ind w:left="0" w:firstLine="0"/>
      </w:pPr>
    </w:p>
    <w:p w14:paraId="1FE7E908" w14:textId="5A41D9FA" w:rsidR="00DC7D95" w:rsidRDefault="00DC7D95" w:rsidP="00DE1E1C">
      <w:pPr>
        <w:ind w:left="0" w:firstLine="0"/>
      </w:pPr>
    </w:p>
    <w:p w14:paraId="1A7DFF3E" w14:textId="77777777" w:rsidR="00DC7D95" w:rsidRDefault="00DC7D95" w:rsidP="00DE1E1C">
      <w:pPr>
        <w:ind w:left="0" w:firstLine="0"/>
      </w:pPr>
    </w:p>
    <w:p w14:paraId="49AC0623" w14:textId="77777777" w:rsidR="00DC7D95" w:rsidRDefault="00DC7D95" w:rsidP="00DE1E1C">
      <w:pPr>
        <w:ind w:left="0" w:firstLine="0"/>
      </w:pPr>
    </w:p>
    <w:p w14:paraId="1FCAB144" w14:textId="77777777" w:rsidR="004F25AB" w:rsidRDefault="004F25AB" w:rsidP="00DE1E1C">
      <w:pPr>
        <w:ind w:left="0" w:firstLine="0"/>
      </w:pPr>
    </w:p>
    <w:p w14:paraId="145D1924" w14:textId="77777777" w:rsidR="004F25AB" w:rsidRDefault="004F25AB" w:rsidP="00DE1E1C">
      <w:pPr>
        <w:ind w:left="0" w:firstLine="0"/>
      </w:pPr>
    </w:p>
    <w:p w14:paraId="03226C1C" w14:textId="77777777" w:rsidR="004F25AB" w:rsidRDefault="004F25AB" w:rsidP="00DE1E1C">
      <w:pPr>
        <w:ind w:left="0" w:firstLine="0"/>
      </w:pPr>
    </w:p>
    <w:p w14:paraId="67C17B31" w14:textId="77777777" w:rsidR="004F25AB" w:rsidRDefault="004F25AB" w:rsidP="00DE1E1C">
      <w:pPr>
        <w:ind w:left="0" w:firstLine="0"/>
      </w:pPr>
    </w:p>
    <w:p w14:paraId="0559FB2B" w14:textId="77777777" w:rsidR="004F25AB" w:rsidRDefault="004F25AB" w:rsidP="00DE1E1C">
      <w:pPr>
        <w:ind w:left="0" w:firstLine="0"/>
      </w:pPr>
    </w:p>
    <w:p w14:paraId="2D392E9F" w14:textId="77777777" w:rsidR="004F25AB" w:rsidRDefault="004F25AB" w:rsidP="00DE1E1C">
      <w:pPr>
        <w:ind w:left="0" w:firstLine="0"/>
      </w:pPr>
    </w:p>
    <w:p w14:paraId="70F7BF88" w14:textId="77777777" w:rsidR="004F25AB" w:rsidRDefault="004F25AB" w:rsidP="00DE1E1C">
      <w:pPr>
        <w:ind w:left="0" w:firstLine="0"/>
      </w:pPr>
    </w:p>
    <w:p w14:paraId="0626E6F1" w14:textId="77777777" w:rsidR="004F25AB" w:rsidRDefault="004F25AB" w:rsidP="00DE1E1C">
      <w:pPr>
        <w:ind w:left="0" w:firstLine="0"/>
      </w:pPr>
    </w:p>
    <w:p w14:paraId="5EDDFB99" w14:textId="77777777" w:rsidR="004F25AB" w:rsidRDefault="004F25AB" w:rsidP="00DE1E1C">
      <w:pPr>
        <w:ind w:left="0" w:firstLine="0"/>
      </w:pPr>
    </w:p>
    <w:p w14:paraId="69AFA55F" w14:textId="77777777" w:rsidR="004F25AB" w:rsidRDefault="004F25AB" w:rsidP="00DE1E1C">
      <w:pPr>
        <w:ind w:left="0" w:firstLine="0"/>
      </w:pPr>
    </w:p>
    <w:p w14:paraId="3DFFC192" w14:textId="77777777" w:rsidR="004F25AB" w:rsidRDefault="004F25AB" w:rsidP="00DE1E1C">
      <w:pPr>
        <w:ind w:left="0" w:firstLine="0"/>
      </w:pPr>
    </w:p>
    <w:p w14:paraId="1DFB55AB" w14:textId="77777777" w:rsidR="004F25AB" w:rsidRDefault="004F25AB" w:rsidP="00DE1E1C">
      <w:pPr>
        <w:ind w:left="0" w:firstLine="0"/>
      </w:pPr>
    </w:p>
    <w:p w14:paraId="2FBCF21D" w14:textId="77777777" w:rsidR="004F25AB" w:rsidRDefault="004F25AB" w:rsidP="00DE1E1C">
      <w:pPr>
        <w:ind w:left="0" w:firstLine="0"/>
      </w:pPr>
    </w:p>
    <w:p w14:paraId="0101D7A5" w14:textId="77777777" w:rsidR="004F25AB" w:rsidRDefault="004F25AB" w:rsidP="00DE1E1C">
      <w:pPr>
        <w:ind w:left="0" w:firstLine="0"/>
      </w:pPr>
    </w:p>
    <w:p w14:paraId="13A0531A" w14:textId="77777777" w:rsidR="004F25AB" w:rsidRDefault="004F25AB" w:rsidP="00DE1E1C">
      <w:pPr>
        <w:ind w:left="0" w:firstLine="0"/>
      </w:pPr>
    </w:p>
    <w:p w14:paraId="1A262FF4" w14:textId="77777777" w:rsidR="004F25AB" w:rsidRDefault="004F25AB" w:rsidP="00DE1E1C">
      <w:pPr>
        <w:ind w:left="0" w:firstLine="0"/>
      </w:pPr>
    </w:p>
    <w:p w14:paraId="156F4F11" w14:textId="77777777" w:rsidR="004F25AB" w:rsidRDefault="004F25AB" w:rsidP="00DE1E1C">
      <w:pPr>
        <w:ind w:left="0" w:firstLine="0"/>
      </w:pPr>
    </w:p>
    <w:p w14:paraId="251DE9B7" w14:textId="77777777" w:rsidR="004F25AB" w:rsidRDefault="004F25AB" w:rsidP="00DE1E1C">
      <w:pPr>
        <w:ind w:left="0" w:firstLine="0"/>
      </w:pPr>
    </w:p>
    <w:p w14:paraId="3C045818" w14:textId="77777777" w:rsidR="004F25AB" w:rsidRDefault="004F25AB" w:rsidP="00DE1E1C">
      <w:pPr>
        <w:ind w:left="0" w:firstLine="0"/>
      </w:pPr>
    </w:p>
    <w:p w14:paraId="722E0DFB" w14:textId="77777777" w:rsidR="00DC7D95" w:rsidRDefault="00DC7D95" w:rsidP="00DE1E1C">
      <w:pPr>
        <w:ind w:left="0" w:firstLine="0"/>
      </w:pPr>
    </w:p>
    <w:p w14:paraId="561B41E7" w14:textId="77777777" w:rsidR="00DC7D95" w:rsidRDefault="00DC7D95" w:rsidP="00DE1E1C">
      <w:pPr>
        <w:ind w:left="0" w:firstLine="0"/>
      </w:pPr>
    </w:p>
    <w:p w14:paraId="5924E59C" w14:textId="500139F4" w:rsidR="00DC7D95" w:rsidRDefault="004F25AB" w:rsidP="00DE1E1C">
      <w:pPr>
        <w:ind w:left="0" w:firstLine="0"/>
      </w:pPr>
      <w:r>
        <w:rPr>
          <w:noProof/>
          <w:color w:val="000000"/>
        </w:rPr>
        <w:lastRenderedPageBreak/>
        <mc:AlternateContent>
          <mc:Choice Requires="wpg">
            <w:drawing>
              <wp:anchor distT="0" distB="0" distL="114300" distR="114300" simplePos="0" relativeHeight="251725824" behindDoc="1" locked="0" layoutInCell="1" allowOverlap="1" wp14:anchorId="3F436462" wp14:editId="2DAEE82F">
                <wp:simplePos x="0" y="0"/>
                <wp:positionH relativeFrom="page">
                  <wp:align>left</wp:align>
                </wp:positionH>
                <wp:positionV relativeFrom="page">
                  <wp:align>top</wp:align>
                </wp:positionV>
                <wp:extent cx="295275" cy="11176000"/>
                <wp:effectExtent l="0" t="0" r="9525" b="6350"/>
                <wp:wrapSquare wrapText="bothSides"/>
                <wp:docPr id="503759500"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979403531"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00447943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DB6411" id="Group 4452" o:spid="_x0000_s1026" style="position:absolute;margin-left:0;margin-top:0;width:23.25pt;height:880pt;z-index:-251590656;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" path="m,l215900,r,242963l,242963,,e" filled="f" stroked="f" strokeweight="0">
                  <v:stroke miterlimit="83231f" joinstyle="miter"/>
                  <v:path arrowok="t" textboxrect="0,0,215900,242963"/>
                </v:shape>
                <w10:wrap type="square" anchorx="page" anchory="page"/>
              </v:group>
            </w:pict>
          </mc:Fallback>
        </mc:AlternateContent>
      </w:r>
    </w:p>
    <w:p w14:paraId="00BC5AEA" w14:textId="77777777" w:rsidR="004F25AB" w:rsidRDefault="004F25AB" w:rsidP="00DE1E1C">
      <w:pPr>
        <w:ind w:left="0" w:firstLine="0"/>
      </w:pPr>
    </w:p>
    <w:p w14:paraId="5967F5EB" w14:textId="77777777" w:rsidR="004F25AB" w:rsidRDefault="004F25AB" w:rsidP="00DE1E1C">
      <w:pPr>
        <w:ind w:left="0" w:firstLine="0"/>
      </w:pPr>
    </w:p>
    <w:p w14:paraId="5EDE8D44" w14:textId="77777777" w:rsidR="004F25AB" w:rsidRDefault="004F25AB" w:rsidP="00DE1E1C">
      <w:pPr>
        <w:ind w:left="0" w:firstLine="0"/>
      </w:pPr>
    </w:p>
    <w:p w14:paraId="5E27E244" w14:textId="77777777" w:rsidR="004F25AB" w:rsidRDefault="004F25AB" w:rsidP="00DE1E1C">
      <w:pPr>
        <w:ind w:left="0" w:firstLine="0"/>
      </w:pPr>
    </w:p>
    <w:p w14:paraId="5EDB4F7D" w14:textId="77777777" w:rsidR="004F25AB" w:rsidRDefault="004F25AB" w:rsidP="00DE1E1C">
      <w:pPr>
        <w:ind w:left="0" w:firstLine="0"/>
      </w:pPr>
    </w:p>
    <w:p w14:paraId="726EFE66" w14:textId="3B203D45" w:rsidR="00DC7D95" w:rsidRDefault="004F25AB" w:rsidP="00DE1E1C">
      <w:pPr>
        <w:ind w:left="0" w:firstLine="0"/>
      </w:pPr>
      <w:r>
        <w:rPr>
          <w:noProof/>
        </w:rPr>
        <mc:AlternateContent>
          <mc:Choice Requires="wps">
            <w:drawing>
              <wp:anchor distT="0" distB="0" distL="114300" distR="114300" simplePos="0" relativeHeight="251681792" behindDoc="0" locked="0" layoutInCell="1" allowOverlap="1" wp14:anchorId="6C461027" wp14:editId="40A6ECBC">
                <wp:simplePos x="0" y="0"/>
                <wp:positionH relativeFrom="page">
                  <wp:posOffset>7322185</wp:posOffset>
                </wp:positionH>
                <wp:positionV relativeFrom="paragraph">
                  <wp:posOffset>142240</wp:posOffset>
                </wp:positionV>
                <wp:extent cx="236220" cy="586740"/>
                <wp:effectExtent l="0" t="0" r="11430" b="22860"/>
                <wp:wrapNone/>
                <wp:docPr id="74640744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D0FE6" id="Retângulo 1" o:spid="_x0000_s1026" style="position:absolute;margin-left:576.55pt;margin-top:11.2pt;width:18.6pt;height:46.2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" fillcolor="#5a44eb" strokecolor="#5a44eb" strokeweight="1pt">
                <w10:wrap anchorx="page"/>
              </v:rect>
            </w:pict>
          </mc:Fallback>
        </mc:AlternateContent>
      </w:r>
    </w:p>
    <w:p w14:paraId="2EBE1918" w14:textId="7F703B42" w:rsidR="00DE1E1C" w:rsidRDefault="00DE1E1C" w:rsidP="00DE1E1C">
      <w:pPr>
        <w:ind w:left="0" w:firstLine="0"/>
      </w:pPr>
    </w:p>
    <w:p w14:paraId="7B358E16" w14:textId="7FA66D6C" w:rsidR="00DE1E1C" w:rsidRPr="00620A2B" w:rsidRDefault="00DE1E1C" w:rsidP="00DE1E1C">
      <w:pPr>
        <w:pStyle w:val="Ttulo3"/>
        <w:ind w:left="-5"/>
        <w:rPr>
          <w:color w:val="5A44EB"/>
        </w:rPr>
      </w:pPr>
      <w:r w:rsidRPr="00620A2B">
        <w:rPr>
          <w:color w:val="5A44EB"/>
        </w:rPr>
        <w:t>Storyboard</w:t>
      </w:r>
    </w:p>
    <w:p w14:paraId="0F20DFC7" w14:textId="50E79566" w:rsidR="00DE1E1C" w:rsidRPr="00DE1E1C" w:rsidRDefault="00DE1E1C" w:rsidP="00DE1E1C"/>
    <w:p w14:paraId="02C60980" w14:textId="5EE9F24C" w:rsidR="009732B1" w:rsidRDefault="009732B1" w:rsidP="009732B1"/>
    <w:p w14:paraId="14DD1CC7" w14:textId="77777777" w:rsidR="009F5980" w:rsidRDefault="009F5980" w:rsidP="00021022"/>
    <w:p w14:paraId="4E215523" w14:textId="3E27B87B" w:rsidR="00E83E6B" w:rsidRDefault="009F5980" w:rsidP="00021022">
      <w:r w:rsidRPr="009F5980">
        <w:rPr>
          <w:noProof/>
        </w:rPr>
        <w:drawing>
          <wp:inline distT="0" distB="0" distL="0" distR="0" wp14:anchorId="44DA034F" wp14:editId="3FB92E08">
            <wp:extent cx="6428740" cy="1930400"/>
            <wp:effectExtent l="0" t="0" r="0" b="0"/>
            <wp:docPr id="1490623794"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23794" name="Imagem 1" descr="Diagrama, Desenho técnico&#10;&#10;Descrição gerada automaticamente"/>
                    <pic:cNvPicPr/>
                  </pic:nvPicPr>
                  <pic:blipFill rotWithShape="1">
                    <a:blip r:embed="rId7"/>
                    <a:srcRect/>
                    <a:stretch/>
                  </pic:blipFill>
                  <pic:spPr bwMode="auto">
                    <a:xfrm>
                      <a:off x="0" y="0"/>
                      <a:ext cx="6428740" cy="1930400"/>
                    </a:xfrm>
                    <a:prstGeom prst="rect">
                      <a:avLst/>
                    </a:prstGeom>
                    <a:ln>
                      <a:noFill/>
                    </a:ln>
                    <a:extLst>
                      <a:ext uri="{53640926-AAD7-44D8-BBD7-CCE9431645EC}">
                        <a14:shadowObscured xmlns:a14="http://schemas.microsoft.com/office/drawing/2010/main"/>
                      </a:ext>
                    </a:extLst>
                  </pic:spPr>
                </pic:pic>
              </a:graphicData>
            </a:graphic>
          </wp:inline>
        </w:drawing>
      </w:r>
    </w:p>
    <w:p w14:paraId="6FCBF38F" w14:textId="3046F72F" w:rsidR="00E83E6B" w:rsidRDefault="003E65F5">
      <w:pPr>
        <w:spacing w:after="0" w:line="259" w:lineRule="auto"/>
        <w:ind w:left="-1" w:right="0" w:firstLine="0"/>
        <w:jc w:val="right"/>
      </w:pPr>
      <w:r>
        <w:t xml:space="preserve"> </w:t>
      </w:r>
    </w:p>
    <w:p w14:paraId="3B9F649C" w14:textId="2605E713" w:rsidR="00E83E6B" w:rsidRDefault="00E83E6B">
      <w:pPr>
        <w:spacing w:after="40" w:line="259" w:lineRule="auto"/>
        <w:ind w:left="0" w:right="0" w:firstLine="0"/>
        <w:jc w:val="left"/>
        <w:rPr>
          <w:color w:val="000000" w:themeColor="text1"/>
        </w:rPr>
      </w:pPr>
    </w:p>
    <w:p w14:paraId="4B3E9BDF" w14:textId="77777777" w:rsidR="00DC7D95" w:rsidRDefault="00DC7D95">
      <w:pPr>
        <w:spacing w:after="40" w:line="259" w:lineRule="auto"/>
        <w:ind w:left="0" w:right="0" w:firstLine="0"/>
        <w:jc w:val="left"/>
        <w:rPr>
          <w:color w:val="000000" w:themeColor="text1"/>
        </w:rPr>
      </w:pPr>
    </w:p>
    <w:p w14:paraId="4A26A9D1" w14:textId="77777777" w:rsidR="00DC7D95" w:rsidRDefault="00DC7D95">
      <w:pPr>
        <w:spacing w:after="40" w:line="259" w:lineRule="auto"/>
        <w:ind w:left="0" w:right="0" w:firstLine="0"/>
        <w:jc w:val="left"/>
        <w:rPr>
          <w:color w:val="000000" w:themeColor="text1"/>
        </w:rPr>
      </w:pPr>
    </w:p>
    <w:p w14:paraId="62500587" w14:textId="77777777" w:rsidR="00DC7D95" w:rsidRDefault="00DC7D95">
      <w:pPr>
        <w:spacing w:after="40" w:line="259" w:lineRule="auto"/>
        <w:ind w:left="0" w:right="0" w:firstLine="0"/>
        <w:jc w:val="left"/>
        <w:rPr>
          <w:color w:val="000000" w:themeColor="text1"/>
        </w:rPr>
      </w:pPr>
    </w:p>
    <w:p w14:paraId="639AE820" w14:textId="692CE735" w:rsidR="00DC7D95" w:rsidRDefault="00DC7D95">
      <w:pPr>
        <w:spacing w:after="40" w:line="259" w:lineRule="auto"/>
        <w:ind w:left="0" w:right="0" w:firstLine="0"/>
        <w:jc w:val="left"/>
        <w:rPr>
          <w:color w:val="000000" w:themeColor="text1"/>
        </w:rPr>
      </w:pPr>
    </w:p>
    <w:p w14:paraId="7D4AED39" w14:textId="77777777" w:rsidR="004F25AB" w:rsidRDefault="004F25AB">
      <w:pPr>
        <w:spacing w:after="40" w:line="259" w:lineRule="auto"/>
        <w:ind w:left="0" w:right="0" w:firstLine="0"/>
        <w:jc w:val="left"/>
        <w:rPr>
          <w:color w:val="000000" w:themeColor="text1"/>
        </w:rPr>
      </w:pPr>
    </w:p>
    <w:p w14:paraId="2A401CE4" w14:textId="77777777" w:rsidR="004F25AB" w:rsidRDefault="004F25AB">
      <w:pPr>
        <w:spacing w:after="40" w:line="259" w:lineRule="auto"/>
        <w:ind w:left="0" w:right="0" w:firstLine="0"/>
        <w:jc w:val="left"/>
        <w:rPr>
          <w:color w:val="000000" w:themeColor="text1"/>
        </w:rPr>
      </w:pPr>
    </w:p>
    <w:p w14:paraId="57D56452" w14:textId="77777777" w:rsidR="004F25AB" w:rsidRDefault="004F25AB">
      <w:pPr>
        <w:spacing w:after="40" w:line="259" w:lineRule="auto"/>
        <w:ind w:left="0" w:right="0" w:firstLine="0"/>
        <w:jc w:val="left"/>
        <w:rPr>
          <w:color w:val="000000" w:themeColor="text1"/>
        </w:rPr>
      </w:pPr>
    </w:p>
    <w:p w14:paraId="4FB500AC" w14:textId="77777777" w:rsidR="004F25AB" w:rsidRDefault="004F25AB">
      <w:pPr>
        <w:spacing w:after="40" w:line="259" w:lineRule="auto"/>
        <w:ind w:left="0" w:right="0" w:firstLine="0"/>
        <w:jc w:val="left"/>
        <w:rPr>
          <w:color w:val="000000" w:themeColor="text1"/>
        </w:rPr>
      </w:pPr>
    </w:p>
    <w:p w14:paraId="6A321F7E" w14:textId="77777777" w:rsidR="004F25AB" w:rsidRDefault="004F25AB">
      <w:pPr>
        <w:spacing w:after="40" w:line="259" w:lineRule="auto"/>
        <w:ind w:left="0" w:right="0" w:firstLine="0"/>
        <w:jc w:val="left"/>
        <w:rPr>
          <w:color w:val="000000" w:themeColor="text1"/>
        </w:rPr>
      </w:pPr>
    </w:p>
    <w:p w14:paraId="34BAD8DF" w14:textId="77777777" w:rsidR="004F25AB" w:rsidRDefault="004F25AB">
      <w:pPr>
        <w:spacing w:after="40" w:line="259" w:lineRule="auto"/>
        <w:ind w:left="0" w:right="0" w:firstLine="0"/>
        <w:jc w:val="left"/>
        <w:rPr>
          <w:color w:val="000000" w:themeColor="text1"/>
        </w:rPr>
      </w:pPr>
    </w:p>
    <w:p w14:paraId="59230A29" w14:textId="77777777" w:rsidR="004F25AB" w:rsidRDefault="004F25AB">
      <w:pPr>
        <w:spacing w:after="40" w:line="259" w:lineRule="auto"/>
        <w:ind w:left="0" w:right="0" w:firstLine="0"/>
        <w:jc w:val="left"/>
        <w:rPr>
          <w:color w:val="000000" w:themeColor="text1"/>
        </w:rPr>
      </w:pPr>
    </w:p>
    <w:p w14:paraId="140419D5" w14:textId="77777777" w:rsidR="004F25AB" w:rsidRDefault="004F25AB">
      <w:pPr>
        <w:spacing w:after="40" w:line="259" w:lineRule="auto"/>
        <w:ind w:left="0" w:right="0" w:firstLine="0"/>
        <w:jc w:val="left"/>
        <w:rPr>
          <w:color w:val="000000" w:themeColor="text1"/>
        </w:rPr>
      </w:pPr>
    </w:p>
    <w:p w14:paraId="01AE45C4" w14:textId="77777777" w:rsidR="004F25AB" w:rsidRDefault="004F25AB">
      <w:pPr>
        <w:spacing w:after="40" w:line="259" w:lineRule="auto"/>
        <w:ind w:left="0" w:right="0" w:firstLine="0"/>
        <w:jc w:val="left"/>
        <w:rPr>
          <w:color w:val="000000" w:themeColor="text1"/>
        </w:rPr>
      </w:pPr>
    </w:p>
    <w:p w14:paraId="2C203010" w14:textId="77777777" w:rsidR="004F25AB" w:rsidRDefault="004F25AB">
      <w:pPr>
        <w:spacing w:after="40" w:line="259" w:lineRule="auto"/>
        <w:ind w:left="0" w:right="0" w:firstLine="0"/>
        <w:jc w:val="left"/>
        <w:rPr>
          <w:color w:val="000000" w:themeColor="text1"/>
        </w:rPr>
      </w:pPr>
    </w:p>
    <w:p w14:paraId="67FC76A9" w14:textId="77777777" w:rsidR="004F25AB" w:rsidRDefault="004F25AB">
      <w:pPr>
        <w:spacing w:after="40" w:line="259" w:lineRule="auto"/>
        <w:ind w:left="0" w:right="0" w:firstLine="0"/>
        <w:jc w:val="left"/>
        <w:rPr>
          <w:color w:val="000000" w:themeColor="text1"/>
        </w:rPr>
      </w:pPr>
    </w:p>
    <w:p w14:paraId="3A932DF0" w14:textId="77777777" w:rsidR="004F25AB" w:rsidRDefault="004F25AB">
      <w:pPr>
        <w:spacing w:after="40" w:line="259" w:lineRule="auto"/>
        <w:ind w:left="0" w:right="0" w:firstLine="0"/>
        <w:jc w:val="left"/>
        <w:rPr>
          <w:color w:val="000000" w:themeColor="text1"/>
        </w:rPr>
      </w:pPr>
    </w:p>
    <w:p w14:paraId="700DA8F3" w14:textId="77777777" w:rsidR="004F25AB" w:rsidRDefault="004F25AB">
      <w:pPr>
        <w:spacing w:after="40" w:line="259" w:lineRule="auto"/>
        <w:ind w:left="0" w:right="0" w:firstLine="0"/>
        <w:jc w:val="left"/>
        <w:rPr>
          <w:color w:val="000000" w:themeColor="text1"/>
        </w:rPr>
      </w:pPr>
    </w:p>
    <w:p w14:paraId="388FD604" w14:textId="77777777" w:rsidR="004F25AB" w:rsidRDefault="004F25AB">
      <w:pPr>
        <w:spacing w:after="40" w:line="259" w:lineRule="auto"/>
        <w:ind w:left="0" w:right="0" w:firstLine="0"/>
        <w:jc w:val="left"/>
        <w:rPr>
          <w:color w:val="000000" w:themeColor="text1"/>
        </w:rPr>
      </w:pPr>
    </w:p>
    <w:p w14:paraId="317881BD" w14:textId="77777777" w:rsidR="004F25AB" w:rsidRDefault="004F25AB">
      <w:pPr>
        <w:spacing w:after="40" w:line="259" w:lineRule="auto"/>
        <w:ind w:left="0" w:right="0" w:firstLine="0"/>
        <w:jc w:val="left"/>
        <w:rPr>
          <w:color w:val="000000" w:themeColor="text1"/>
        </w:rPr>
      </w:pPr>
    </w:p>
    <w:p w14:paraId="2271BC72" w14:textId="77777777" w:rsidR="004F25AB" w:rsidRDefault="004F25AB">
      <w:pPr>
        <w:spacing w:after="40" w:line="259" w:lineRule="auto"/>
        <w:ind w:left="0" w:right="0" w:firstLine="0"/>
        <w:jc w:val="left"/>
        <w:rPr>
          <w:color w:val="000000" w:themeColor="text1"/>
        </w:rPr>
      </w:pPr>
    </w:p>
    <w:p w14:paraId="28A3B6AC" w14:textId="77777777" w:rsidR="004F25AB" w:rsidRDefault="004F25AB">
      <w:pPr>
        <w:spacing w:after="40" w:line="259" w:lineRule="auto"/>
        <w:ind w:left="0" w:right="0" w:firstLine="0"/>
        <w:jc w:val="left"/>
        <w:rPr>
          <w:color w:val="000000" w:themeColor="text1"/>
        </w:rPr>
      </w:pPr>
    </w:p>
    <w:p w14:paraId="604EC40B" w14:textId="751566C5" w:rsidR="00270A8E" w:rsidRDefault="00453842">
      <w:pPr>
        <w:spacing w:after="40" w:line="259" w:lineRule="auto"/>
        <w:ind w:left="0" w:right="0" w:firstLine="0"/>
        <w:jc w:val="left"/>
        <w:rPr>
          <w:color w:val="000000" w:themeColor="text1"/>
        </w:rPr>
      </w:pPr>
      <w:r>
        <w:rPr>
          <w:noProof/>
          <w:color w:val="000000"/>
        </w:rPr>
        <w:lastRenderedPageBreak/>
        <mc:AlternateContent>
          <mc:Choice Requires="wpg">
            <w:drawing>
              <wp:anchor distT="0" distB="0" distL="114300" distR="114300" simplePos="0" relativeHeight="251729920" behindDoc="1" locked="0" layoutInCell="1" allowOverlap="1" wp14:anchorId="51149CAF" wp14:editId="0D8F79D7">
                <wp:simplePos x="0" y="0"/>
                <wp:positionH relativeFrom="page">
                  <wp:posOffset>6350</wp:posOffset>
                </wp:positionH>
                <wp:positionV relativeFrom="page">
                  <wp:align>top</wp:align>
                </wp:positionV>
                <wp:extent cx="295275" cy="11176000"/>
                <wp:effectExtent l="0" t="0" r="9525" b="6350"/>
                <wp:wrapSquare wrapText="bothSides"/>
                <wp:docPr id="1092330421"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426320506"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470251103"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9F01E2" id="Group 4452" o:spid="_x0000_s1026" style="position:absolute;margin-left:.5pt;margin-top:0;width:23.25pt;height:880pt;z-index:-251586560;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r w:rsidR="004F25AB">
        <w:rPr>
          <w:noProof/>
        </w:rPr>
        <mc:AlternateContent>
          <mc:Choice Requires="wps">
            <w:drawing>
              <wp:anchor distT="0" distB="0" distL="114300" distR="114300" simplePos="0" relativeHeight="251710464" behindDoc="0" locked="0" layoutInCell="1" allowOverlap="1" wp14:anchorId="6F24B143" wp14:editId="21C8A060">
                <wp:simplePos x="0" y="0"/>
                <wp:positionH relativeFrom="page">
                  <wp:align>right</wp:align>
                </wp:positionH>
                <wp:positionV relativeFrom="paragraph">
                  <wp:posOffset>88265</wp:posOffset>
                </wp:positionV>
                <wp:extent cx="236220" cy="586740"/>
                <wp:effectExtent l="0" t="0" r="11430" b="22860"/>
                <wp:wrapNone/>
                <wp:docPr id="1957944088"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A145" id="Retângulo 1" o:spid="_x0000_s1026" style="position:absolute;margin-left:-32.6pt;margin-top:6.95pt;width:18.6pt;height:46.2pt;z-index:25171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" fillcolor="#5a44eb" strokecolor="#5a44eb" strokeweight="1pt">
                <w10:wrap anchorx="page"/>
              </v:rect>
            </w:pict>
          </mc:Fallback>
        </mc:AlternateContent>
      </w:r>
    </w:p>
    <w:p w14:paraId="73602E69" w14:textId="1E499080" w:rsidR="00DC7D95" w:rsidRPr="00661B60" w:rsidRDefault="00DC7D95">
      <w:pPr>
        <w:spacing w:after="40" w:line="259" w:lineRule="auto"/>
        <w:ind w:left="0" w:right="0" w:firstLine="0"/>
        <w:jc w:val="left"/>
        <w:rPr>
          <w:color w:val="000000" w:themeColor="text1"/>
        </w:rPr>
      </w:pPr>
    </w:p>
    <w:p w14:paraId="1C86EFD5" w14:textId="2BA3B795" w:rsidR="00DC7D95" w:rsidRDefault="009F5980" w:rsidP="00DC7D95">
      <w:pPr>
        <w:pStyle w:val="Ttulo3"/>
        <w:ind w:left="-5"/>
        <w:rPr>
          <w:color w:val="5A44EB"/>
        </w:rPr>
      </w:pPr>
      <w:r>
        <w:t xml:space="preserve"> </w:t>
      </w:r>
      <w:r w:rsidR="00DC7D95">
        <w:rPr>
          <w:color w:val="5A44EB"/>
        </w:rPr>
        <w:t>BPMN</w:t>
      </w:r>
    </w:p>
    <w:p w14:paraId="4DB68CA1" w14:textId="77777777" w:rsidR="00A70587" w:rsidRDefault="00A70587" w:rsidP="004B7D41">
      <w:pPr>
        <w:ind w:left="0" w:firstLine="0"/>
      </w:pPr>
    </w:p>
    <w:p w14:paraId="3EE7E6F4" w14:textId="58E8C353" w:rsidR="004B7D41" w:rsidRDefault="004F25AB" w:rsidP="004B7D41">
      <w:pPr>
        <w:ind w:left="0" w:firstLine="0"/>
      </w:pPr>
      <w:r>
        <w:rPr>
          <w:noProof/>
        </w:rPr>
        <w:drawing>
          <wp:inline distT="0" distB="0" distL="0" distR="0" wp14:anchorId="749A2662" wp14:editId="12FA9D57">
            <wp:extent cx="6375400" cy="5517515"/>
            <wp:effectExtent l="0" t="0" r="6350" b="6985"/>
            <wp:docPr id="3003675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752" name="Imagem 2"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5400" cy="5517515"/>
                    </a:xfrm>
                    <a:prstGeom prst="rect">
                      <a:avLst/>
                    </a:prstGeom>
                  </pic:spPr>
                </pic:pic>
              </a:graphicData>
            </a:graphic>
          </wp:inline>
        </w:drawing>
      </w:r>
    </w:p>
    <w:p w14:paraId="33DFDB78" w14:textId="7E1B646F" w:rsidR="00A70587" w:rsidRDefault="004F25AB" w:rsidP="004B7D41">
      <w:pPr>
        <w:pStyle w:val="Ttulo3"/>
        <w:ind w:left="0" w:firstLine="0"/>
      </w:pPr>
      <w:r>
        <w:rPr>
          <w:noProof/>
          <w:color w:val="000000"/>
        </w:rPr>
        <w:lastRenderedPageBreak/>
        <mc:AlternateContent>
          <mc:Choice Requires="wpg">
            <w:drawing>
              <wp:anchor distT="0" distB="0" distL="114300" distR="114300" simplePos="0" relativeHeight="251727872" behindDoc="1" locked="0" layoutInCell="1" allowOverlap="1" wp14:anchorId="7BE903A3" wp14:editId="76652AFF">
                <wp:simplePos x="0" y="0"/>
                <wp:positionH relativeFrom="page">
                  <wp:align>left</wp:align>
                </wp:positionH>
                <wp:positionV relativeFrom="page">
                  <wp:posOffset>14664</wp:posOffset>
                </wp:positionV>
                <wp:extent cx="295275" cy="11176000"/>
                <wp:effectExtent l="0" t="0" r="9525" b="6350"/>
                <wp:wrapSquare wrapText="bothSides"/>
                <wp:docPr id="1166459383"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644649143"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347715088"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F4B969" id="Group 4452" o:spid="_x0000_s1026" style="position:absolute;margin-left:0;margin-top:1.15pt;width:23.25pt;height:880pt;z-index:-251588608;mso-position-horizontal:left;mso-position-horizontal-relative:page;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" path="m,l215900,r,242963l,242963,,e" filled="f" stroked="f" strokeweight="0">
                  <v:stroke miterlimit="83231f" joinstyle="miter"/>
                  <v:path arrowok="t" textboxrect="0,0,215900,242963"/>
                </v:shape>
                <w10:wrap type="square" anchorx="page" anchory="page"/>
              </v:group>
            </w:pict>
          </mc:Fallback>
        </mc:AlternateContent>
      </w:r>
    </w:p>
    <w:p w14:paraId="6C1356FF" w14:textId="77777777" w:rsidR="00A70587" w:rsidRDefault="00A70587" w:rsidP="00A70587">
      <w:pPr>
        <w:pStyle w:val="Ttulo3"/>
        <w:ind w:left="-5"/>
      </w:pPr>
    </w:p>
    <w:p w14:paraId="5F4D9252" w14:textId="77777777" w:rsidR="00A70587" w:rsidRDefault="00A70587" w:rsidP="00A70587">
      <w:pPr>
        <w:pStyle w:val="Ttulo3"/>
        <w:ind w:left="-5"/>
      </w:pPr>
    </w:p>
    <w:p w14:paraId="37D38C83" w14:textId="77777777" w:rsidR="00A70587" w:rsidRDefault="00A70587" w:rsidP="00A70587">
      <w:pPr>
        <w:pStyle w:val="Ttulo3"/>
        <w:ind w:left="-5"/>
      </w:pPr>
    </w:p>
    <w:p w14:paraId="3CEC27CD" w14:textId="79FF0C8A" w:rsidR="00A70587" w:rsidRDefault="004F25AB" w:rsidP="00A70587">
      <w:pPr>
        <w:pStyle w:val="Ttulo3"/>
        <w:ind w:left="-5"/>
      </w:pPr>
      <w:r>
        <w:rPr>
          <w:noProof/>
        </w:rPr>
        <mc:AlternateContent>
          <mc:Choice Requires="wps">
            <w:drawing>
              <wp:anchor distT="0" distB="0" distL="114300" distR="114300" simplePos="0" relativeHeight="251713536" behindDoc="0" locked="0" layoutInCell="1" allowOverlap="1" wp14:anchorId="25697236" wp14:editId="4891028B">
                <wp:simplePos x="0" y="0"/>
                <wp:positionH relativeFrom="page">
                  <wp:align>right</wp:align>
                </wp:positionH>
                <wp:positionV relativeFrom="paragraph">
                  <wp:posOffset>261487</wp:posOffset>
                </wp:positionV>
                <wp:extent cx="236220" cy="586740"/>
                <wp:effectExtent l="0" t="0" r="11430" b="22860"/>
                <wp:wrapNone/>
                <wp:docPr id="213229579" name="Retângulo 1"/>
                <wp:cNvGraphicFramePr/>
                <a:graphic xmlns:a="http://schemas.openxmlformats.org/drawingml/2006/main">
                  <a:graphicData uri="http://schemas.microsoft.com/office/word/2010/wordprocessingShape">
                    <wps:wsp>
                      <wps:cNvSpPr/>
                      <wps:spPr>
                        <a:xfrm>
                          <a:off x="0" y="0"/>
                          <a:ext cx="236220" cy="586740"/>
                        </a:xfrm>
                        <a:prstGeom prst="rect">
                          <a:avLst/>
                        </a:prstGeom>
                        <a:solidFill>
                          <a:srgbClr val="5A44EB"/>
                        </a:solidFill>
                        <a:ln>
                          <a:solidFill>
                            <a:srgbClr val="5A44EB"/>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F952B" id="Retângulo 1" o:spid="_x0000_s1026" style="position:absolute;margin-left:-32.6pt;margin-top:20.6pt;width:18.6pt;height:46.2pt;z-index:2517135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" fillcolor="#5a44eb" strokecolor="#5a44eb" strokeweight="1pt">
                <w10:wrap anchorx="page"/>
              </v:rect>
            </w:pict>
          </mc:Fallback>
        </mc:AlternateContent>
      </w:r>
    </w:p>
    <w:p w14:paraId="38195FE2" w14:textId="37E9447D" w:rsidR="00A70587" w:rsidRDefault="00A70587" w:rsidP="00A70587">
      <w:pPr>
        <w:pStyle w:val="Ttulo3"/>
        <w:ind w:left="-5"/>
      </w:pPr>
    </w:p>
    <w:p w14:paraId="14C73C73" w14:textId="6C6BADFF" w:rsidR="00A70587" w:rsidRPr="00A70587" w:rsidRDefault="00A70587" w:rsidP="00A70587">
      <w:pPr>
        <w:pStyle w:val="Ttulo3"/>
        <w:ind w:left="-5"/>
        <w:rPr>
          <w:color w:val="5A44EB"/>
        </w:rPr>
      </w:pPr>
      <w:bookmarkStart w:id="1" w:name="_Hlk151907838"/>
      <w:r>
        <w:rPr>
          <w:color w:val="5A44EB"/>
        </w:rPr>
        <w:t>Diagrama de solução</w:t>
      </w:r>
    </w:p>
    <w:bookmarkEnd w:id="1"/>
    <w:p w14:paraId="4ABB3BD9" w14:textId="671FF862" w:rsidR="00A70587" w:rsidRDefault="00A70587" w:rsidP="00A70587">
      <w:r>
        <w:rPr>
          <w:noProof/>
        </w:rPr>
        <w:drawing>
          <wp:inline distT="0" distB="0" distL="0" distR="0" wp14:anchorId="5088A842" wp14:editId="25ABD1F5">
            <wp:extent cx="6369050" cy="5741670"/>
            <wp:effectExtent l="0" t="0" r="0" b="0"/>
            <wp:docPr id="17751301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30129"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5741670"/>
                    </a:xfrm>
                    <a:prstGeom prst="rect">
                      <a:avLst/>
                    </a:prstGeom>
                    <a:noFill/>
                    <a:ln>
                      <a:noFill/>
                    </a:ln>
                  </pic:spPr>
                </pic:pic>
              </a:graphicData>
            </a:graphic>
          </wp:inline>
        </w:drawing>
      </w:r>
    </w:p>
    <w:p w14:paraId="256D96E8" w14:textId="5FD4956F" w:rsidR="00A70587" w:rsidRPr="00A70587" w:rsidRDefault="00A70587" w:rsidP="00A70587"/>
    <w:p w14:paraId="6CE37841" w14:textId="7FAB7140" w:rsidR="00E83E6B" w:rsidRDefault="00E83E6B">
      <w:pPr>
        <w:spacing w:after="0" w:line="259" w:lineRule="auto"/>
        <w:ind w:left="0" w:right="0" w:firstLine="0"/>
        <w:jc w:val="left"/>
      </w:pPr>
    </w:p>
    <w:p w14:paraId="66CE9265" w14:textId="77777777" w:rsidR="00B975B4" w:rsidRDefault="00B975B4">
      <w:pPr>
        <w:spacing w:after="0" w:line="259" w:lineRule="auto"/>
        <w:ind w:left="0" w:right="0" w:firstLine="0"/>
        <w:jc w:val="left"/>
      </w:pPr>
    </w:p>
    <w:p w14:paraId="4806CF07" w14:textId="77777777" w:rsidR="00B975B4" w:rsidRDefault="00B975B4">
      <w:pPr>
        <w:spacing w:after="0" w:line="259" w:lineRule="auto"/>
        <w:ind w:left="0" w:right="0" w:firstLine="0"/>
        <w:jc w:val="left"/>
      </w:pPr>
    </w:p>
    <w:p w14:paraId="06DBDABB" w14:textId="77777777" w:rsidR="00B975B4" w:rsidRDefault="00B975B4">
      <w:pPr>
        <w:spacing w:after="0" w:line="259" w:lineRule="auto"/>
        <w:ind w:left="0" w:right="0" w:firstLine="0"/>
        <w:jc w:val="left"/>
      </w:pPr>
    </w:p>
    <w:p w14:paraId="5D8C05B4" w14:textId="77777777" w:rsidR="00B975B4" w:rsidRDefault="00B975B4">
      <w:pPr>
        <w:spacing w:after="0" w:line="259" w:lineRule="auto"/>
        <w:ind w:left="0" w:right="0" w:firstLine="0"/>
        <w:jc w:val="left"/>
      </w:pPr>
    </w:p>
    <w:p w14:paraId="6FF617CD" w14:textId="77777777" w:rsidR="00B975B4" w:rsidRDefault="00B975B4">
      <w:pPr>
        <w:spacing w:after="0" w:line="259" w:lineRule="auto"/>
        <w:ind w:left="0" w:right="0" w:firstLine="0"/>
        <w:jc w:val="left"/>
      </w:pPr>
    </w:p>
    <w:p w14:paraId="421DDE92" w14:textId="77777777" w:rsidR="00B975B4" w:rsidRDefault="00B975B4">
      <w:pPr>
        <w:spacing w:after="0" w:line="259" w:lineRule="auto"/>
        <w:ind w:left="0" w:right="0" w:firstLine="0"/>
        <w:jc w:val="left"/>
      </w:pPr>
    </w:p>
    <w:p w14:paraId="57097349" w14:textId="77777777" w:rsidR="00B975B4" w:rsidRDefault="00B975B4" w:rsidP="00B975B4">
      <w:pPr>
        <w:pStyle w:val="Ttulo3"/>
        <w:ind w:left="-5"/>
        <w:rPr>
          <w:color w:val="5A44EB"/>
        </w:rPr>
      </w:pPr>
    </w:p>
    <w:p w14:paraId="19CDB3EC" w14:textId="77777777" w:rsidR="00B975B4" w:rsidRDefault="00B975B4" w:rsidP="00B975B4">
      <w:pPr>
        <w:pStyle w:val="Ttulo3"/>
        <w:ind w:left="-5"/>
        <w:rPr>
          <w:color w:val="5A44EB"/>
        </w:rPr>
      </w:pPr>
    </w:p>
    <w:p w14:paraId="2DDD14E9" w14:textId="031B7A88" w:rsidR="00B975B4" w:rsidRPr="00A70587" w:rsidRDefault="00B975B4" w:rsidP="00B975B4">
      <w:pPr>
        <w:pStyle w:val="Ttulo3"/>
        <w:ind w:left="-5"/>
        <w:rPr>
          <w:color w:val="5A44EB"/>
        </w:rPr>
      </w:pPr>
      <w:r>
        <w:rPr>
          <w:color w:val="5A44EB"/>
        </w:rPr>
        <w:t xml:space="preserve">Diagrama de </w:t>
      </w:r>
      <w:r>
        <w:rPr>
          <w:color w:val="5A44EB"/>
        </w:rPr>
        <w:t>classes</w:t>
      </w:r>
    </w:p>
    <w:p w14:paraId="0B53CA8A" w14:textId="77777777" w:rsidR="00B975B4" w:rsidRDefault="00B975B4">
      <w:pPr>
        <w:spacing w:after="0" w:line="259" w:lineRule="auto"/>
        <w:ind w:left="0" w:right="0" w:firstLine="0"/>
        <w:jc w:val="left"/>
      </w:pPr>
      <w:r>
        <w:rPr>
          <w:noProof/>
          <w:color w:val="000000"/>
        </w:rPr>
        <w:drawing>
          <wp:inline distT="0" distB="0" distL="0" distR="0" wp14:anchorId="1FEBAE7F" wp14:editId="213F81B7">
            <wp:extent cx="6375400" cy="2584174"/>
            <wp:effectExtent l="0" t="0" r="6350" b="0"/>
            <wp:docPr id="997668082"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68082" name="Imagem 1" descr="Interface gráfica do usuário, Aplicativo, Team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3643" cy="2599675"/>
                    </a:xfrm>
                    <a:prstGeom prst="rect">
                      <a:avLst/>
                    </a:prstGeom>
                  </pic:spPr>
                </pic:pic>
              </a:graphicData>
            </a:graphic>
          </wp:inline>
        </w:drawing>
      </w:r>
    </w:p>
    <w:p w14:paraId="62C99B81" w14:textId="77777777" w:rsidR="00B975B4" w:rsidRDefault="00B975B4">
      <w:pPr>
        <w:spacing w:after="0" w:line="259" w:lineRule="auto"/>
        <w:ind w:left="0" w:right="0" w:firstLine="0"/>
        <w:jc w:val="left"/>
      </w:pPr>
    </w:p>
    <w:p w14:paraId="6A0C11F6" w14:textId="6B5F90A8" w:rsidR="00B975B4" w:rsidRDefault="00B975B4">
      <w:pPr>
        <w:spacing w:after="0" w:line="259" w:lineRule="auto"/>
        <w:ind w:left="0" w:right="0" w:firstLine="0"/>
        <w:jc w:val="left"/>
      </w:pPr>
      <w:r>
        <w:rPr>
          <w:noProof/>
          <w:color w:val="000000"/>
        </w:rPr>
        <mc:AlternateContent>
          <mc:Choice Requires="wpg">
            <w:drawing>
              <wp:anchor distT="0" distB="0" distL="114300" distR="114300" simplePos="0" relativeHeight="251731968" behindDoc="1" locked="0" layoutInCell="1" allowOverlap="1" wp14:anchorId="1BCECA03" wp14:editId="07902431">
                <wp:simplePos x="0" y="0"/>
                <wp:positionH relativeFrom="page">
                  <wp:align>left</wp:align>
                </wp:positionH>
                <wp:positionV relativeFrom="page">
                  <wp:align>top</wp:align>
                </wp:positionV>
                <wp:extent cx="295275" cy="11176000"/>
                <wp:effectExtent l="0" t="0" r="9525" b="6350"/>
                <wp:wrapSquare wrapText="bothSides"/>
                <wp:docPr id="2049766332" name="Group 4452"/>
                <wp:cNvGraphicFramePr/>
                <a:graphic xmlns:a="http://schemas.openxmlformats.org/drawingml/2006/main">
                  <a:graphicData uri="http://schemas.microsoft.com/office/word/2010/wordprocessingGroup">
                    <wpg:wgp>
                      <wpg:cNvGrpSpPr/>
                      <wpg:grpSpPr>
                        <a:xfrm>
                          <a:off x="0" y="0"/>
                          <a:ext cx="295275" cy="11176000"/>
                          <a:chOff x="0" y="0"/>
                          <a:chExt cx="215900" cy="9718688"/>
                        </a:xfrm>
                        <a:solidFill>
                          <a:srgbClr val="8F47F5"/>
                        </a:solidFill>
                      </wpg:grpSpPr>
                      <wps:wsp>
                        <wps:cNvPr id="1647845382" name="Shape 5746"/>
                        <wps:cNvSpPr/>
                        <wps:spPr>
                          <a:xfrm>
                            <a:off x="0" y="0"/>
                            <a:ext cx="215900" cy="9333992"/>
                          </a:xfrm>
                          <a:custGeom>
                            <a:avLst/>
                            <a:gdLst/>
                            <a:ahLst/>
                            <a:cxnLst/>
                            <a:rect l="0" t="0" r="0" b="0"/>
                            <a:pathLst>
                              <a:path w="215900" h="9333992">
                                <a:moveTo>
                                  <a:pt x="0" y="0"/>
                                </a:moveTo>
                                <a:lnTo>
                                  <a:pt x="215900" y="0"/>
                                </a:lnTo>
                                <a:lnTo>
                                  <a:pt x="215900" y="9333992"/>
                                </a:lnTo>
                                <a:lnTo>
                                  <a:pt x="0" y="9333992"/>
                                </a:lnTo>
                                <a:lnTo>
                                  <a:pt x="0" y="0"/>
                                </a:lnTo>
                              </a:path>
                            </a:pathLst>
                          </a:custGeom>
                          <a:grpFill/>
                          <a:ln w="0" cap="flat">
                            <a:miter lim="127000"/>
                          </a:ln>
                        </wps:spPr>
                        <wps:style>
                          <a:lnRef idx="0">
                            <a:srgbClr val="000000">
                              <a:alpha val="0"/>
                            </a:srgbClr>
                          </a:lnRef>
                          <a:fillRef idx="1">
                            <a:srgbClr val="ED7D31"/>
                          </a:fillRef>
                          <a:effectRef idx="0">
                            <a:scrgbClr r="0" g="0" b="0"/>
                          </a:effectRef>
                          <a:fontRef idx="none"/>
                        </wps:style>
                        <wps:bodyPr/>
                      </wps:wsp>
                      <wps:wsp>
                        <wps:cNvPr id="1815628120" name="Shape 5747"/>
                        <wps:cNvSpPr/>
                        <wps:spPr>
                          <a:xfrm>
                            <a:off x="0" y="9475725"/>
                            <a:ext cx="215900" cy="242963"/>
                          </a:xfrm>
                          <a:custGeom>
                            <a:avLst/>
                            <a:gdLst/>
                            <a:ahLst/>
                            <a:cxnLst/>
                            <a:rect l="0" t="0" r="0" b="0"/>
                            <a:pathLst>
                              <a:path w="215900" h="242963">
                                <a:moveTo>
                                  <a:pt x="0" y="0"/>
                                </a:moveTo>
                                <a:lnTo>
                                  <a:pt x="215900" y="0"/>
                                </a:lnTo>
                                <a:lnTo>
                                  <a:pt x="215900" y="242963"/>
                                </a:lnTo>
                                <a:lnTo>
                                  <a:pt x="0" y="242963"/>
                                </a:lnTo>
                                <a:lnTo>
                                  <a:pt x="0" y="0"/>
                                </a:lnTo>
                              </a:path>
                            </a:pathLst>
                          </a:custGeom>
                          <a:grpFill/>
                          <a:ln w="0" cap="flat">
                            <a:miter lim="127000"/>
                          </a:ln>
                        </wps:spPr>
                        <wps:style>
                          <a:lnRef idx="0">
                            <a:srgbClr val="000000">
                              <a:alpha val="0"/>
                            </a:srgbClr>
                          </a:lnRef>
                          <a:fillRef idx="1">
                            <a:srgbClr val="4472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0B236E" id="Group 4452" o:spid="_x0000_s1026" style="position:absolute;margin-left:0;margin-top:0;width:23.25pt;height:880pt;z-index:-251584512;mso-position-horizontal:left;mso-position-horizontal-relative:page;mso-position-vertical:top;mso-position-vertical-relative:page;mso-width-relative:margin;mso-height-relative:margin" coordsize="2159,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">
                <v:shape id="Shape 5746" o:spid="_x0000_s1027" style="position:absolute;width:2159;height:93339;visibility:visible;mso-wrap-style:square;v-text-anchor:top" coordsize="215900,933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" path="m,l215900,r,9333992l,9333992,,e" filled="f" stroked="f" strokeweight="0">
                  <v:stroke miterlimit="83231f" joinstyle="miter"/>
                  <v:path arrowok="t" textboxrect="0,0,215900,9333992"/>
                </v:shape>
                <v:shape id="Shape 5747" o:spid="_x0000_s1028" style="position:absolute;top:94757;width:2159;height:2429;visibility:visible;mso-wrap-style:square;v-text-anchor:top" coordsize="215900,242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" path="m,l215900,r,242963l,242963,,e" filled="f" stroked="f" strokeweight="0">
                  <v:stroke miterlimit="83231f" joinstyle="miter"/>
                  <v:path arrowok="t" textboxrect="0,0,215900,242963"/>
                </v:shape>
                <w10:wrap type="square" anchorx="page" anchory="page"/>
              </v:group>
            </w:pict>
          </mc:Fallback>
        </mc:AlternateContent>
      </w:r>
    </w:p>
    <w:sectPr w:rsidR="00B975B4" w:rsidSect="00A53697">
      <w:headerReference w:type="even" r:id="rId11"/>
      <w:headerReference w:type="default" r:id="rId12"/>
      <w:footerReference w:type="default" r:id="rId13"/>
      <w:headerReference w:type="first" r:id="rId14"/>
      <w:pgSz w:w="11906" w:h="16838"/>
      <w:pgMar w:top="792" w:right="901" w:bottom="1072" w:left="965"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96E7" w14:textId="77777777" w:rsidR="00933851" w:rsidRDefault="00933851">
      <w:pPr>
        <w:spacing w:after="0" w:line="240" w:lineRule="auto"/>
      </w:pPr>
      <w:r>
        <w:separator/>
      </w:r>
    </w:p>
  </w:endnote>
  <w:endnote w:type="continuationSeparator" w:id="0">
    <w:p w14:paraId="290265AB" w14:textId="77777777" w:rsidR="00933851" w:rsidRDefault="0093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26"/>
      <w:gridCol w:w="5014"/>
    </w:tblGrid>
    <w:tr w:rsidR="00A53697" w14:paraId="7C1BF0C1" w14:textId="77777777">
      <w:trPr>
        <w:trHeight w:hRule="exact" w:val="115"/>
        <w:jc w:val="center"/>
      </w:trPr>
      <w:tc>
        <w:tcPr>
          <w:tcW w:w="4686" w:type="dxa"/>
          <w:shd w:val="clear" w:color="auto" w:fill="4472C4" w:themeFill="accent1"/>
          <w:tcMar>
            <w:top w:w="0" w:type="dxa"/>
            <w:bottom w:w="0" w:type="dxa"/>
          </w:tcMar>
        </w:tcPr>
        <w:p w14:paraId="1845C75E" w14:textId="2AFD0F83" w:rsidR="00A53697" w:rsidRPr="00A53697" w:rsidRDefault="00A53697" w:rsidP="00A53697">
          <w:pPr>
            <w:ind w:left="0" w:firstLine="0"/>
          </w:pPr>
          <w:r>
            <w:rPr>
              <w:caps/>
              <w:sz w:val="18"/>
            </w:rPr>
            <w:tab/>
          </w:r>
        </w:p>
      </w:tc>
      <w:tc>
        <w:tcPr>
          <w:tcW w:w="4674" w:type="dxa"/>
          <w:shd w:val="clear" w:color="auto" w:fill="4472C4" w:themeFill="accent1"/>
          <w:tcMar>
            <w:top w:w="0" w:type="dxa"/>
            <w:bottom w:w="0" w:type="dxa"/>
          </w:tcMar>
        </w:tcPr>
        <w:p w14:paraId="47FE269B" w14:textId="77777777" w:rsidR="00A53697" w:rsidRDefault="00A53697">
          <w:pPr>
            <w:pStyle w:val="Cabealho"/>
            <w:tabs>
              <w:tab w:val="clear" w:pos="4680"/>
              <w:tab w:val="clear" w:pos="9360"/>
            </w:tabs>
            <w:jc w:val="right"/>
            <w:rPr>
              <w:caps/>
              <w:sz w:val="18"/>
            </w:rPr>
          </w:pPr>
        </w:p>
      </w:tc>
    </w:tr>
    <w:tr w:rsidR="00A53697" w14:paraId="3BDC4DC1" w14:textId="77777777">
      <w:trPr>
        <w:jc w:val="center"/>
      </w:trPr>
      <w:sdt>
        <w:sdtPr>
          <w:rPr>
            <w:caps/>
            <w:color w:val="808080" w:themeColor="background1" w:themeShade="80"/>
            <w:sz w:val="18"/>
            <w:szCs w:val="18"/>
          </w:rPr>
          <w:alias w:val="Autor"/>
          <w:tag w:val=""/>
          <w:id w:val="1534151868"/>
          <w:placeholder>
            <w:docPart w:val="9BD3384814D24F49975228042F0142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F02442" w14:textId="3A348161" w:rsidR="00A53697" w:rsidRDefault="00A53697" w:rsidP="00A53697">
              <w:pPr>
                <w:pStyle w:val="Rodap"/>
                <w:ind w:left="0" w:firstLine="0"/>
                <w:rPr>
                  <w:caps/>
                  <w:color w:val="808080" w:themeColor="background1" w:themeShade="80"/>
                  <w:sz w:val="18"/>
                  <w:szCs w:val="18"/>
                </w:rPr>
              </w:pPr>
              <w:r>
                <w:rPr>
                  <w:caps/>
                  <w:color w:val="808080" w:themeColor="background1" w:themeShade="80"/>
                  <w:sz w:val="18"/>
                  <w:szCs w:val="18"/>
                </w:rPr>
                <w:t>Adera</w:t>
              </w:r>
            </w:p>
          </w:tc>
        </w:sdtContent>
      </w:sdt>
      <w:tc>
        <w:tcPr>
          <w:tcW w:w="4674" w:type="dxa"/>
          <w:shd w:val="clear" w:color="auto" w:fill="auto"/>
          <w:vAlign w:val="center"/>
        </w:tcPr>
        <w:p w14:paraId="55ABD377" w14:textId="77777777" w:rsidR="00A53697" w:rsidRDefault="00A53697">
          <w:pPr>
            <w:pStyle w:val="Rodap"/>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1280823" w14:textId="77777777" w:rsidR="00A53697" w:rsidRDefault="00A536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EED6" w14:textId="77777777" w:rsidR="00933851" w:rsidRDefault="00933851">
      <w:pPr>
        <w:spacing w:after="0" w:line="240" w:lineRule="auto"/>
      </w:pPr>
      <w:r>
        <w:separator/>
      </w:r>
    </w:p>
  </w:footnote>
  <w:footnote w:type="continuationSeparator" w:id="0">
    <w:p w14:paraId="65FE871F" w14:textId="77777777" w:rsidR="00933851" w:rsidRDefault="00933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8939" w14:textId="77777777" w:rsidR="00E83E6B" w:rsidRDefault="00000000">
    <w:r>
      <w:rPr>
        <w:noProof/>
        <w:color w:val="000000"/>
      </w:rPr>
      <mc:AlternateContent>
        <mc:Choice Requires="wpg">
          <w:drawing>
            <wp:anchor distT="0" distB="0" distL="114300" distR="114300" simplePos="0" relativeHeight="251658240" behindDoc="1" locked="0" layoutInCell="1" allowOverlap="1" wp14:anchorId="5101A9D1" wp14:editId="47DC8C58">
              <wp:simplePos x="0" y="0"/>
              <wp:positionH relativeFrom="page">
                <wp:posOffset>0</wp:posOffset>
              </wp:positionH>
              <wp:positionV relativeFrom="page">
                <wp:posOffset>19681</wp:posOffset>
              </wp:positionV>
              <wp:extent cx="7560564" cy="10672702"/>
              <wp:effectExtent l="0" t="0" r="0" b="0"/>
              <wp:wrapNone/>
              <wp:docPr id="5583" name="Group 5583"/>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84" name="Picture 5584"/>
                        <pic:cNvPicPr/>
                      </pic:nvPicPr>
                      <pic:blipFill>
                        <a:blip r:embed="rId1"/>
                        <a:stretch>
                          <a:fillRect/>
                        </a:stretch>
                      </pic:blipFill>
                      <pic:spPr>
                        <a:xfrm>
                          <a:off x="0" y="-4440"/>
                          <a:ext cx="7543800" cy="10649712"/>
                        </a:xfrm>
                        <a:prstGeom prst="rect">
                          <a:avLst/>
                        </a:prstGeom>
                      </pic:spPr>
                    </pic:pic>
                  </wpg:wgp>
                </a:graphicData>
              </a:graphic>
            </wp:anchor>
          </w:drawing>
        </mc:Choice>
        <mc:Fallback xmlns:a="http://schemas.openxmlformats.org/drawingml/2006/main" xmlns:w16du="http://schemas.microsoft.com/office/word/2023/wordml/word16du">
          <w:pict>
            <v:group id="Group 5583" style="width:595.32pt;height:840.37pt;position:absolute;z-index:-2147483648;mso-position-horizontal-relative:page;mso-position-horizontal:absolute;margin-left:0pt;mso-position-vertical-relative:page;margin-top:1.54968pt;" coordsize="75605,106727">
              <v:shape id="Picture 5584" style="position:absolute;width:75438;height:106497;left:0;top:-44;"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491D" w14:textId="63015EE4" w:rsidR="00100807" w:rsidRDefault="00100807">
    <w:pPr>
      <w:pStyle w:val="Cabealho"/>
    </w:pPr>
  </w:p>
  <w:p w14:paraId="11B7574C" w14:textId="5DB18EB9" w:rsidR="00E83E6B" w:rsidRDefault="00E83E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3F021" w14:textId="77777777" w:rsidR="00E83E6B" w:rsidRDefault="00000000">
    <w:r>
      <w:rPr>
        <w:noProof/>
        <w:color w:val="000000"/>
      </w:rPr>
      <mc:AlternateContent>
        <mc:Choice Requires="wpg">
          <w:drawing>
            <wp:anchor distT="0" distB="0" distL="114300" distR="114300" simplePos="0" relativeHeight="251660288" behindDoc="1" locked="0" layoutInCell="1" allowOverlap="1" wp14:anchorId="4D8AB39D" wp14:editId="5D1977AF">
              <wp:simplePos x="0" y="0"/>
              <wp:positionH relativeFrom="page">
                <wp:posOffset>0</wp:posOffset>
              </wp:positionH>
              <wp:positionV relativeFrom="page">
                <wp:posOffset>19681</wp:posOffset>
              </wp:positionV>
              <wp:extent cx="7560564" cy="10672702"/>
              <wp:effectExtent l="0" t="0" r="0" b="0"/>
              <wp:wrapNone/>
              <wp:docPr id="5577" name="Group 5577"/>
              <wp:cNvGraphicFramePr/>
              <a:graphic xmlns:a="http://schemas.openxmlformats.org/drawingml/2006/main">
                <a:graphicData uri="http://schemas.microsoft.com/office/word/2010/wordprocessingGroup">
                  <wpg:wgp>
                    <wpg:cNvGrpSpPr/>
                    <wpg:grpSpPr>
                      <a:xfrm>
                        <a:off x="0" y="0"/>
                        <a:ext cx="7560564" cy="10672702"/>
                        <a:chOff x="0" y="0"/>
                        <a:chExt cx="7560564" cy="10672702"/>
                      </a:xfrm>
                    </wpg:grpSpPr>
                    <pic:pic xmlns:pic="http://schemas.openxmlformats.org/drawingml/2006/picture">
                      <pic:nvPicPr>
                        <pic:cNvPr id="5578" name="Picture 5578"/>
                        <pic:cNvPicPr/>
                      </pic:nvPicPr>
                      <pic:blipFill>
                        <a:blip r:embed="rId1"/>
                        <a:stretch>
                          <a:fillRect/>
                        </a:stretch>
                      </pic:blipFill>
                      <pic:spPr>
                        <a:xfrm>
                          <a:off x="0" y="-4440"/>
                          <a:ext cx="7543800" cy="10649712"/>
                        </a:xfrm>
                        <a:prstGeom prst="rect">
                          <a:avLst/>
                        </a:prstGeom>
                      </pic:spPr>
                    </pic:pic>
                  </wpg:wgp>
                </a:graphicData>
              </a:graphic>
            </wp:anchor>
          </w:drawing>
        </mc:Choice>
        <mc:Fallback xmlns:a="http://schemas.openxmlformats.org/drawingml/2006/main" xmlns:w16du="http://schemas.microsoft.com/office/word/2023/wordml/word16du">
          <w:pict>
            <v:group id="Group 5577" style="width:595.32pt;height:840.37pt;position:absolute;z-index:-2147483648;mso-position-horizontal-relative:page;mso-position-horizontal:absolute;margin-left:0pt;mso-position-vertical-relative:page;margin-top:1.54968pt;" coordsize="75605,106727">
              <v:shape id="Picture 5578" style="position:absolute;width:75438;height:106497;left:0;top:-44;"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3D8C"/>
    <w:multiLevelType w:val="hybridMultilevel"/>
    <w:tmpl w:val="208CEFD2"/>
    <w:lvl w:ilvl="0" w:tplc="D19AAA44">
      <w:start w:val="1"/>
      <w:numFmt w:val="bullet"/>
      <w:lvlText w:val=""/>
      <w:lvlJc w:val="left"/>
      <w:pPr>
        <w:ind w:left="720" w:hanging="360"/>
      </w:pPr>
      <w:rPr>
        <w:rFonts w:ascii="Symbol" w:hAnsi="Symbol" w:hint="default"/>
      </w:rPr>
    </w:lvl>
    <w:lvl w:ilvl="1" w:tplc="609A471A">
      <w:start w:val="1"/>
      <w:numFmt w:val="bullet"/>
      <w:lvlText w:val="o"/>
      <w:lvlJc w:val="left"/>
      <w:pPr>
        <w:ind w:left="1440" w:hanging="360"/>
      </w:pPr>
      <w:rPr>
        <w:rFonts w:ascii="Courier New" w:hAnsi="Courier New" w:hint="default"/>
      </w:rPr>
    </w:lvl>
    <w:lvl w:ilvl="2" w:tplc="0EE0023A">
      <w:start w:val="1"/>
      <w:numFmt w:val="bullet"/>
      <w:lvlText w:val=""/>
      <w:lvlJc w:val="left"/>
      <w:pPr>
        <w:ind w:left="2160" w:hanging="360"/>
      </w:pPr>
      <w:rPr>
        <w:rFonts w:ascii="Wingdings" w:hAnsi="Wingdings" w:hint="default"/>
      </w:rPr>
    </w:lvl>
    <w:lvl w:ilvl="3" w:tplc="CD26B0CE">
      <w:start w:val="1"/>
      <w:numFmt w:val="bullet"/>
      <w:lvlText w:val=""/>
      <w:lvlJc w:val="left"/>
      <w:pPr>
        <w:ind w:left="2880" w:hanging="360"/>
      </w:pPr>
      <w:rPr>
        <w:rFonts w:ascii="Symbol" w:hAnsi="Symbol" w:hint="default"/>
      </w:rPr>
    </w:lvl>
    <w:lvl w:ilvl="4" w:tplc="69A67F86">
      <w:start w:val="1"/>
      <w:numFmt w:val="bullet"/>
      <w:lvlText w:val="o"/>
      <w:lvlJc w:val="left"/>
      <w:pPr>
        <w:ind w:left="3600" w:hanging="360"/>
      </w:pPr>
      <w:rPr>
        <w:rFonts w:ascii="Courier New" w:hAnsi="Courier New" w:hint="default"/>
      </w:rPr>
    </w:lvl>
    <w:lvl w:ilvl="5" w:tplc="BC662C4A">
      <w:start w:val="1"/>
      <w:numFmt w:val="bullet"/>
      <w:lvlText w:val=""/>
      <w:lvlJc w:val="left"/>
      <w:pPr>
        <w:ind w:left="4320" w:hanging="360"/>
      </w:pPr>
      <w:rPr>
        <w:rFonts w:ascii="Wingdings" w:hAnsi="Wingdings" w:hint="default"/>
      </w:rPr>
    </w:lvl>
    <w:lvl w:ilvl="6" w:tplc="5B289296">
      <w:start w:val="1"/>
      <w:numFmt w:val="bullet"/>
      <w:lvlText w:val=""/>
      <w:lvlJc w:val="left"/>
      <w:pPr>
        <w:ind w:left="5040" w:hanging="360"/>
      </w:pPr>
      <w:rPr>
        <w:rFonts w:ascii="Symbol" w:hAnsi="Symbol" w:hint="default"/>
      </w:rPr>
    </w:lvl>
    <w:lvl w:ilvl="7" w:tplc="27A697C6">
      <w:start w:val="1"/>
      <w:numFmt w:val="bullet"/>
      <w:lvlText w:val="o"/>
      <w:lvlJc w:val="left"/>
      <w:pPr>
        <w:ind w:left="5760" w:hanging="360"/>
      </w:pPr>
      <w:rPr>
        <w:rFonts w:ascii="Courier New" w:hAnsi="Courier New" w:hint="default"/>
      </w:rPr>
    </w:lvl>
    <w:lvl w:ilvl="8" w:tplc="3034ABF6">
      <w:start w:val="1"/>
      <w:numFmt w:val="bullet"/>
      <w:lvlText w:val=""/>
      <w:lvlJc w:val="left"/>
      <w:pPr>
        <w:ind w:left="6480" w:hanging="360"/>
      </w:pPr>
      <w:rPr>
        <w:rFonts w:ascii="Wingdings" w:hAnsi="Wingdings" w:hint="default"/>
      </w:rPr>
    </w:lvl>
  </w:abstractNum>
  <w:abstractNum w:abstractNumId="1" w15:restartNumberingAfterBreak="0">
    <w:nsid w:val="3160700E"/>
    <w:multiLevelType w:val="hybridMultilevel"/>
    <w:tmpl w:val="3D08BA58"/>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042668"/>
    <w:multiLevelType w:val="hybridMultilevel"/>
    <w:tmpl w:val="383CBC96"/>
    <w:lvl w:ilvl="0" w:tplc="0C264C30">
      <w:start w:val="1"/>
      <w:numFmt w:val="bullet"/>
      <w:lvlText w:val=""/>
      <w:lvlJc w:val="left"/>
      <w:pPr>
        <w:ind w:left="720"/>
      </w:pPr>
      <w:rPr>
        <w:rFonts w:ascii="Symbol" w:hAnsi="Symbol" w:hint="default"/>
        <w:b w:val="0"/>
        <w:i w:val="0"/>
        <w:strike w:val="0"/>
        <w:dstrike w:val="0"/>
        <w:color w:val="595959"/>
        <w:sz w:val="22"/>
        <w:szCs w:val="22"/>
        <w:u w:val="none" w:color="000000"/>
        <w:bdr w:val="none" w:sz="0" w:space="0" w:color="auto"/>
        <w:shd w:val="clear" w:color="auto" w:fill="auto"/>
        <w:vertAlign w:val="baseline"/>
      </w:rPr>
    </w:lvl>
    <w:lvl w:ilvl="1" w:tplc="96C6B98A">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979A7E8E">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86D06F84">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872048F2">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C04826AE">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2E8E53A0">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BB960808">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5ACCC030">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474E4D33"/>
    <w:multiLevelType w:val="hybridMultilevel"/>
    <w:tmpl w:val="AF0E1FE0"/>
    <w:lvl w:ilvl="0" w:tplc="0C264C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9AF166"/>
    <w:multiLevelType w:val="hybridMultilevel"/>
    <w:tmpl w:val="599ABB32"/>
    <w:lvl w:ilvl="0" w:tplc="07988F96">
      <w:start w:val="1"/>
      <w:numFmt w:val="bullet"/>
      <w:lvlText w:val=""/>
      <w:lvlJc w:val="left"/>
      <w:pPr>
        <w:ind w:left="720" w:hanging="360"/>
      </w:pPr>
      <w:rPr>
        <w:rFonts w:ascii="Symbol" w:hAnsi="Symbol" w:hint="default"/>
      </w:rPr>
    </w:lvl>
    <w:lvl w:ilvl="1" w:tplc="0A966F00">
      <w:start w:val="1"/>
      <w:numFmt w:val="bullet"/>
      <w:lvlText w:val="o"/>
      <w:lvlJc w:val="left"/>
      <w:pPr>
        <w:ind w:left="1440" w:hanging="360"/>
      </w:pPr>
      <w:rPr>
        <w:rFonts w:ascii="Courier New" w:hAnsi="Courier New" w:hint="default"/>
      </w:rPr>
    </w:lvl>
    <w:lvl w:ilvl="2" w:tplc="D9D8BC3A">
      <w:start w:val="1"/>
      <w:numFmt w:val="bullet"/>
      <w:lvlText w:val=""/>
      <w:lvlJc w:val="left"/>
      <w:pPr>
        <w:ind w:left="2160" w:hanging="360"/>
      </w:pPr>
      <w:rPr>
        <w:rFonts w:ascii="Wingdings" w:hAnsi="Wingdings" w:hint="default"/>
      </w:rPr>
    </w:lvl>
    <w:lvl w:ilvl="3" w:tplc="9084ACA0">
      <w:start w:val="1"/>
      <w:numFmt w:val="bullet"/>
      <w:lvlText w:val=""/>
      <w:lvlJc w:val="left"/>
      <w:pPr>
        <w:ind w:left="2880" w:hanging="360"/>
      </w:pPr>
      <w:rPr>
        <w:rFonts w:ascii="Symbol" w:hAnsi="Symbol" w:hint="default"/>
      </w:rPr>
    </w:lvl>
    <w:lvl w:ilvl="4" w:tplc="22A0BC2C">
      <w:start w:val="1"/>
      <w:numFmt w:val="bullet"/>
      <w:lvlText w:val="o"/>
      <w:lvlJc w:val="left"/>
      <w:pPr>
        <w:ind w:left="3600" w:hanging="360"/>
      </w:pPr>
      <w:rPr>
        <w:rFonts w:ascii="Courier New" w:hAnsi="Courier New" w:hint="default"/>
      </w:rPr>
    </w:lvl>
    <w:lvl w:ilvl="5" w:tplc="691E33E6">
      <w:start w:val="1"/>
      <w:numFmt w:val="bullet"/>
      <w:lvlText w:val=""/>
      <w:lvlJc w:val="left"/>
      <w:pPr>
        <w:ind w:left="4320" w:hanging="360"/>
      </w:pPr>
      <w:rPr>
        <w:rFonts w:ascii="Wingdings" w:hAnsi="Wingdings" w:hint="default"/>
      </w:rPr>
    </w:lvl>
    <w:lvl w:ilvl="6" w:tplc="8E8E5B9A">
      <w:start w:val="1"/>
      <w:numFmt w:val="bullet"/>
      <w:lvlText w:val=""/>
      <w:lvlJc w:val="left"/>
      <w:pPr>
        <w:ind w:left="5040" w:hanging="360"/>
      </w:pPr>
      <w:rPr>
        <w:rFonts w:ascii="Symbol" w:hAnsi="Symbol" w:hint="default"/>
      </w:rPr>
    </w:lvl>
    <w:lvl w:ilvl="7" w:tplc="7CDEDE98">
      <w:start w:val="1"/>
      <w:numFmt w:val="bullet"/>
      <w:lvlText w:val="o"/>
      <w:lvlJc w:val="left"/>
      <w:pPr>
        <w:ind w:left="5760" w:hanging="360"/>
      </w:pPr>
      <w:rPr>
        <w:rFonts w:ascii="Courier New" w:hAnsi="Courier New" w:hint="default"/>
      </w:rPr>
    </w:lvl>
    <w:lvl w:ilvl="8" w:tplc="FF3C3CD6">
      <w:start w:val="1"/>
      <w:numFmt w:val="bullet"/>
      <w:lvlText w:val=""/>
      <w:lvlJc w:val="left"/>
      <w:pPr>
        <w:ind w:left="6480" w:hanging="360"/>
      </w:pPr>
      <w:rPr>
        <w:rFonts w:ascii="Wingdings" w:hAnsi="Wingdings" w:hint="default"/>
      </w:rPr>
    </w:lvl>
  </w:abstractNum>
  <w:abstractNum w:abstractNumId="5" w15:restartNumberingAfterBreak="0">
    <w:nsid w:val="720758D7"/>
    <w:multiLevelType w:val="hybridMultilevel"/>
    <w:tmpl w:val="FF203A7A"/>
    <w:lvl w:ilvl="0" w:tplc="A6BE3EF4">
      <w:start w:val="1"/>
      <w:numFmt w:val="bullet"/>
      <w:lvlText w:val="•"/>
      <w:lvlJc w:val="left"/>
      <w:pPr>
        <w:ind w:left="72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tplc="704A32D0">
      <w:start w:val="1"/>
      <w:numFmt w:val="bullet"/>
      <w:lvlText w:val="o"/>
      <w:lvlJc w:val="left"/>
      <w:pPr>
        <w:ind w:left="144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2" w:tplc="A84CDA2A">
      <w:start w:val="1"/>
      <w:numFmt w:val="bullet"/>
      <w:lvlText w:val="▪"/>
      <w:lvlJc w:val="left"/>
      <w:pPr>
        <w:ind w:left="21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3" w:tplc="2BCED93C">
      <w:start w:val="1"/>
      <w:numFmt w:val="bullet"/>
      <w:lvlText w:val="•"/>
      <w:lvlJc w:val="left"/>
      <w:pPr>
        <w:ind w:left="288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tplc="4A700624">
      <w:start w:val="1"/>
      <w:numFmt w:val="bullet"/>
      <w:lvlText w:val="o"/>
      <w:lvlJc w:val="left"/>
      <w:pPr>
        <w:ind w:left="360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5" w:tplc="DE1C6722">
      <w:start w:val="1"/>
      <w:numFmt w:val="bullet"/>
      <w:lvlText w:val="▪"/>
      <w:lvlJc w:val="left"/>
      <w:pPr>
        <w:ind w:left="432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6" w:tplc="1CFC5EA4">
      <w:start w:val="1"/>
      <w:numFmt w:val="bullet"/>
      <w:lvlText w:val="•"/>
      <w:lvlJc w:val="left"/>
      <w:pPr>
        <w:ind w:left="5040"/>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tplc="47EE013C">
      <w:start w:val="1"/>
      <w:numFmt w:val="bullet"/>
      <w:lvlText w:val="o"/>
      <w:lvlJc w:val="left"/>
      <w:pPr>
        <w:ind w:left="576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lvl w:ilvl="8" w:tplc="BE58EE8C">
      <w:start w:val="1"/>
      <w:numFmt w:val="bullet"/>
      <w:lvlText w:val="▪"/>
      <w:lvlJc w:val="left"/>
      <w:pPr>
        <w:ind w:left="6480"/>
      </w:pPr>
      <w:rPr>
        <w:rFonts w:ascii="Segoe UI Symbol" w:eastAsia="Segoe UI Symbol" w:hAnsi="Segoe UI Symbol" w:cs="Segoe UI Symbol"/>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759C4414"/>
    <w:multiLevelType w:val="hybridMultilevel"/>
    <w:tmpl w:val="EF3217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EBD5AC1"/>
    <w:multiLevelType w:val="hybridMultilevel"/>
    <w:tmpl w:val="9B06A0B2"/>
    <w:lvl w:ilvl="0" w:tplc="7A2A20FA">
      <w:start w:val="1"/>
      <w:numFmt w:val="bullet"/>
      <w:lvlText w:val=""/>
      <w:lvlJc w:val="left"/>
      <w:pPr>
        <w:ind w:left="720" w:hanging="360"/>
      </w:pPr>
      <w:rPr>
        <w:rFonts w:ascii="Symbol" w:hAnsi="Symbol" w:hint="default"/>
      </w:rPr>
    </w:lvl>
    <w:lvl w:ilvl="1" w:tplc="8E8ABD38">
      <w:start w:val="1"/>
      <w:numFmt w:val="bullet"/>
      <w:lvlText w:val="o"/>
      <w:lvlJc w:val="left"/>
      <w:pPr>
        <w:ind w:left="1440" w:hanging="360"/>
      </w:pPr>
      <w:rPr>
        <w:rFonts w:ascii="Courier New" w:hAnsi="Courier New" w:hint="default"/>
      </w:rPr>
    </w:lvl>
    <w:lvl w:ilvl="2" w:tplc="BDE6C3EC">
      <w:start w:val="1"/>
      <w:numFmt w:val="bullet"/>
      <w:lvlText w:val=""/>
      <w:lvlJc w:val="left"/>
      <w:pPr>
        <w:ind w:left="2160" w:hanging="360"/>
      </w:pPr>
      <w:rPr>
        <w:rFonts w:ascii="Wingdings" w:hAnsi="Wingdings" w:hint="default"/>
      </w:rPr>
    </w:lvl>
    <w:lvl w:ilvl="3" w:tplc="A69C57AA">
      <w:start w:val="1"/>
      <w:numFmt w:val="bullet"/>
      <w:lvlText w:val=""/>
      <w:lvlJc w:val="left"/>
      <w:pPr>
        <w:ind w:left="2880" w:hanging="360"/>
      </w:pPr>
      <w:rPr>
        <w:rFonts w:ascii="Symbol" w:hAnsi="Symbol" w:hint="default"/>
      </w:rPr>
    </w:lvl>
    <w:lvl w:ilvl="4" w:tplc="9C6A147A">
      <w:start w:val="1"/>
      <w:numFmt w:val="bullet"/>
      <w:lvlText w:val="o"/>
      <w:lvlJc w:val="left"/>
      <w:pPr>
        <w:ind w:left="3600" w:hanging="360"/>
      </w:pPr>
      <w:rPr>
        <w:rFonts w:ascii="Courier New" w:hAnsi="Courier New" w:hint="default"/>
      </w:rPr>
    </w:lvl>
    <w:lvl w:ilvl="5" w:tplc="EAC64BFA">
      <w:start w:val="1"/>
      <w:numFmt w:val="bullet"/>
      <w:lvlText w:val=""/>
      <w:lvlJc w:val="left"/>
      <w:pPr>
        <w:ind w:left="4320" w:hanging="360"/>
      </w:pPr>
      <w:rPr>
        <w:rFonts w:ascii="Wingdings" w:hAnsi="Wingdings" w:hint="default"/>
      </w:rPr>
    </w:lvl>
    <w:lvl w:ilvl="6" w:tplc="1C8A2F0E">
      <w:start w:val="1"/>
      <w:numFmt w:val="bullet"/>
      <w:lvlText w:val=""/>
      <w:lvlJc w:val="left"/>
      <w:pPr>
        <w:ind w:left="5040" w:hanging="360"/>
      </w:pPr>
      <w:rPr>
        <w:rFonts w:ascii="Symbol" w:hAnsi="Symbol" w:hint="default"/>
      </w:rPr>
    </w:lvl>
    <w:lvl w:ilvl="7" w:tplc="9F9A8450">
      <w:start w:val="1"/>
      <w:numFmt w:val="bullet"/>
      <w:lvlText w:val="o"/>
      <w:lvlJc w:val="left"/>
      <w:pPr>
        <w:ind w:left="5760" w:hanging="360"/>
      </w:pPr>
      <w:rPr>
        <w:rFonts w:ascii="Courier New" w:hAnsi="Courier New" w:hint="default"/>
      </w:rPr>
    </w:lvl>
    <w:lvl w:ilvl="8" w:tplc="911446EC">
      <w:start w:val="1"/>
      <w:numFmt w:val="bullet"/>
      <w:lvlText w:val=""/>
      <w:lvlJc w:val="left"/>
      <w:pPr>
        <w:ind w:left="6480" w:hanging="360"/>
      </w:pPr>
      <w:rPr>
        <w:rFonts w:ascii="Wingdings" w:hAnsi="Wingdings" w:hint="default"/>
      </w:rPr>
    </w:lvl>
  </w:abstractNum>
  <w:num w:numId="1" w16cid:durableId="1195072933">
    <w:abstractNumId w:val="5"/>
  </w:num>
  <w:num w:numId="2" w16cid:durableId="249386174">
    <w:abstractNumId w:val="2"/>
  </w:num>
  <w:num w:numId="3" w16cid:durableId="1710837196">
    <w:abstractNumId w:val="4"/>
  </w:num>
  <w:num w:numId="4" w16cid:durableId="72512478">
    <w:abstractNumId w:val="7"/>
  </w:num>
  <w:num w:numId="5" w16cid:durableId="138807462">
    <w:abstractNumId w:val="6"/>
  </w:num>
  <w:num w:numId="6" w16cid:durableId="1347948209">
    <w:abstractNumId w:val="3"/>
  </w:num>
  <w:num w:numId="7" w16cid:durableId="1426808266">
    <w:abstractNumId w:val="0"/>
  </w:num>
  <w:num w:numId="8" w16cid:durableId="52567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6B"/>
    <w:rsid w:val="00021022"/>
    <w:rsid w:val="00100807"/>
    <w:rsid w:val="00147653"/>
    <w:rsid w:val="002660FE"/>
    <w:rsid w:val="00270A8E"/>
    <w:rsid w:val="00286F33"/>
    <w:rsid w:val="002F267C"/>
    <w:rsid w:val="003813AE"/>
    <w:rsid w:val="003B3A29"/>
    <w:rsid w:val="003E65F5"/>
    <w:rsid w:val="00453842"/>
    <w:rsid w:val="004B7D41"/>
    <w:rsid w:val="004F25AB"/>
    <w:rsid w:val="004F5957"/>
    <w:rsid w:val="0058737D"/>
    <w:rsid w:val="00620A2B"/>
    <w:rsid w:val="00661B60"/>
    <w:rsid w:val="0084005F"/>
    <w:rsid w:val="00870680"/>
    <w:rsid w:val="00880979"/>
    <w:rsid w:val="00891B7F"/>
    <w:rsid w:val="00925D6B"/>
    <w:rsid w:val="00933851"/>
    <w:rsid w:val="009732B1"/>
    <w:rsid w:val="0099585A"/>
    <w:rsid w:val="009F5980"/>
    <w:rsid w:val="00A53697"/>
    <w:rsid w:val="00A70587"/>
    <w:rsid w:val="00AF1217"/>
    <w:rsid w:val="00B320B7"/>
    <w:rsid w:val="00B7190B"/>
    <w:rsid w:val="00B975B4"/>
    <w:rsid w:val="00BA72A2"/>
    <w:rsid w:val="00C11BEA"/>
    <w:rsid w:val="00C96C31"/>
    <w:rsid w:val="00D24F27"/>
    <w:rsid w:val="00D825EA"/>
    <w:rsid w:val="00DA5822"/>
    <w:rsid w:val="00DC7D95"/>
    <w:rsid w:val="00DE1E1C"/>
    <w:rsid w:val="00E83E6B"/>
    <w:rsid w:val="00E97574"/>
    <w:rsid w:val="00F71DBE"/>
    <w:rsid w:val="00FD1894"/>
    <w:rsid w:val="00FD1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0C2AD"/>
  <w15:docId w15:val="{896DCC86-CA1D-44F5-BF58-D8AE9CFB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6" w:lineRule="auto"/>
      <w:ind w:left="10" w:right="60" w:hanging="10"/>
      <w:jc w:val="both"/>
    </w:pPr>
    <w:rPr>
      <w:rFonts w:ascii="Calibri" w:eastAsia="Calibri" w:hAnsi="Calibri" w:cs="Calibri"/>
      <w:color w:val="595959"/>
    </w:rPr>
  </w:style>
  <w:style w:type="paragraph" w:styleId="Ttulo1">
    <w:name w:val="heading 1"/>
    <w:next w:val="Normal"/>
    <w:link w:val="Ttulo1Char"/>
    <w:uiPriority w:val="9"/>
    <w:qFormat/>
    <w:pPr>
      <w:keepNext/>
      <w:keepLines/>
      <w:spacing w:after="0"/>
      <w:ind w:right="501"/>
      <w:jc w:val="right"/>
      <w:outlineLvl w:val="0"/>
    </w:pPr>
    <w:rPr>
      <w:rFonts w:ascii="Calibri" w:eastAsia="Calibri" w:hAnsi="Calibri" w:cs="Calibri"/>
      <w:color w:val="323E4F"/>
      <w:sz w:val="52"/>
    </w:rPr>
  </w:style>
  <w:style w:type="paragraph" w:styleId="Ttulo2">
    <w:name w:val="heading 2"/>
    <w:next w:val="Normal"/>
    <w:link w:val="Ttulo2Char"/>
    <w:uiPriority w:val="9"/>
    <w:unhideWhenUsed/>
    <w:qFormat/>
    <w:pPr>
      <w:keepNext/>
      <w:keepLines/>
      <w:spacing w:after="371"/>
      <w:ind w:right="502"/>
      <w:jc w:val="right"/>
      <w:outlineLvl w:val="1"/>
    </w:pPr>
    <w:rPr>
      <w:rFonts w:ascii="Calibri" w:eastAsia="Calibri" w:hAnsi="Calibri" w:cs="Calibri"/>
      <w:color w:val="44546A"/>
      <w:sz w:val="36"/>
    </w:rPr>
  </w:style>
  <w:style w:type="paragraph" w:styleId="Ttulo3">
    <w:name w:val="heading 3"/>
    <w:next w:val="Normal"/>
    <w:link w:val="Ttulo3Char"/>
    <w:uiPriority w:val="9"/>
    <w:unhideWhenUsed/>
    <w:qFormat/>
    <w:pPr>
      <w:keepNext/>
      <w:keepLines/>
      <w:spacing w:after="1"/>
      <w:ind w:left="10" w:hanging="10"/>
      <w:outlineLvl w:val="2"/>
    </w:pPr>
    <w:rPr>
      <w:rFonts w:ascii="Calibri" w:eastAsia="Calibri" w:hAnsi="Calibri" w:cs="Calibri"/>
      <w:b/>
      <w:color w:val="2F5496"/>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Calibri" w:eastAsia="Calibri" w:hAnsi="Calibri" w:cs="Calibri"/>
      <w:b/>
      <w:color w:val="2F5496"/>
      <w:sz w:val="32"/>
    </w:rPr>
  </w:style>
  <w:style w:type="character" w:customStyle="1" w:styleId="Ttulo2Char">
    <w:name w:val="Título 2 Char"/>
    <w:link w:val="Ttulo2"/>
    <w:rPr>
      <w:rFonts w:ascii="Calibri" w:eastAsia="Calibri" w:hAnsi="Calibri" w:cs="Calibri"/>
      <w:color w:val="44546A"/>
      <w:sz w:val="36"/>
    </w:rPr>
  </w:style>
  <w:style w:type="character" w:customStyle="1" w:styleId="Ttulo1Char">
    <w:name w:val="Título 1 Char"/>
    <w:link w:val="Ttulo1"/>
    <w:rPr>
      <w:rFonts w:ascii="Calibri" w:eastAsia="Calibri" w:hAnsi="Calibri" w:cs="Calibri"/>
      <w:color w:val="323E4F"/>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21022"/>
    <w:pPr>
      <w:spacing w:after="160" w:line="259" w:lineRule="auto"/>
      <w:ind w:left="720" w:right="0" w:firstLine="0"/>
      <w:contextualSpacing/>
      <w:jc w:val="left"/>
    </w:pPr>
    <w:rPr>
      <w:color w:val="000000"/>
      <w:lang w:val="en-US" w:eastAsia="en-US"/>
    </w:rPr>
  </w:style>
  <w:style w:type="paragraph" w:styleId="Rodap">
    <w:name w:val="footer"/>
    <w:basedOn w:val="Normal"/>
    <w:link w:val="RodapChar"/>
    <w:uiPriority w:val="99"/>
    <w:unhideWhenUsed/>
    <w:rsid w:val="00270A8E"/>
    <w:pPr>
      <w:tabs>
        <w:tab w:val="center" w:pos="4252"/>
        <w:tab w:val="right" w:pos="8504"/>
      </w:tabs>
      <w:spacing w:after="0" w:line="240" w:lineRule="auto"/>
    </w:pPr>
  </w:style>
  <w:style w:type="character" w:customStyle="1" w:styleId="RodapChar">
    <w:name w:val="Rodapé Char"/>
    <w:basedOn w:val="Fontepargpadro"/>
    <w:link w:val="Rodap"/>
    <w:uiPriority w:val="99"/>
    <w:rsid w:val="00270A8E"/>
    <w:rPr>
      <w:rFonts w:ascii="Calibri" w:eastAsia="Calibri" w:hAnsi="Calibri" w:cs="Calibri"/>
      <w:color w:val="595959"/>
    </w:rPr>
  </w:style>
  <w:style w:type="paragraph" w:styleId="Cabealho">
    <w:name w:val="header"/>
    <w:basedOn w:val="Normal"/>
    <w:link w:val="CabealhoChar"/>
    <w:uiPriority w:val="99"/>
    <w:unhideWhenUsed/>
    <w:rsid w:val="00100807"/>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CabealhoChar">
    <w:name w:val="Cabeçalho Char"/>
    <w:basedOn w:val="Fontepargpadro"/>
    <w:link w:val="Cabealho"/>
    <w:uiPriority w:val="99"/>
    <w:rsid w:val="00100807"/>
    <w:rPr>
      <w:rFonts w:cs="Times New Roman"/>
    </w:rPr>
  </w:style>
  <w:style w:type="character" w:customStyle="1" w:styleId="TextodeEspaoReservado">
    <w:name w:val="Texto de Espaço Reservado"/>
    <w:basedOn w:val="Fontepargpadro"/>
    <w:uiPriority w:val="99"/>
    <w:semiHidden/>
    <w:rsid w:val="00A5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5"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3384814D24F49975228042F0142D4"/>
        <w:category>
          <w:name w:val="Geral"/>
          <w:gallery w:val="placeholder"/>
        </w:category>
        <w:types>
          <w:type w:val="bbPlcHdr"/>
        </w:types>
        <w:behaviors>
          <w:behavior w:val="content"/>
        </w:behaviors>
        <w:guid w:val="{AD9A5EB6-D269-4785-A7AF-CB52A1C033AD}"/>
      </w:docPartPr>
      <w:docPartBody>
        <w:p w:rsidR="00283A30" w:rsidRDefault="004665C7" w:rsidP="004665C7">
          <w:pPr>
            <w:pStyle w:val="9BD3384814D24F49975228042F0142D4"/>
          </w:pPr>
          <w:r>
            <w:rPr>
              <w:rStyle w:val="TextodeEspaoReservad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C7"/>
    <w:rsid w:val="00027D3A"/>
    <w:rsid w:val="00283A30"/>
    <w:rsid w:val="004665C7"/>
    <w:rsid w:val="00A4274E"/>
    <w:rsid w:val="00B068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rsid w:val="004665C7"/>
    <w:rPr>
      <w:color w:val="808080"/>
    </w:rPr>
  </w:style>
  <w:style w:type="paragraph" w:customStyle="1" w:styleId="9BD3384814D24F49975228042F0142D4">
    <w:name w:val="9BD3384814D24F49975228042F0142D4"/>
    <w:rsid w:val="00466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1992</Words>
  <Characters>10757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Documentação DE TI - HIVE SENTRY</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DE TI - HIVE SENTRY</dc:title>
  <dc:subject>APICULTURA E USO DE SENSORES DE TEMPERATURA</dc:subject>
  <dc:creator>Adera</dc:creator>
  <cp:keywords/>
  <cp:lastModifiedBy>DIOGO DE PAIVA VIDAL .</cp:lastModifiedBy>
  <cp:revision>11</cp:revision>
  <dcterms:created xsi:type="dcterms:W3CDTF">2023-06-12T23:22:00Z</dcterms:created>
  <dcterms:modified xsi:type="dcterms:W3CDTF">2023-11-26T19:23:00Z</dcterms:modified>
</cp:coreProperties>
</file>