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Practical-2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separate Lex programs for following.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that accept zero or one(at most one) occurrence of ‘a’.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%{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ba? printf("Valid");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yylex();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86250" cy="1733550"/>
            <wp:effectExtent b="0" l="0" r="0" t="0"/>
            <wp:docPr id="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that accept either ‘a’ or ‘b’.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%{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#include&lt;stdio.h&gt;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a|b printf("Valid");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76775" cy="2552700"/>
            <wp:effectExtent b="0" l="0" r="0" t="0"/>
            <wp:docPr id="7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that accept either ‘a’ or ‘b’ or ‘c’ without using |.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%{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#include&lt;stdio.h&gt;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[a,b,c] printf("Valid");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26421" cy="2599685"/>
            <wp:effectExtent b="0" l="0" r="0" t="0"/>
            <wp:docPr id="7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421" cy="259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that accept that accept zero or more occurrences of ‘a’ and single occurrences of ‘b’.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#include&lt;stdio.h&gt;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a*ba* printf("Valid");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5750" cy="2352675"/>
            <wp:effectExtent b="0" l="0" r="0" t="0"/>
            <wp:docPr id="7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that accepts all the strings which ends with ‘b’.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#include&lt;stdio.h&gt;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.*b printf("Valid");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33850" cy="2133600"/>
            <wp:effectExtent b="0" l="0" r="0" t="0"/>
            <wp:docPr id="7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for new line.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#include&lt;stdio.h&gt;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[\n] printf("Valid\n");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printf("Invalid\n");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57675" cy="2114550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RE that accepts ‘\n’.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#include&lt;stdio.h&gt;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\\n printf("Valid");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76700" cy="1847850"/>
            <wp:effectExtent b="0" l="0" r="0" t="0"/>
            <wp:docPr id="7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string that accepted by the given lex program and justify the output.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  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%{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[\n] printf("valid");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.* printf("invalid");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19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19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19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  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%{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[\\n]  printf("valid");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.* printf("invalid");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 yywrap(void)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10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D5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D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D8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[\n] printf("valid");</w:t>
      </w:r>
    </w:p>
    <w:p w:rsidR="00000000" w:rsidDel="00000000" w:rsidP="00000000" w:rsidRDefault="00000000" w:rsidRPr="00000000" w14:paraId="000000D9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.* printf("invalid");</w:t>
      </w:r>
    </w:p>
    <w:p w:rsidR="00000000" w:rsidDel="00000000" w:rsidP="00000000" w:rsidRDefault="00000000" w:rsidRPr="00000000" w14:paraId="000000DA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DB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</w:t>
      </w:r>
    </w:p>
    <w:p w:rsidR="00000000" w:rsidDel="00000000" w:rsidP="00000000" w:rsidRDefault="00000000" w:rsidRPr="00000000" w14:paraId="000000DC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after="0" w:line="240" w:lineRule="auto"/>
        <w:ind w:left="19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DE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0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ind w:left="19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0E2">
      <w:pPr>
        <w:spacing w:after="0" w:line="240" w:lineRule="auto"/>
        <w:ind w:left="19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E3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38600" cy="971550"/>
            <wp:effectExtent b="0" l="0" r="0" t="0"/>
            <wp:docPr id="8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Code2: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EC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D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EE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E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[\\n]  printf("valid");</w:t>
      </w:r>
    </w:p>
    <w:p w:rsidR="00000000" w:rsidDel="00000000" w:rsidP="00000000" w:rsidRDefault="00000000" w:rsidRPr="00000000" w14:paraId="000000F0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.* printf("invalid");</w:t>
      </w:r>
    </w:p>
    <w:p w:rsidR="00000000" w:rsidDel="00000000" w:rsidP="00000000" w:rsidRDefault="00000000" w:rsidRPr="00000000" w14:paraId="000000F1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F2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yywrap(void)</w:t>
      </w:r>
    </w:p>
    <w:p w:rsidR="00000000" w:rsidDel="00000000" w:rsidP="00000000" w:rsidRDefault="00000000" w:rsidRPr="00000000" w14:paraId="000000F3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F5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0F9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FA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Output2: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85779" cy="2539640"/>
            <wp:effectExtent b="0" l="0" r="0" t="0"/>
            <wp:docPr id="8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779" cy="253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 that accepts any character except ‘\’ and ‘n’.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[\\n]  printf("invalid");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printf("valid");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90975" cy="1600200"/>
            <wp:effectExtent b="0" l="0" r="0" t="0"/>
            <wp:docPr id="8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all the strings which are accepted by [a|b|c*].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[a|b|c*]  printf("valid");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10050" cy="2438400"/>
            <wp:effectExtent b="0" l="0" r="0" t="0"/>
            <wp:docPr id="8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 that accept any character except ‘a’ and ‘b’.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a|b printf("Invalid");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printf("valid");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48200" cy="2324100"/>
            <wp:effectExtent b="0" l="0" r="0" t="0"/>
            <wp:docPr id="8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more than one RE that accepts string ‘abc’.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Code(1):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 printf("valid");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Code(2):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 printf("valid");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Code(3):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(abc) printf("valid");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Code(4):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[a][b][c] printf("valid");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13704" cy="1394764"/>
            <wp:effectExtent b="0" l="0" r="0" t="0"/>
            <wp:docPr id="8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04" cy="139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27353" cy="1348537"/>
            <wp:effectExtent b="0" l="0" r="0" t="0"/>
            <wp:docPr id="8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353" cy="134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6399" cy="1319412"/>
            <wp:effectExtent b="0" l="0" r="0" t="0"/>
            <wp:docPr id="8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399" cy="131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10291" cy="1624059"/>
            <wp:effectExtent b="0" l="0" r="0" t="0"/>
            <wp:docPr id="8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291" cy="1624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 difference between ‘abc’ and “abc”? Justify your answer.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Code(1):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'abc' printf("valid");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Code(2):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"abc" printf("valid");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99546" cy="2026999"/>
            <wp:effectExtent b="0" l="0" r="0" t="0"/>
            <wp:docPr id="9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546" cy="2026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4275" cy="1734970"/>
            <wp:effectExtent b="0" l="0" r="0" t="0"/>
            <wp:docPr id="9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275" cy="173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the strings accepted by (“abc”)*.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("abc")* printf("valid");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33850" cy="1914525"/>
            <wp:effectExtent b="0" l="0" r="0" t="0"/>
            <wp:docPr id="9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RE that accepts zero or more occurrences of digit and capital letters.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[A-Z0-9]* printf("valid");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38634" cy="1912425"/>
            <wp:effectExtent b="0" l="0" r="0" t="0"/>
            <wp:docPr id="9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634" cy="191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valid and invalid strings accepted by following regular expressions.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(a-b)?[0-9 A-Z]*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(a-b)?[A-Z0-9]* printf( "valid");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70552" cy="2086772"/>
            <wp:effectExtent b="0" l="0" r="0" t="0"/>
            <wp:docPr id="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552" cy="208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[^ab][0-9]*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[^ab][0-9]* printf( "valid\n");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printf("invalid\n");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09700" cy="1657350"/>
            <wp:effectExtent b="0" l="0" r="0" 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^[ab][0-9 A-Z]+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^[ab][0-9A-Z]+ printf( "valid");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04543" cy="2425650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543" cy="24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[0-9][A-Z]$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[0-9][A-Z]$ printf( "valid");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95725" cy="1133475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 a-z]{6}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  <w:tab/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[A-Za-z]{6} {printf( "valid");}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{printf("invalid");}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96351" cy="1843366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351" cy="184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[a+b]{6}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[a+b]{6} printf( "valid");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44748" cy="2159596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748" cy="215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[a+b]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[a+b] printf( "valid");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79123" cy="1488577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123" cy="148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of lex predefined variables (yytext, yyleng, yyin) with the help of program.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#include&lt;stdio.h&gt;</w:t>
      </w:r>
    </w:p>
    <w:p w:rsidR="00000000" w:rsidDel="00000000" w:rsidP="00000000" w:rsidRDefault="00000000" w:rsidRPr="00000000" w14:paraId="0000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 {printf("%s is character",yytext);}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[a-zA-Z]* {printf("%s is string",yytext);}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{printf("%s special symbols",yytext);}</w:t>
      </w:r>
    </w:p>
    <w:p w:rsidR="00000000" w:rsidDel="00000000" w:rsidP="00000000" w:rsidRDefault="00000000" w:rsidRPr="00000000" w14:paraId="000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yylex();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76369" cy="1125778"/>
            <wp:effectExtent b="0" l="0" r="0" t="0"/>
            <wp:docPr id="7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369" cy="112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recognize character, string and special symbols from given input.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[a-zA-Z0-9] printf( "%s is Character.",yytext);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printf("%s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.",yytext);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printf("%s is String.",yytext);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1;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yylex();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33628" cy="1271714"/>
            <wp:effectExtent b="0" l="0" r="0" t="0"/>
            <wp:docPr id="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628" cy="1271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validate mobile number. (i.e Number having length of 10 is valid)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[0-9]{10} printf("Valid");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printf("Invalid");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28147" cy="1359993"/>
            <wp:effectExtent b="0" l="0" r="0" t="0"/>
            <wp:docPr id="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8147" cy="135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differentiate mobile number and land line number. </w:t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[0-6]+[7-9]+[0-9]{8} printf("It is a Landline Number");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[6-9][0-9]{9} printf("It is a Mobile Number");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.* printf("Invalid input.!!");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yywrap(void)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yylex();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8816" cy="1517588"/>
            <wp:effectExtent b="0" l="0" r="0" t="0"/>
            <wp:docPr id="8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816" cy="151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5840" w:w="12240" w:orient="portrait"/>
      <w:pgMar w:bottom="1440" w:top="1440" w:left="1440" w:right="1440" w:header="720" w:footer="720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Dharmay Sureja(17012011056)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2CE601:- Theory of Computation                                                                               Practical-2</w:t>
    </w:r>
  </w:p>
  <w:p w:rsidR="00000000" w:rsidDel="00000000" w:rsidP="00000000" w:rsidRDefault="00000000" w:rsidRPr="00000000" w14:paraId="000003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2205" w:hanging="360"/>
      </w:pPr>
      <w:rPr/>
    </w:lvl>
    <w:lvl w:ilvl="1">
      <w:start w:val="1"/>
      <w:numFmt w:val="lowerLetter"/>
      <w:lvlText w:val="%2."/>
      <w:lvlJc w:val="left"/>
      <w:pPr>
        <w:ind w:left="2925" w:hanging="360"/>
      </w:pPr>
      <w:rPr/>
    </w:lvl>
    <w:lvl w:ilvl="2">
      <w:start w:val="1"/>
      <w:numFmt w:val="lowerRoman"/>
      <w:lvlText w:val="%3."/>
      <w:lvlJc w:val="right"/>
      <w:pPr>
        <w:ind w:left="3645" w:hanging="180"/>
      </w:pPr>
      <w:rPr/>
    </w:lvl>
    <w:lvl w:ilvl="3">
      <w:start w:val="1"/>
      <w:numFmt w:val="decimal"/>
      <w:lvlText w:val="%4."/>
      <w:lvlJc w:val="left"/>
      <w:pPr>
        <w:ind w:left="4365" w:hanging="360"/>
      </w:pPr>
      <w:rPr/>
    </w:lvl>
    <w:lvl w:ilvl="4">
      <w:start w:val="1"/>
      <w:numFmt w:val="lowerLetter"/>
      <w:lvlText w:val="%5."/>
      <w:lvlJc w:val="left"/>
      <w:pPr>
        <w:ind w:left="5085" w:hanging="360"/>
      </w:pPr>
      <w:rPr/>
    </w:lvl>
    <w:lvl w:ilvl="5">
      <w:start w:val="1"/>
      <w:numFmt w:val="lowerRoman"/>
      <w:lvlText w:val="%6."/>
      <w:lvlJc w:val="right"/>
      <w:pPr>
        <w:ind w:left="5805" w:hanging="180"/>
      </w:pPr>
      <w:rPr/>
    </w:lvl>
    <w:lvl w:ilvl="6">
      <w:start w:val="1"/>
      <w:numFmt w:val="decimal"/>
      <w:lvlText w:val="%7."/>
      <w:lvlJc w:val="left"/>
      <w:pPr>
        <w:ind w:left="6525" w:hanging="360"/>
      </w:pPr>
      <w:rPr/>
    </w:lvl>
    <w:lvl w:ilvl="7">
      <w:start w:val="1"/>
      <w:numFmt w:val="lowerLetter"/>
      <w:lvlText w:val="%8."/>
      <w:lvlJc w:val="left"/>
      <w:pPr>
        <w:ind w:left="7245" w:hanging="360"/>
      </w:pPr>
      <w:rPr/>
    </w:lvl>
    <w:lvl w:ilvl="8">
      <w:start w:val="1"/>
      <w:numFmt w:val="lowerRoman"/>
      <w:lvlText w:val="%9."/>
      <w:lvlJc w:val="right"/>
      <w:pPr>
        <w:ind w:left="7965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6E03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446E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6E03"/>
    <w:rPr>
      <w:lang w:val="en-US"/>
    </w:rPr>
  </w:style>
  <w:style w:type="paragraph" w:styleId="Footer">
    <w:name w:val="footer"/>
    <w:basedOn w:val="Normal"/>
    <w:link w:val="FooterChar"/>
    <w:unhideWhenUsed w:val="1"/>
    <w:rsid w:val="00446E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6E03"/>
    <w:rPr>
      <w:lang w:val="en-US"/>
    </w:rPr>
  </w:style>
  <w:style w:type="paragraph" w:styleId="ListParagraph">
    <w:name w:val="List Paragraph"/>
    <w:basedOn w:val="Normal"/>
    <w:uiPriority w:val="34"/>
    <w:qFormat w:val="1"/>
    <w:rsid w:val="00446E03"/>
    <w:pPr>
      <w:ind w:left="720"/>
      <w:contextualSpacing w:val="1"/>
    </w:pPr>
  </w:style>
  <w:style w:type="paragraph" w:styleId="NoSpacing">
    <w:name w:val="No Spacing"/>
    <w:uiPriority w:val="1"/>
    <w:qFormat w:val="1"/>
    <w:rsid w:val="00D3431A"/>
    <w:pPr>
      <w:spacing w:after="0" w:line="240" w:lineRule="auto"/>
    </w:pPr>
    <w:rPr>
      <w:rFonts w:ascii="Calibri" w:cs="Shruti" w:eastAsia="Times New Roman" w:hAnsi="Calibri"/>
      <w:lang w:bidi="gu-I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30.png"/><Relationship Id="rId21" Type="http://schemas.openxmlformats.org/officeDocument/2006/relationships/image" Target="media/image31.png"/><Relationship Id="rId24" Type="http://schemas.openxmlformats.org/officeDocument/2006/relationships/image" Target="media/image24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7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3.png"/><Relationship Id="rId10" Type="http://schemas.openxmlformats.org/officeDocument/2006/relationships/image" Target="media/image9.png"/><Relationship Id="rId32" Type="http://schemas.openxmlformats.org/officeDocument/2006/relationships/image" Target="media/image1.png"/><Relationship Id="rId13" Type="http://schemas.openxmlformats.org/officeDocument/2006/relationships/image" Target="media/image15.png"/><Relationship Id="rId35" Type="http://schemas.openxmlformats.org/officeDocument/2006/relationships/image" Target="media/image2.png"/><Relationship Id="rId12" Type="http://schemas.openxmlformats.org/officeDocument/2006/relationships/image" Target="media/image4.png"/><Relationship Id="rId34" Type="http://schemas.openxmlformats.org/officeDocument/2006/relationships/image" Target="media/image14.png"/><Relationship Id="rId15" Type="http://schemas.openxmlformats.org/officeDocument/2006/relationships/image" Target="media/image18.png"/><Relationship Id="rId37" Type="http://schemas.openxmlformats.org/officeDocument/2006/relationships/image" Target="media/image22.png"/><Relationship Id="rId14" Type="http://schemas.openxmlformats.org/officeDocument/2006/relationships/image" Target="media/image28.png"/><Relationship Id="rId36" Type="http://schemas.openxmlformats.org/officeDocument/2006/relationships/image" Target="media/image13.png"/><Relationship Id="rId17" Type="http://schemas.openxmlformats.org/officeDocument/2006/relationships/image" Target="media/image25.png"/><Relationship Id="rId39" Type="http://schemas.openxmlformats.org/officeDocument/2006/relationships/footer" Target="footer1.xml"/><Relationship Id="rId16" Type="http://schemas.openxmlformats.org/officeDocument/2006/relationships/image" Target="media/image20.png"/><Relationship Id="rId38" Type="http://schemas.openxmlformats.org/officeDocument/2006/relationships/header" Target="header1.xml"/><Relationship Id="rId19" Type="http://schemas.openxmlformats.org/officeDocument/2006/relationships/image" Target="media/image2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U9twCHAHb0Z7bnLCKkkScEJDQ==">AMUW2mVrA1d5zORIOZtxkx0h9mTXnIcic1AIu1Gjoa8dlY6lKlen8oUK8HTNWXV4lP8NALI0Wm6SGL6S/7XY0Z7YdZrHtOtgnnJN29NksseXuliHlCBU+vXugmWhocUPx7G++ZD4LQPF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2020-04-06T13:20:00Z</dcterms:created>
  <dc:creator>Dharmay Sureja</dc:creator>
</cp:coreProperties>
</file>