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E72C6" w14:textId="77777777" w:rsidR="005E17ED" w:rsidRPr="00F31ADA" w:rsidRDefault="00000000" w:rsidP="00F31ADA">
      <w:pPr>
        <w:pStyle w:val="Heading1"/>
        <w:jc w:val="center"/>
        <w:rPr>
          <w:color w:val="000000" w:themeColor="text1"/>
        </w:rPr>
      </w:pPr>
      <w:r w:rsidRPr="00F31ADA">
        <w:rPr>
          <w:color w:val="000000" w:themeColor="text1"/>
        </w:rPr>
        <w:t>Veefyed Senior Data Analyst Assessment</w:t>
      </w:r>
    </w:p>
    <w:p w14:paraId="78460100" w14:textId="77777777" w:rsidR="005E17ED" w:rsidRPr="00F31ADA" w:rsidRDefault="00000000">
      <w:pPr>
        <w:pStyle w:val="Heading2"/>
        <w:rPr>
          <w:color w:val="000000" w:themeColor="text1"/>
          <w:sz w:val="22"/>
          <w:szCs w:val="22"/>
        </w:rPr>
      </w:pPr>
      <w:r w:rsidRPr="00F31ADA">
        <w:rPr>
          <w:color w:val="000000" w:themeColor="text1"/>
          <w:sz w:val="22"/>
          <w:szCs w:val="22"/>
        </w:rPr>
        <w:t>Scraping, Structuring, and Enrichment of Skincare Product Data</w:t>
      </w:r>
    </w:p>
    <w:p w14:paraId="30A14C92" w14:textId="77777777" w:rsidR="005E17ED" w:rsidRPr="0038323F" w:rsidRDefault="00000000">
      <w:pPr>
        <w:rPr>
          <w:color w:val="000000" w:themeColor="text1"/>
        </w:rPr>
      </w:pPr>
      <w:r w:rsidRPr="0038323F">
        <w:rPr>
          <w:color w:val="000000" w:themeColor="text1"/>
        </w:rPr>
        <w:t>This report summarizes the methodology and outcomes of the Veefyed Senior Data Analyst technical assessment. The work was completed in two phases: Day 1 focused on scraping and structuring skincare product data, while Day 2 focused on API-based enrichment and validation. Throughout the process, data accuracy, transparency, and reproducibility were prioritized.</w:t>
      </w:r>
    </w:p>
    <w:p w14:paraId="37034259" w14:textId="77777777" w:rsidR="005E17ED" w:rsidRPr="00F31ADA" w:rsidRDefault="00000000">
      <w:pPr>
        <w:pStyle w:val="Heading2"/>
        <w:rPr>
          <w:color w:val="000000" w:themeColor="text1"/>
          <w:sz w:val="24"/>
          <w:szCs w:val="24"/>
        </w:rPr>
      </w:pPr>
      <w:r w:rsidRPr="00F31ADA">
        <w:rPr>
          <w:color w:val="000000" w:themeColor="text1"/>
          <w:sz w:val="24"/>
          <w:szCs w:val="24"/>
        </w:rPr>
        <w:t>Day 1: Scrape &amp; Structure Skincare Product Data</w:t>
      </w:r>
    </w:p>
    <w:p w14:paraId="13152AD9" w14:textId="77777777" w:rsidR="005E17ED" w:rsidRPr="0038323F" w:rsidRDefault="00000000">
      <w:pPr>
        <w:pStyle w:val="Heading3"/>
        <w:rPr>
          <w:color w:val="000000" w:themeColor="text1"/>
        </w:rPr>
      </w:pPr>
      <w:r w:rsidRPr="0038323F">
        <w:rPr>
          <w:color w:val="000000" w:themeColor="text1"/>
        </w:rPr>
        <w:t>Objective</w:t>
      </w:r>
    </w:p>
    <w:p w14:paraId="2E198A7E" w14:textId="77777777" w:rsidR="005E17ED" w:rsidRPr="0038323F" w:rsidRDefault="00000000">
      <w:pPr>
        <w:rPr>
          <w:color w:val="000000" w:themeColor="text1"/>
        </w:rPr>
      </w:pPr>
      <w:r w:rsidRPr="0038323F">
        <w:rPr>
          <w:color w:val="000000" w:themeColor="text1"/>
        </w:rPr>
        <w:t>To scrape, clean, and structure skincare product data from Qudo Beauty into an analysis-ready dataset.</w:t>
      </w:r>
    </w:p>
    <w:p w14:paraId="24E2DE70" w14:textId="77777777" w:rsidR="005E17ED" w:rsidRPr="0038323F" w:rsidRDefault="00000000">
      <w:pPr>
        <w:pStyle w:val="Heading3"/>
        <w:rPr>
          <w:color w:val="000000" w:themeColor="text1"/>
        </w:rPr>
      </w:pPr>
      <w:r w:rsidRPr="0038323F">
        <w:rPr>
          <w:color w:val="000000" w:themeColor="text1"/>
        </w:rPr>
        <w:t>Data Source</w:t>
      </w:r>
    </w:p>
    <w:p w14:paraId="2E7C4049" w14:textId="0A59877B" w:rsidR="005E17ED" w:rsidRPr="0038323F" w:rsidRDefault="00000000">
      <w:pPr>
        <w:rPr>
          <w:color w:val="000000" w:themeColor="text1"/>
        </w:rPr>
      </w:pPr>
      <w:r w:rsidRPr="0038323F">
        <w:rPr>
          <w:color w:val="000000" w:themeColor="text1"/>
        </w:rPr>
        <w:t xml:space="preserve">Data was collected from publicly accessible product pages on </w:t>
      </w:r>
      <w:r w:rsidR="0038323F" w:rsidRPr="0038323F">
        <w:rPr>
          <w:color w:val="000000" w:themeColor="text1"/>
        </w:rPr>
        <w:t>https://qudobeauty.com/</w:t>
      </w:r>
      <w:r w:rsidRPr="0038323F">
        <w:rPr>
          <w:color w:val="000000" w:themeColor="text1"/>
        </w:rPr>
        <w:t xml:space="preserve"> Individual product pages were treated as the authoritative source to avoid issues such as truncated product names and missing size information on listing pages.</w:t>
      </w:r>
    </w:p>
    <w:p w14:paraId="6FBB02F0" w14:textId="77777777" w:rsidR="005E17ED" w:rsidRPr="0038323F" w:rsidRDefault="00000000">
      <w:pPr>
        <w:pStyle w:val="Heading3"/>
        <w:rPr>
          <w:color w:val="000000" w:themeColor="text1"/>
        </w:rPr>
      </w:pPr>
      <w:r w:rsidRPr="0038323F">
        <w:rPr>
          <w:color w:val="000000" w:themeColor="text1"/>
        </w:rPr>
        <w:t>Methodology</w:t>
      </w:r>
    </w:p>
    <w:p w14:paraId="746CA9E5" w14:textId="77777777" w:rsidR="005E17ED" w:rsidRPr="0038323F" w:rsidRDefault="00000000">
      <w:pPr>
        <w:rPr>
          <w:color w:val="000000" w:themeColor="text1"/>
        </w:rPr>
      </w:pPr>
      <w:r w:rsidRPr="0038323F">
        <w:rPr>
          <w:color w:val="000000" w:themeColor="text1"/>
        </w:rPr>
        <w:t>A Python-based scraping pipeline was developed to iterate through a predefined list of product URLs and extract standardized product attributes. Manual inspection of sample pages was performed to identify layout inconsistencies. Ethical scraping practices were followed by applying request delays.</w:t>
      </w:r>
    </w:p>
    <w:p w14:paraId="07BEA803" w14:textId="77777777" w:rsidR="005E17ED" w:rsidRPr="0038323F" w:rsidRDefault="00000000">
      <w:pPr>
        <w:pStyle w:val="Heading3"/>
        <w:rPr>
          <w:color w:val="000000" w:themeColor="text1"/>
        </w:rPr>
      </w:pPr>
      <w:r w:rsidRPr="0038323F">
        <w:rPr>
          <w:color w:val="000000" w:themeColor="text1"/>
        </w:rPr>
        <w:t>Dataset Structure</w:t>
      </w:r>
    </w:p>
    <w:p w14:paraId="38402B45" w14:textId="77777777" w:rsidR="005E17ED" w:rsidRPr="0038323F" w:rsidRDefault="00000000">
      <w:pPr>
        <w:rPr>
          <w:color w:val="000000" w:themeColor="text1"/>
        </w:rPr>
      </w:pPr>
      <w:r w:rsidRPr="0038323F">
        <w:rPr>
          <w:color w:val="000000" w:themeColor="text1"/>
        </w:rPr>
        <w:t>Each row in the dataset represents a unique skincare product. Core fields include product name, brand, category, ingredients, size/packaging, product image URL, and product page URL. Additional metadata fields were included to document data provenance and known limitations.</w:t>
      </w:r>
    </w:p>
    <w:p w14:paraId="10C8C80B" w14:textId="77777777" w:rsidR="005E17ED" w:rsidRPr="0038323F" w:rsidRDefault="00000000">
      <w:pPr>
        <w:pStyle w:val="Heading3"/>
        <w:rPr>
          <w:color w:val="000000" w:themeColor="text1"/>
        </w:rPr>
      </w:pPr>
      <w:r w:rsidRPr="0038323F">
        <w:rPr>
          <w:color w:val="000000" w:themeColor="text1"/>
        </w:rPr>
        <w:t>Data Quality and Assumptions</w:t>
      </w:r>
    </w:p>
    <w:p w14:paraId="01AEF689" w14:textId="77777777" w:rsidR="005E17ED" w:rsidRPr="0038323F" w:rsidRDefault="00000000">
      <w:pPr>
        <w:rPr>
          <w:color w:val="000000" w:themeColor="text1"/>
        </w:rPr>
      </w:pPr>
      <w:r w:rsidRPr="0038323F">
        <w:rPr>
          <w:color w:val="000000" w:themeColor="text1"/>
        </w:rPr>
        <w:t>Brands and sizes were recorded only when explicitly stated on the product page. Ingredient lists were flagged when partial. Missing values were preserved rather than inferred. Duplicate records were removed using product URLs as unique identifiers.</w:t>
      </w:r>
    </w:p>
    <w:p w14:paraId="3034A383" w14:textId="2CE459E8" w:rsidR="005E17ED" w:rsidRPr="0038323F" w:rsidRDefault="00000000">
      <w:pPr>
        <w:pStyle w:val="Heading3"/>
        <w:rPr>
          <w:color w:val="000000" w:themeColor="text1"/>
        </w:rPr>
      </w:pPr>
      <w:r w:rsidRPr="0038323F">
        <w:rPr>
          <w:color w:val="000000" w:themeColor="text1"/>
        </w:rPr>
        <w:t xml:space="preserve">Day 1 </w:t>
      </w:r>
      <w:r w:rsidR="00D1486B">
        <w:rPr>
          <w:color w:val="000000" w:themeColor="text1"/>
        </w:rPr>
        <w:t>dataset</w:t>
      </w:r>
    </w:p>
    <w:p w14:paraId="1532A0FC" w14:textId="6448B8D8" w:rsidR="00D1486B" w:rsidRDefault="00000000">
      <w:pPr>
        <w:rPr>
          <w:color w:val="000000" w:themeColor="text1"/>
        </w:rPr>
      </w:pPr>
      <w:r w:rsidRPr="0038323F">
        <w:rPr>
          <w:color w:val="000000" w:themeColor="text1"/>
        </w:rPr>
        <w:t xml:space="preserve">The Day 1 </w:t>
      </w:r>
      <w:r w:rsidR="00D1486B">
        <w:rPr>
          <w:color w:val="000000" w:themeColor="text1"/>
        </w:rPr>
        <w:t>dataset</w:t>
      </w:r>
      <w:r w:rsidRPr="0038323F">
        <w:rPr>
          <w:color w:val="000000" w:themeColor="text1"/>
        </w:rPr>
        <w:t xml:space="preserve"> consists of 25 unique skincare products stored in the file </w:t>
      </w:r>
    </w:p>
    <w:p w14:paraId="6E71A5D7" w14:textId="33E5E298" w:rsidR="005E17ED" w:rsidRPr="00D1486B" w:rsidRDefault="00D1486B">
      <w:pPr>
        <w:rPr>
          <w:color w:val="000000" w:themeColor="text1"/>
        </w:rPr>
      </w:pPr>
      <w:r w:rsidRPr="00D1486B">
        <w:rPr>
          <w:color w:val="000000" w:themeColor="text1"/>
          <w:highlight w:val="yellow"/>
        </w:rPr>
        <w:t>https://github.com/Adetabanat/veefyed_data_assessment_task/blob/main/data/qudo_skincare_day1.csv</w:t>
      </w:r>
    </w:p>
    <w:p w14:paraId="18F4245D" w14:textId="77777777" w:rsidR="005E17ED" w:rsidRPr="0038323F" w:rsidRDefault="00000000">
      <w:pPr>
        <w:pStyle w:val="Heading2"/>
        <w:rPr>
          <w:color w:val="000000" w:themeColor="text1"/>
        </w:rPr>
      </w:pPr>
      <w:r w:rsidRPr="0038323F">
        <w:rPr>
          <w:color w:val="000000" w:themeColor="text1"/>
        </w:rPr>
        <w:lastRenderedPageBreak/>
        <w:t>Day 2: Google Custom Search API Enrichment</w:t>
      </w:r>
    </w:p>
    <w:p w14:paraId="6923D5FB" w14:textId="77777777" w:rsidR="005E17ED" w:rsidRPr="0038323F" w:rsidRDefault="00000000">
      <w:pPr>
        <w:pStyle w:val="Heading3"/>
        <w:rPr>
          <w:color w:val="000000" w:themeColor="text1"/>
        </w:rPr>
      </w:pPr>
      <w:r w:rsidRPr="0038323F">
        <w:rPr>
          <w:color w:val="000000" w:themeColor="text1"/>
        </w:rPr>
        <w:t>Objective</w:t>
      </w:r>
    </w:p>
    <w:p w14:paraId="1ED4E1FE" w14:textId="77777777" w:rsidR="005E17ED" w:rsidRPr="0038323F" w:rsidRDefault="00000000">
      <w:pPr>
        <w:rPr>
          <w:color w:val="000000" w:themeColor="text1"/>
        </w:rPr>
      </w:pPr>
      <w:r w:rsidRPr="0038323F">
        <w:rPr>
          <w:color w:val="000000" w:themeColor="text1"/>
        </w:rPr>
        <w:t>To enrich a subset of products from the Day 1 dataset using external sources, while maintaining the Day 1 data as the source of truth.</w:t>
      </w:r>
    </w:p>
    <w:p w14:paraId="67EE7EA6" w14:textId="77777777" w:rsidR="005E17ED" w:rsidRPr="0038323F" w:rsidRDefault="00000000">
      <w:pPr>
        <w:pStyle w:val="Heading3"/>
        <w:rPr>
          <w:color w:val="000000" w:themeColor="text1"/>
        </w:rPr>
      </w:pPr>
      <w:r w:rsidRPr="0038323F">
        <w:rPr>
          <w:color w:val="000000" w:themeColor="text1"/>
        </w:rPr>
        <w:t>Tools</w:t>
      </w:r>
    </w:p>
    <w:p w14:paraId="437D9B0B" w14:textId="31092D96" w:rsidR="005E17ED" w:rsidRPr="0038323F" w:rsidRDefault="00000000">
      <w:pPr>
        <w:rPr>
          <w:color w:val="000000" w:themeColor="text1"/>
        </w:rPr>
      </w:pPr>
      <w:r w:rsidRPr="0038323F">
        <w:rPr>
          <w:color w:val="000000" w:themeColor="text1"/>
        </w:rPr>
        <w:t xml:space="preserve">Google Custom </w:t>
      </w:r>
      <w:r w:rsidR="0038323F" w:rsidRPr="0038323F">
        <w:rPr>
          <w:color w:val="000000" w:themeColor="text1"/>
        </w:rPr>
        <w:t>Search API</w:t>
      </w:r>
      <w:r w:rsidRPr="0038323F">
        <w:rPr>
          <w:color w:val="000000" w:themeColor="text1"/>
        </w:rPr>
        <w:t>, Python, Requests, Pandas, and python-dotenv were used for enrichment.</w:t>
      </w:r>
    </w:p>
    <w:p w14:paraId="44B1CEAF" w14:textId="77777777" w:rsidR="005E17ED" w:rsidRPr="0038323F" w:rsidRDefault="00000000">
      <w:pPr>
        <w:pStyle w:val="Heading3"/>
        <w:rPr>
          <w:color w:val="000000" w:themeColor="text1"/>
        </w:rPr>
      </w:pPr>
      <w:r w:rsidRPr="0038323F">
        <w:rPr>
          <w:color w:val="000000" w:themeColor="text1"/>
        </w:rPr>
        <w:t>API Usage</w:t>
      </w:r>
    </w:p>
    <w:p w14:paraId="7452F9AB" w14:textId="77777777" w:rsidR="005E17ED" w:rsidRPr="0038323F" w:rsidRDefault="00000000">
      <w:pPr>
        <w:rPr>
          <w:color w:val="000000" w:themeColor="text1"/>
        </w:rPr>
      </w:pPr>
      <w:r w:rsidRPr="0038323F">
        <w:rPr>
          <w:color w:val="000000" w:themeColor="text1"/>
        </w:rPr>
        <w:t>For each selected product, at least one authenticated API request was executed using a product-specific query. API responses were validated programmatically using HTTP status checks, and only successful responses were processed. API metadata was stored to ensure traceability and auditability.</w:t>
      </w:r>
    </w:p>
    <w:p w14:paraId="2E411D1E" w14:textId="77777777" w:rsidR="005E17ED" w:rsidRPr="0038323F" w:rsidRDefault="00000000">
      <w:pPr>
        <w:pStyle w:val="Heading3"/>
        <w:rPr>
          <w:color w:val="000000" w:themeColor="text1"/>
        </w:rPr>
      </w:pPr>
      <w:r w:rsidRPr="0038323F">
        <w:rPr>
          <w:color w:val="000000" w:themeColor="text1"/>
        </w:rPr>
        <w:t>Enrichment Strategy</w:t>
      </w:r>
    </w:p>
    <w:p w14:paraId="1306D574" w14:textId="77777777" w:rsidR="005E17ED" w:rsidRPr="0038323F" w:rsidRDefault="00000000">
      <w:pPr>
        <w:rPr>
          <w:color w:val="000000" w:themeColor="text1"/>
        </w:rPr>
      </w:pPr>
      <w:r w:rsidRPr="0038323F">
        <w:rPr>
          <w:color w:val="000000" w:themeColor="text1"/>
        </w:rPr>
        <w:t>Ten products were selected for enrichment. Query variants were generated to identify the most relevant external product pages, with preference given to official brand domains. When official sources were unavailable, reputable retailers or trusted skincare reference sites were retained.</w:t>
      </w:r>
    </w:p>
    <w:p w14:paraId="0837768C" w14:textId="77777777" w:rsidR="005E17ED" w:rsidRPr="0038323F" w:rsidRDefault="00000000">
      <w:pPr>
        <w:pStyle w:val="Heading3"/>
        <w:rPr>
          <w:color w:val="000000" w:themeColor="text1"/>
        </w:rPr>
      </w:pPr>
      <w:r w:rsidRPr="0038323F">
        <w:rPr>
          <w:color w:val="000000" w:themeColor="text1"/>
        </w:rPr>
        <w:t>Validation and Reliability</w:t>
      </w:r>
    </w:p>
    <w:p w14:paraId="52CB7D33" w14:textId="77777777" w:rsidR="005E17ED" w:rsidRPr="0038323F" w:rsidRDefault="00000000">
      <w:pPr>
        <w:rPr>
          <w:color w:val="000000" w:themeColor="text1"/>
        </w:rPr>
      </w:pPr>
      <w:r w:rsidRPr="0038323F">
        <w:rPr>
          <w:color w:val="000000" w:themeColor="text1"/>
        </w:rPr>
        <w:t>External data was treated as supplementary and did not overwrite scraped values. Each enriched product was assigned a reliability score between 0 and 100 and a confidence label (High, Medium, Low) based on domain credibility and match quality.</w:t>
      </w:r>
    </w:p>
    <w:p w14:paraId="638EEB09" w14:textId="77777777" w:rsidR="005E17ED" w:rsidRPr="0038323F" w:rsidRDefault="00000000">
      <w:pPr>
        <w:pStyle w:val="Heading3"/>
        <w:rPr>
          <w:color w:val="000000" w:themeColor="text1"/>
        </w:rPr>
      </w:pPr>
      <w:r w:rsidRPr="0038323F">
        <w:rPr>
          <w:color w:val="000000" w:themeColor="text1"/>
        </w:rPr>
        <w:t>Day 2 Output</w:t>
      </w:r>
    </w:p>
    <w:p w14:paraId="7CDBAC7B" w14:textId="07A67691" w:rsidR="005E17ED" w:rsidRPr="0038323F" w:rsidRDefault="00000000">
      <w:pPr>
        <w:rPr>
          <w:color w:val="000000" w:themeColor="text1"/>
        </w:rPr>
      </w:pPr>
      <w:r w:rsidRPr="0038323F">
        <w:rPr>
          <w:color w:val="000000" w:themeColor="text1"/>
        </w:rPr>
        <w:t xml:space="preserve">The final enriched dataset is stored in </w:t>
      </w:r>
      <w:r w:rsidR="00D1486B" w:rsidRPr="00D1486B">
        <w:rPr>
          <w:color w:val="000000" w:themeColor="text1"/>
          <w:highlight w:val="yellow"/>
        </w:rPr>
        <w:t>https://github.com/Adetabanat/veefyed_data_assessment_task/blob/main/data/qudo_skincare_day2_enriched.csv</w:t>
      </w:r>
    </w:p>
    <w:p w14:paraId="1274E053" w14:textId="77777777" w:rsidR="005E17ED" w:rsidRPr="0038323F" w:rsidRDefault="00000000" w:rsidP="00F31ADA">
      <w:pPr>
        <w:pStyle w:val="Heading2"/>
        <w:spacing w:before="0"/>
        <w:rPr>
          <w:color w:val="000000" w:themeColor="text1"/>
        </w:rPr>
      </w:pPr>
      <w:r w:rsidRPr="0038323F">
        <w:rPr>
          <w:color w:val="000000" w:themeColor="text1"/>
        </w:rPr>
        <w:t>Notes and Limitations</w:t>
      </w:r>
    </w:p>
    <w:p w14:paraId="28CE8A86" w14:textId="77777777" w:rsidR="005E17ED" w:rsidRPr="0038323F" w:rsidRDefault="00000000" w:rsidP="00F31ADA">
      <w:pPr>
        <w:rPr>
          <w:color w:val="000000" w:themeColor="text1"/>
        </w:rPr>
      </w:pPr>
      <w:r w:rsidRPr="0038323F">
        <w:rPr>
          <w:color w:val="000000" w:themeColor="text1"/>
        </w:rPr>
        <w:t>Certain optional attributes such as barcode or country of origin were not consistently reliable across external sources and were therefore not forced into the dataset. Where uncertainty existed, references were preserved instead of introducing potentially incorrect values.</w:t>
      </w:r>
    </w:p>
    <w:p w14:paraId="16A4FD44" w14:textId="77777777" w:rsidR="005E17ED" w:rsidRPr="0038323F" w:rsidRDefault="00000000">
      <w:pPr>
        <w:pStyle w:val="Heading2"/>
        <w:rPr>
          <w:color w:val="000000" w:themeColor="text1"/>
        </w:rPr>
      </w:pPr>
      <w:r w:rsidRPr="0038323F">
        <w:rPr>
          <w:color w:val="000000" w:themeColor="text1"/>
        </w:rPr>
        <w:t>Summary</w:t>
      </w:r>
    </w:p>
    <w:p w14:paraId="353E7870" w14:textId="6CEAE5DF" w:rsidR="0038323F" w:rsidRDefault="00000000">
      <w:pPr>
        <w:rPr>
          <w:color w:val="000000" w:themeColor="text1"/>
        </w:rPr>
      </w:pPr>
      <w:r w:rsidRPr="0038323F">
        <w:rPr>
          <w:color w:val="000000" w:themeColor="text1"/>
        </w:rPr>
        <w:t>This assessment demonstrates a transparent and reproducible data pipeline. Day 1 established a clean foundation dataset, while Day 2 added validated external context with explicit confidence scoring. All scripts, datasets, and documentation are available in the accompanying GitHub repository.</w:t>
      </w:r>
    </w:p>
    <w:p w14:paraId="623C1E2F" w14:textId="266CC140" w:rsidR="0038323F" w:rsidRPr="0038323F" w:rsidRDefault="0038323F">
      <w:pPr>
        <w:rPr>
          <w:color w:val="000000" w:themeColor="text1"/>
        </w:rPr>
      </w:pPr>
      <w:r w:rsidRPr="00F31ADA">
        <w:rPr>
          <w:color w:val="000000" w:themeColor="text1"/>
          <w:highlight w:val="yellow"/>
        </w:rPr>
        <w:t>https://github.com/Adetabanat/veefyed_data_assessment_task</w:t>
      </w:r>
    </w:p>
    <w:sectPr w:rsidR="0038323F" w:rsidRPr="003832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643207">
    <w:abstractNumId w:val="8"/>
  </w:num>
  <w:num w:numId="2" w16cid:durableId="959190714">
    <w:abstractNumId w:val="6"/>
  </w:num>
  <w:num w:numId="3" w16cid:durableId="820003429">
    <w:abstractNumId w:val="5"/>
  </w:num>
  <w:num w:numId="4" w16cid:durableId="1022628751">
    <w:abstractNumId w:val="4"/>
  </w:num>
  <w:num w:numId="5" w16cid:durableId="1816288539">
    <w:abstractNumId w:val="7"/>
  </w:num>
  <w:num w:numId="6" w16cid:durableId="1629165214">
    <w:abstractNumId w:val="3"/>
  </w:num>
  <w:num w:numId="7" w16cid:durableId="372730039">
    <w:abstractNumId w:val="2"/>
  </w:num>
  <w:num w:numId="8" w16cid:durableId="1608780114">
    <w:abstractNumId w:val="1"/>
  </w:num>
  <w:num w:numId="9" w16cid:durableId="205943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23F"/>
    <w:rsid w:val="005E17ED"/>
    <w:rsid w:val="006031A1"/>
    <w:rsid w:val="00AA1D8D"/>
    <w:rsid w:val="00B47730"/>
    <w:rsid w:val="00CB0664"/>
    <w:rsid w:val="00D1486B"/>
    <w:rsid w:val="00F31A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AC12D"/>
  <w14:defaultImageDpi w14:val="300"/>
  <w15:docId w15:val="{3EB920EC-0275-264E-B52B-626946FB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552</Words>
  <Characters>3390</Characters>
  <Application>Microsoft Office Word</Application>
  <DocSecurity>0</DocSecurity>
  <Lines>69</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Adetaba Adongo</cp:lastModifiedBy>
  <cp:revision>2</cp:revision>
  <dcterms:created xsi:type="dcterms:W3CDTF">2026-01-03T17:56:00Z</dcterms:created>
  <dcterms:modified xsi:type="dcterms:W3CDTF">2026-01-03T17:56:00Z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2026-01-03T17:56:48Z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745874de-1f7d-4bd8-8b0f-b4e4b14364ae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