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>O planejamento apresentado pode ser ajustado para alinhar melhor com os conceitos de Programação Orientada a Objetos (POO), especialmente em relação a abstração e encapsulamento. Vamos fazer uma revisão para garantir que esses conceitos sejam incorporados adequadamente:</w:t>
      </w:r>
    </w:p>
    <w:p w:rsidR="00220FA4" w:rsidRPr="00220FA4" w:rsidRDefault="00220FA4" w:rsidP="00220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PLANEJAMENTO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Lazer</w:t>
      </w:r>
    </w:p>
    <w:p w:rsidR="00220FA4" w:rsidRPr="00220FA4" w:rsidRDefault="00220FA4" w:rsidP="00220F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o envio do formulário digital (abstração da coleta de dados) para identificar a presença de crianças e adolescentes e organizará reuniões para discutir o novo espaço de lazer.</w:t>
      </w:r>
    </w:p>
    <w:p w:rsidR="00220FA4" w:rsidRPr="00220FA4" w:rsidRDefault="00220FA4" w:rsidP="00220F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formulário digital que coleta informações essenciais, ignorando detalhes desnecessários para o objetivo.</w:t>
      </w:r>
    </w:p>
    <w:p w:rsidR="00220FA4" w:rsidRPr="00220FA4" w:rsidRDefault="00220FA4" w:rsidP="00220F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os dados coletados sejam protegidos e que a privacidade dos moradores seja mantida.</w:t>
      </w:r>
    </w:p>
    <w:p w:rsidR="00220FA4" w:rsidRPr="00220FA4" w:rsidRDefault="00220FA4" w:rsidP="00220F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a síndica na análise dos dados e na promoção das campanhas de conscientização.</w:t>
      </w:r>
    </w:p>
    <w:p w:rsidR="00220FA4" w:rsidRPr="00220FA4" w:rsidRDefault="00220FA4" w:rsidP="00220F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Focar apenas nos dados relevantes para campanhas, sem expor a complexidade da análise completa.</w:t>
      </w:r>
    </w:p>
    <w:p w:rsidR="00220FA4" w:rsidRPr="00220FA4" w:rsidRDefault="00220FA4" w:rsidP="00220F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Auxiliará na interpretação dos dados e garantirá a precisão das análises.</w:t>
      </w:r>
    </w:p>
    <w:p w:rsidR="00220FA4" w:rsidRPr="00220FA4" w:rsidRDefault="00220FA4" w:rsidP="00220F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Trabalhará com dados já processados e apresentados em formas compreensíveis, sem precisar acessar detalhes internos do processamento.</w:t>
      </w:r>
    </w:p>
    <w:p w:rsidR="00220FA4" w:rsidRPr="00220FA4" w:rsidRDefault="00220FA4" w:rsidP="00220F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Facilitarão a coleta de feedback e promoverão as reuniões de discussão nas suas áreas.</w:t>
      </w:r>
    </w:p>
    <w:p w:rsidR="00220FA4" w:rsidRPr="00220FA4" w:rsidRDefault="00220FA4" w:rsidP="00220F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feedback de forma simples e direta, sem precisar entender o processo completo de coleta e análise de dados.</w:t>
      </w:r>
    </w:p>
    <w:p w:rsidR="00220FA4" w:rsidRPr="00220FA4" w:rsidRDefault="00220FA4" w:rsidP="00220F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Capturas de tela dos formulários preenchidos, fotos das reuniões e anotações dos feedbacks serão armazenados na seção “Evidências das Atividades Realizadas.”</w:t>
      </w:r>
    </w:p>
    <w:p w:rsidR="00220FA4" w:rsidRPr="00220FA4" w:rsidRDefault="00220FA4" w:rsidP="00220F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Armazenar e proteger os registros para garantir que apenas pessoas autorizadas possam acessar essas informações.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Estacionamento e Bicicletário</w:t>
      </w:r>
    </w:p>
    <w:p w:rsidR="00220FA4" w:rsidRPr="00220FA4" w:rsidRDefault="00220FA4" w:rsidP="00220F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um projeto para simplificar o estacionamento e realizará questionários para avaliar a utilização das vagas do bicicletário.</w:t>
      </w:r>
    </w:p>
    <w:p w:rsidR="00220FA4" w:rsidRPr="00220FA4" w:rsidRDefault="00220FA4" w:rsidP="00220F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Simplificar o processo de coleta de dados sobre estacionamento e bicicletário, ignorando detalhes não essenciais.</w:t>
      </w:r>
    </w:p>
    <w:p w:rsidR="00220FA4" w:rsidRPr="00220FA4" w:rsidRDefault="00220FA4" w:rsidP="00220F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Ajudará a síndica na organização do projeto e na análise dos dados.</w:t>
      </w:r>
    </w:p>
    <w:p w:rsidR="00220FA4" w:rsidRPr="00220FA4" w:rsidRDefault="00220FA4" w:rsidP="00220F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 na análise sem precisar acessar detalhes internos do sistema.</w:t>
      </w:r>
    </w:p>
    <w:p w:rsidR="00220FA4" w:rsidRPr="00220FA4" w:rsidRDefault="00220FA4" w:rsidP="00220F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Fornecerá suporte técnico para a análise dos dados e ajustes das propostas.</w:t>
      </w:r>
    </w:p>
    <w:p w:rsidR="00220FA4" w:rsidRPr="00220FA4" w:rsidRDefault="00220FA4" w:rsidP="00220F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 e 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com dados em uma forma processada e resumida, evitando a exposição de detalhes técnicos complexos.</w:t>
      </w:r>
    </w:p>
    <w:p w:rsidR="00220FA4" w:rsidRPr="00220FA4" w:rsidRDefault="00220FA4" w:rsidP="00220F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Auxiliarão na coleta de feedback e fornecerão opiniões sobre o projeto.</w:t>
      </w:r>
    </w:p>
    <w:p w:rsidR="00220FA4" w:rsidRPr="00220FA4" w:rsidRDefault="00220FA4" w:rsidP="00220F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opiniões e feedback de forma simplificada, sem a necessidade de compreender a complexidade do sistema.</w:t>
      </w:r>
    </w:p>
    <w:p w:rsidR="00220FA4" w:rsidRPr="00220FA4" w:rsidRDefault="00220FA4" w:rsidP="00220F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entrada e saída dos moradores, fotos dos locais e transcrições das discussões serão documentados e arquivados na seção “Evidências das Atividades Realizadas.”</w:t>
      </w:r>
    </w:p>
    <w:p w:rsidR="00220FA4" w:rsidRPr="00220FA4" w:rsidRDefault="00220FA4" w:rsidP="00220F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Proteger e armazenar os registros de forma que apenas pessoas autorizadas possam acessar as informações.</w:t>
      </w:r>
    </w:p>
    <w:p w:rsidR="00220FA4" w:rsidRPr="00220FA4" w:rsidRDefault="00220FA4" w:rsidP="00220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20FA4" w:rsidRPr="00220FA4" w:rsidRDefault="00220FA4" w:rsidP="00220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DESENVOLVIMENTO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Lazer</w:t>
      </w:r>
    </w:p>
    <w:p w:rsidR="00220FA4" w:rsidRPr="00220FA4" w:rsidRDefault="00220FA4" w:rsidP="00220F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Liderará o desenvolvimento do projeto preliminar e organizará uma nova rodada de feedback.</w:t>
      </w:r>
    </w:p>
    <w:p w:rsidR="00220FA4" w:rsidRPr="00220FA4" w:rsidRDefault="00220FA4" w:rsidP="00220FA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um projeto inicial baseado em informações resumidas e relevantes, sem detalhes excessivos.</w:t>
      </w:r>
    </w:p>
    <w:p w:rsidR="00220FA4" w:rsidRPr="00220FA4" w:rsidRDefault="00220FA4" w:rsidP="00220F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Auxiliará na revisão do projeto com base no feedback recebido.</w:t>
      </w:r>
    </w:p>
    <w:p w:rsidR="00220FA4" w:rsidRPr="00220FA4" w:rsidRDefault="00220FA4" w:rsidP="00220FA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Focar apenas nas partes do projeto que precisam ser ajustadas, sem a necessidade de revisar todos os detalhes técnicos.</w:t>
      </w:r>
    </w:p>
    <w:p w:rsidR="00220FA4" w:rsidRPr="00220FA4" w:rsidRDefault="00220FA4" w:rsidP="00220F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validação das soluções propostas.</w:t>
      </w:r>
    </w:p>
    <w:p w:rsidR="00220FA4" w:rsidRPr="00220FA4" w:rsidRDefault="00220FA4" w:rsidP="00220FA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Validar soluções com base em resultados resumidos e compreensíveis, sem acessar os detalhes internos.</w:t>
      </w:r>
    </w:p>
    <w:p w:rsidR="00220FA4" w:rsidRPr="00220FA4" w:rsidRDefault="00220FA4" w:rsidP="00220F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Facilitam a coleta de feedback e ajudam na implementação do novo espaço.</w:t>
      </w:r>
    </w:p>
    <w:p w:rsidR="00220FA4" w:rsidRPr="00220FA4" w:rsidRDefault="00220FA4" w:rsidP="00220FA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feedback e colaborar na implementação sem necessidade de entender o sistema completo.</w:t>
      </w:r>
    </w:p>
    <w:p w:rsidR="00220FA4" w:rsidRPr="00220FA4" w:rsidRDefault="00220FA4" w:rsidP="00220F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Documentação fotográfica do processo de desenvolvimento, capturas de tela das análises de dados e registros das reuniões de revisão serão mantidos e armazenados na seção “Evidências das Atividades Realizadas.”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Estacionamento e Bicicletário</w:t>
      </w:r>
    </w:p>
    <w:p w:rsidR="00220FA4" w:rsidRPr="00220FA4" w:rsidRDefault="00220FA4" w:rsidP="00220F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as propostas de reestruturação e organizará reuniões de feedback.</w:t>
      </w:r>
    </w:p>
    <w:p w:rsidR="00220FA4" w:rsidRPr="00220FA4" w:rsidRDefault="00220FA4" w:rsidP="00220F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propostas baseadas em dados relevantes e simplificados.</w:t>
      </w:r>
    </w:p>
    <w:p w:rsidR="00220FA4" w:rsidRPr="00220FA4" w:rsidRDefault="00220FA4" w:rsidP="00220F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dos resultados e ajustes.</w:t>
      </w:r>
    </w:p>
    <w:p w:rsidR="00220FA4" w:rsidRPr="00220FA4" w:rsidRDefault="00220FA4" w:rsidP="00220F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com dados já processados e organizados.</w:t>
      </w:r>
    </w:p>
    <w:p w:rsidR="00220FA4" w:rsidRPr="00220FA4" w:rsidRDefault="00220FA4" w:rsidP="00220F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Ajudará na análise dos dados e nas simulações de mudanças.</w:t>
      </w:r>
    </w:p>
    <w:p w:rsidR="00220FA4" w:rsidRPr="00220FA4" w:rsidRDefault="00220FA4" w:rsidP="00220F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 e 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simulações e análises baseadas em informações resumidas e protegidas.</w:t>
      </w:r>
    </w:p>
    <w:p w:rsidR="00220FA4" w:rsidRPr="00220FA4" w:rsidRDefault="00220FA4" w:rsidP="00220F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Facilitarão o feedback sobre as mudanças e ajudarão na implementação.</w:t>
      </w:r>
    </w:p>
    <w:p w:rsidR="00220FA4" w:rsidRPr="00220FA4" w:rsidRDefault="00220FA4" w:rsidP="00220F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feedback sobre mudanças sem precisar acessar o processo técnico interno.</w:t>
      </w:r>
    </w:p>
    <w:p w:rsidR="00220FA4" w:rsidRPr="00220FA4" w:rsidRDefault="00220FA4" w:rsidP="00220F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Registro do Grupo: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 das simulações do projeto, fotos do desenvolvimento e anotações das reuniões serão mantidos e armazenados na seção “Evidências das Atividades Realizadas.”</w:t>
      </w:r>
    </w:p>
    <w:p w:rsidR="00220FA4" w:rsidRPr="00220FA4" w:rsidRDefault="00220FA4" w:rsidP="00220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20FA4" w:rsidRPr="00220FA4" w:rsidRDefault="00220FA4" w:rsidP="00220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AVALIAÇÃO DO FEEDBACK E AJUSTES FINAIS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Lazer</w:t>
      </w:r>
    </w:p>
    <w:p w:rsidR="00220FA4" w:rsidRPr="00220FA4" w:rsidRDefault="00220FA4" w:rsidP="00220F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Organizará reuniões de feedback e coordenará os ajustes necessários.</w:t>
      </w:r>
    </w:p>
    <w:p w:rsidR="00220FA4" w:rsidRPr="00220FA4" w:rsidRDefault="00220FA4" w:rsidP="00220FA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Organizar ajustes baseados em feedback resumido e relevante.</w:t>
      </w:r>
    </w:p>
    <w:p w:rsidR="00220FA4" w:rsidRPr="00220FA4" w:rsidRDefault="00220FA4" w:rsidP="00220F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 feedback e implementação dos ajustes.</w:t>
      </w:r>
    </w:p>
    <w:p w:rsidR="00220FA4" w:rsidRPr="00220FA4" w:rsidRDefault="00220FA4" w:rsidP="00220FA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com feedback processado para ajustar o projeto.</w:t>
      </w:r>
    </w:p>
    <w:p w:rsidR="00220FA4" w:rsidRPr="00220FA4" w:rsidRDefault="00220FA4" w:rsidP="00220F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Ajudará na avaliação e ajustes das soluções.</w:t>
      </w:r>
    </w:p>
    <w:p w:rsidR="00220FA4" w:rsidRPr="00220FA4" w:rsidRDefault="00220FA4" w:rsidP="00220FA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 e 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 soluções com base em informações consolidadas e processadas.</w:t>
      </w:r>
    </w:p>
    <w:p w:rsidR="00220FA4" w:rsidRPr="00220FA4" w:rsidRDefault="00220FA4" w:rsidP="00220F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Facilitarão a coleta de feedback final e ajudarão na implementação dos ajustes.</w:t>
      </w:r>
    </w:p>
    <w:p w:rsidR="00220FA4" w:rsidRPr="00220FA4" w:rsidRDefault="00220FA4" w:rsidP="00220FA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feedback final de forma direta e simplificada.</w:t>
      </w:r>
    </w:p>
    <w:p w:rsidR="00220FA4" w:rsidRPr="00220FA4" w:rsidRDefault="00220FA4" w:rsidP="00220F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Transcrições das reuniões de feedback, resultados das pesquisas de satisfação e registros das análises serão armazenados na seção “Evidências das Atividades Realizadas.”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Estacionamento e Bicicletário</w:t>
      </w:r>
    </w:p>
    <w:p w:rsidR="00220FA4" w:rsidRPr="00220FA4" w:rsidRDefault="00220FA4" w:rsidP="00220F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a avaliação dos projetos finais e organizará reuniões de feedback.</w:t>
      </w:r>
    </w:p>
    <w:p w:rsidR="00220FA4" w:rsidRPr="00220FA4" w:rsidRDefault="00220FA4" w:rsidP="00220FA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 projetos com base em feedback resumido e informações relevantes.</w:t>
      </w:r>
    </w:p>
    <w:p w:rsidR="00220FA4" w:rsidRPr="00220FA4" w:rsidRDefault="00220FA4" w:rsidP="00220F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dos resultados e ajustes.</w:t>
      </w:r>
    </w:p>
    <w:p w:rsidR="00220FA4" w:rsidRPr="00220FA4" w:rsidRDefault="00220FA4" w:rsidP="00220FA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Analisar resultados e realizar ajustes com base em dados processados.</w:t>
      </w:r>
    </w:p>
    <w:p w:rsidR="00220FA4" w:rsidRPr="00220FA4" w:rsidRDefault="00220FA4" w:rsidP="00220F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Ajudará na avaliação e melhorias contínuas.</w:t>
      </w:r>
    </w:p>
    <w:p w:rsidR="00220FA4" w:rsidRPr="00220FA4" w:rsidRDefault="00220FA4" w:rsidP="00220FA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 e Encapsulamento: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 e implementar melhorias baseadas em informações resumidas e organizadas.</w:t>
      </w:r>
    </w:p>
    <w:p w:rsidR="00220FA4" w:rsidRPr="00220FA4" w:rsidRDefault="00220FA4" w:rsidP="00220F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Coordenarão a coleta de feedback e ajustes.</w:t>
      </w:r>
    </w:p>
    <w:p w:rsidR="00220FA4" w:rsidRPr="00220FA4" w:rsidRDefault="00220FA4" w:rsidP="00220FA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 coleta de feedback e ajustes de forma simples.</w:t>
      </w:r>
    </w:p>
    <w:p w:rsidR="00220FA4" w:rsidRPr="00220FA4" w:rsidRDefault="00220FA4" w:rsidP="00220F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monitoramento, feedback dos moradores e registros das reuniões de avaliação serão incluídos na seção “Evidências das Atividades Realizadas.”</w:t>
      </w:r>
    </w:p>
    <w:p w:rsidR="00220FA4" w:rsidRPr="00220FA4" w:rsidRDefault="00220FA4" w:rsidP="00220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planejamento agora está melhor alinhado com os conceitos de POO, utilizando abstração para simplificar processos e informações e encapsulamento para proteger e organizar dados e responsabilidades.</w:t>
      </w:r>
    </w:p>
    <w:p w:rsidR="002B6300" w:rsidRDefault="00220FA4" w:rsidP="00220FA4">
      <w:r w:rsidRPr="00220FA4">
        <w:rPr>
          <w:highlight w:val="yellow"/>
        </w:rPr>
        <w:lastRenderedPageBreak/>
        <w:t>Xxxxxxxxxxxxxxxxxxxxxxxxxxxxxxxxxxxxxxxxxxxxxxxxxxxxxxxxxxxxxxxxxxxxxxxxxxxxxxxxxxxxxxxxxxxxxxxxxxxxxxxxxxxxxxxxxxxxxxxxxxxxxxxxxxxxxxxxxxxxxxxxxxxxxxxxxxxxxxxxxxxxxxxxxxxxxxxxxxx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6C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nossas iniciativas sejam bem-sucedidas, é crucial que os moradores participem ativamente e que a síndica, o subsíndico e os conselhos fiscais coordenem os esforços de forma eficaz. 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6C9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como na Programação Orientada a Objetos (POO), onde a colaboração entre diferentes partes do sistema garante uma solução coesa, o envolvimento contínuo e a coleta de feedback serão fundamentais para que nossas soluções atendam verdadeiramente às necessidades da comunidade.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  <w:b w:val="0"/>
          <w:bCs w:val="0"/>
          <w:highlight w:val="green"/>
        </w:rPr>
        <w:t>PLANEJAMENTO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1. Lazer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SÍNDICA:</w:t>
      </w:r>
      <w:r w:rsidRPr="00FB04CB">
        <w:rPr>
          <w:rFonts w:cstheme="minorHAnsi"/>
        </w:rPr>
        <w:t xml:space="preserve"> Coordenará o envio do formulário digital para identificar a presença de crianças e adolescentes e organizará reuniões para discutir o novo espaço de lazer.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SUBSÍNDICO:</w:t>
      </w:r>
      <w:r w:rsidRPr="00FB04CB">
        <w:rPr>
          <w:rFonts w:cstheme="minorHAnsi"/>
        </w:rPr>
        <w:t xml:space="preserve"> Apoiará sindica na análise dos dados e na promoção das campanhas de conscientização.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CONSELHO FISCAL:</w:t>
      </w:r>
      <w:r w:rsidRPr="00FB04CB">
        <w:rPr>
          <w:rFonts w:cstheme="minorHAnsi"/>
        </w:rPr>
        <w:t xml:space="preserve"> Auxiliarão na interpretação dos dados e garantirão a precisão das análises.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Style w:val="Forte"/>
          <w:rFonts w:cstheme="minorHAnsi"/>
        </w:rPr>
        <w:t>MORADORES DOS BLOCOS:</w:t>
      </w:r>
      <w:r w:rsidRPr="00FB04CB">
        <w:rPr>
          <w:rFonts w:cstheme="minorHAnsi"/>
        </w:rPr>
        <w:t xml:space="preserve"> Facilitarão a coleta de feedback e promoverão as reuniões de discussão nas suas áreas.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FB04CB">
        <w:rPr>
          <w:rFonts w:cstheme="minorHAnsi"/>
        </w:rPr>
        <w:t>**</w:t>
      </w:r>
      <w:r w:rsidRPr="00FB04CB">
        <w:rPr>
          <w:rStyle w:val="Forte"/>
          <w:rFonts w:cstheme="minorHAnsi"/>
        </w:rPr>
        <w:t>Registro do Grupo:</w:t>
      </w:r>
      <w:r w:rsidRPr="00FB04CB">
        <w:rPr>
          <w:rFonts w:cstheme="minorHAnsi"/>
        </w:rPr>
        <w:t xml:space="preserve"> Serão registradas capturas de tela dos formulários preenchidos, fotos das reuniões e anotações dos feedbacks recebidos, com a colaboração de todos os envolvidos. Esses registros serão armazenados na seção “Evidências das Atividades Realizadas.”.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  <w:highlight w:val="cyan"/>
        </w:rPr>
        <w:t>2. Estacionamento e Bicicletário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b w:val="0"/>
          <w:bCs w:val="0"/>
        </w:rPr>
      </w:pPr>
      <w:r>
        <w:rPr>
          <w:rStyle w:val="Forte"/>
          <w:b w:val="0"/>
          <w:bCs w:val="0"/>
          <w:highlight w:val="green"/>
        </w:rPr>
        <w:t>DESENVOLVIMENTO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 w:rsidRPr="00FB04CB">
        <w:rPr>
          <w:rStyle w:val="Forte"/>
          <w:rFonts w:cstheme="minorHAnsi"/>
          <w:highlight w:val="cyan"/>
        </w:rPr>
        <w:t>1. Lazer</w:t>
      </w:r>
      <w:bookmarkStart w:id="0" w:name="_GoBack"/>
      <w:bookmarkEnd w:id="0"/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b w:val="0"/>
          <w:bCs w:val="0"/>
          <w:highlight w:val="green"/>
        </w:rPr>
      </w:pPr>
      <w:r w:rsidRPr="00FB04CB">
        <w:rPr>
          <w:rStyle w:val="Forte"/>
          <w:rFonts w:cstheme="minorHAnsi"/>
          <w:highlight w:val="cyan"/>
        </w:rPr>
        <w:t>2. Estacionamento e Bicicletário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b w:val="0"/>
          <w:bCs w:val="0"/>
        </w:rPr>
      </w:pPr>
      <w:r>
        <w:rPr>
          <w:rStyle w:val="Forte"/>
          <w:b w:val="0"/>
          <w:bCs w:val="0"/>
          <w:highlight w:val="green"/>
        </w:rPr>
        <w:t>AVALIAÇÃO DO FEEDBACK E AJUSTES FINAIS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1. Lazer</w:t>
      </w:r>
    </w:p>
    <w:p w:rsidR="00E05703" w:rsidRPr="00FB04CB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FB04CB">
        <w:rPr>
          <w:rStyle w:val="Forte"/>
          <w:rFonts w:cstheme="minorHAnsi"/>
          <w:highlight w:val="cyan"/>
        </w:rPr>
        <w:t>2. Estacionamento e Bicicletário</w:t>
      </w:r>
    </w:p>
    <w:p w:rsidR="00E05703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5703" w:rsidRPr="006D6C9D" w:rsidRDefault="00E05703" w:rsidP="00E0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20FA4" w:rsidRPr="00220FA4" w:rsidRDefault="00220FA4" w:rsidP="00220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PLANEJAMENTO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Lazer</w:t>
      </w:r>
    </w:p>
    <w:p w:rsidR="00220FA4" w:rsidRPr="00220FA4" w:rsidRDefault="00220FA4" w:rsidP="00220F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coordenar o envio de um formulário digital para identificar crianças e adolescentes e organizar reuniões sobre o novo espaço de lazer.</w:t>
      </w:r>
    </w:p>
    <w:p w:rsidR="00220FA4" w:rsidRPr="00220FA4" w:rsidRDefault="00220FA4" w:rsidP="00220F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na análise dos dados e na promoção de campanhas para envolver os moradores.</w:t>
      </w:r>
    </w:p>
    <w:p w:rsidR="00220FA4" w:rsidRPr="00220FA4" w:rsidRDefault="00220FA4" w:rsidP="00220F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garantir que a análise dos dados </w:t>
      </w:r>
      <w:proofErr w:type="spellStart"/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>esteja</w:t>
      </w:r>
      <w:proofErr w:type="spellEnd"/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e clara.</w:t>
      </w:r>
    </w:p>
    <w:p w:rsidR="00220FA4" w:rsidRPr="00220FA4" w:rsidRDefault="00220FA4" w:rsidP="00220F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ajudar a coletar feedback e promover as reuniões em suas áreas.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manter capturas de tela dos formulários, fotos das reuniões e anotações dos feedbacks na seção “Evidências das Atividades Realizadas.”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Estacionamento e Bicicletário</w:t>
      </w:r>
    </w:p>
    <w:p w:rsidR="00220FA4" w:rsidRPr="00220FA4" w:rsidRDefault="00220FA4" w:rsidP="00220F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liderar o projeto para melhorar o estacionamento e realizar questionários sobre o bicicletário.</w:t>
      </w:r>
    </w:p>
    <w:p w:rsidR="00220FA4" w:rsidRPr="00220FA4" w:rsidRDefault="00220FA4" w:rsidP="00220F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na organização do projeto e na análise dos dados.</w:t>
      </w:r>
    </w:p>
    <w:p w:rsidR="00220FA4" w:rsidRPr="00220FA4" w:rsidRDefault="00220FA4" w:rsidP="00220F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fornecer suporte técnico para ajustar as propostas.</w:t>
      </w:r>
    </w:p>
    <w:p w:rsidR="00220FA4" w:rsidRPr="00220FA4" w:rsidRDefault="00220FA4" w:rsidP="00220F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ajudar a coletar feedback e dar opiniões sobre o projeto.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dos moradores, fotos dos locais e transcrições das discussões serão documentados e arquivados na seção “Evidências das Atividades Realizadas.”</w:t>
      </w:r>
    </w:p>
    <w:p w:rsidR="00220FA4" w:rsidRPr="00220FA4" w:rsidRDefault="00220FA4" w:rsidP="00220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20FA4" w:rsidRPr="00220FA4" w:rsidRDefault="00220FA4" w:rsidP="00220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DESENVOLVIMENTO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Lazer</w:t>
      </w:r>
    </w:p>
    <w:p w:rsidR="00220FA4" w:rsidRPr="00220FA4" w:rsidRDefault="00220FA4" w:rsidP="00220F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liderar o desenvolvimento do projeto e organizar uma nova rodada de feedback.</w:t>
      </w:r>
    </w:p>
    <w:p w:rsidR="00220FA4" w:rsidRPr="00220FA4" w:rsidRDefault="00220FA4" w:rsidP="00220F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revisar o projeto com base no feedback recebido.</w:t>
      </w:r>
    </w:p>
    <w:p w:rsidR="00220FA4" w:rsidRPr="00220FA4" w:rsidRDefault="00220FA4" w:rsidP="00220F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a validar as soluções propostas.</w:t>
      </w:r>
    </w:p>
    <w:p w:rsidR="00220FA4" w:rsidRPr="00220FA4" w:rsidRDefault="00220FA4" w:rsidP="00220F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colaborar na coleta de feedback e na implementação do novo espaço.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documentar o processo com fotos, capturas de tela das análises e registros das reuniões, armazenando tudo na seção “Evidências das Atividades Realizadas.”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Estacionamento e Bicicletário</w:t>
      </w:r>
    </w:p>
    <w:p w:rsidR="00220FA4" w:rsidRPr="00220FA4" w:rsidRDefault="00220FA4" w:rsidP="00220F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coordenar as propostas de reestruturação e organizar reuniões de feedback.</w:t>
      </w:r>
    </w:p>
    <w:p w:rsidR="00220FA4" w:rsidRPr="00220FA4" w:rsidRDefault="00220FA4" w:rsidP="00220F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apoiar na análise dos resultados e ajustes.</w:t>
      </w:r>
    </w:p>
    <w:p w:rsidR="00220FA4" w:rsidRPr="00220FA4" w:rsidRDefault="00220FA4" w:rsidP="00220F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na análise e simulações das mudanças.</w:t>
      </w:r>
    </w:p>
    <w:p w:rsidR="00220FA4" w:rsidRPr="00220FA4" w:rsidRDefault="00220FA4" w:rsidP="00220F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fornecer feedback sobre as mudanças e ajudar na implementação.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 das simulações, fotos do desenvolvimento e anotações das reuniões serão mantidos na seção “Evidências das Atividades Realizadas.”</w:t>
      </w:r>
    </w:p>
    <w:p w:rsidR="00220FA4" w:rsidRPr="00220FA4" w:rsidRDefault="00220FA4" w:rsidP="00220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220FA4" w:rsidRPr="00220FA4" w:rsidRDefault="00220FA4" w:rsidP="00220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AVALIAÇÃO E AJUSTES FINAIS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1. Lazer</w:t>
      </w:r>
    </w:p>
    <w:p w:rsidR="00220FA4" w:rsidRPr="00220FA4" w:rsidRDefault="00220FA4" w:rsidP="00220F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organizar reuniões para o feedback final e coordenar ajustes necessários.</w:t>
      </w:r>
    </w:p>
    <w:p w:rsidR="00220FA4" w:rsidRPr="00220FA4" w:rsidRDefault="00220FA4" w:rsidP="00220F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apoiar na análise do feedback e implementação dos ajustes.</w:t>
      </w:r>
    </w:p>
    <w:p w:rsidR="00220FA4" w:rsidRPr="00220FA4" w:rsidRDefault="00220FA4" w:rsidP="00220F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a avaliar e ajustar as soluções.</w:t>
      </w:r>
    </w:p>
    <w:p w:rsidR="00220FA4" w:rsidRPr="00220FA4" w:rsidRDefault="00220FA4" w:rsidP="00220F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coletar feedback final e ajudar na implementação dos ajustes.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Transcrições das reuniões de feedback, resultados das pesquisas e registros das análises serão armazenados na seção “Evidências das Atividades Realizadas.”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Estacionamento e Bicicletário</w:t>
      </w:r>
    </w:p>
    <w:p w:rsidR="00220FA4" w:rsidRPr="00220FA4" w:rsidRDefault="00220FA4" w:rsidP="00220F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coordenar a avaliação dos projetos finais e organizar reuniões de feedback.</w:t>
      </w:r>
    </w:p>
    <w:p w:rsidR="00220FA4" w:rsidRPr="00220FA4" w:rsidRDefault="00220FA4" w:rsidP="00220F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na análise dos resultados e ajustes finais.</w:t>
      </w:r>
    </w:p>
    <w:p w:rsidR="00220FA4" w:rsidRPr="00220FA4" w:rsidRDefault="00220FA4" w:rsidP="00220F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ajudar na avaliação e melhorias contínuas.</w:t>
      </w:r>
    </w:p>
    <w:p w:rsidR="00220FA4" w:rsidRPr="00220FA4" w:rsidRDefault="00220FA4" w:rsidP="00220F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coordenar o feedback final e ajustes necessários.</w: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Registros:</w:t>
      </w: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monitoramento, feedback dos moradores e registros das reuniões serão incluídos na seção “Evidências das Atividades Realizadas.”</w:t>
      </w:r>
    </w:p>
    <w:p w:rsidR="00220FA4" w:rsidRPr="00220FA4" w:rsidRDefault="00220FA4" w:rsidP="00220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220FA4" w:rsidRPr="00220FA4" w:rsidRDefault="00220FA4" w:rsidP="00220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0FA4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plano garante que todos os envolvidos saibam suas responsabilidades e que todas as etapas do projeto sejam bem documentadas e organizadas.</w:t>
      </w:r>
    </w:p>
    <w:p w:rsidR="00220FA4" w:rsidRPr="00220FA4" w:rsidRDefault="00220FA4" w:rsidP="00220FA4"/>
    <w:sectPr w:rsidR="00220FA4" w:rsidRPr="00220FA4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552D"/>
    <w:multiLevelType w:val="multilevel"/>
    <w:tmpl w:val="E67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35279"/>
    <w:multiLevelType w:val="multilevel"/>
    <w:tmpl w:val="454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B08A8"/>
    <w:multiLevelType w:val="multilevel"/>
    <w:tmpl w:val="6EA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63995"/>
    <w:multiLevelType w:val="multilevel"/>
    <w:tmpl w:val="70E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03384"/>
    <w:multiLevelType w:val="multilevel"/>
    <w:tmpl w:val="36D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FC3AB8"/>
    <w:multiLevelType w:val="multilevel"/>
    <w:tmpl w:val="CEB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34E48"/>
    <w:multiLevelType w:val="multilevel"/>
    <w:tmpl w:val="EB2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B09B4"/>
    <w:multiLevelType w:val="multilevel"/>
    <w:tmpl w:val="D10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0C4389"/>
    <w:multiLevelType w:val="multilevel"/>
    <w:tmpl w:val="552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2459C8"/>
    <w:multiLevelType w:val="multilevel"/>
    <w:tmpl w:val="4CB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913BC9"/>
    <w:multiLevelType w:val="multilevel"/>
    <w:tmpl w:val="AF9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504B0A"/>
    <w:multiLevelType w:val="multilevel"/>
    <w:tmpl w:val="1BF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8C6663"/>
    <w:multiLevelType w:val="multilevel"/>
    <w:tmpl w:val="7B0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C2729D"/>
    <w:multiLevelType w:val="multilevel"/>
    <w:tmpl w:val="93C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025A73"/>
    <w:multiLevelType w:val="multilevel"/>
    <w:tmpl w:val="631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0221C8"/>
    <w:multiLevelType w:val="multilevel"/>
    <w:tmpl w:val="4F7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556DB7"/>
    <w:multiLevelType w:val="multilevel"/>
    <w:tmpl w:val="A16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8D10B6"/>
    <w:multiLevelType w:val="multilevel"/>
    <w:tmpl w:val="AAB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141990"/>
    <w:multiLevelType w:val="multilevel"/>
    <w:tmpl w:val="A0C8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C3778D"/>
    <w:multiLevelType w:val="multilevel"/>
    <w:tmpl w:val="638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356988"/>
    <w:multiLevelType w:val="multilevel"/>
    <w:tmpl w:val="8B0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201B29"/>
    <w:multiLevelType w:val="multilevel"/>
    <w:tmpl w:val="5F9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3D0B95"/>
    <w:multiLevelType w:val="multilevel"/>
    <w:tmpl w:val="10B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6A0A5A"/>
    <w:multiLevelType w:val="multilevel"/>
    <w:tmpl w:val="812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D909E3"/>
    <w:multiLevelType w:val="multilevel"/>
    <w:tmpl w:val="EDE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142B7C"/>
    <w:multiLevelType w:val="multilevel"/>
    <w:tmpl w:val="FFD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9046EA"/>
    <w:multiLevelType w:val="multilevel"/>
    <w:tmpl w:val="A21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1B1B15"/>
    <w:multiLevelType w:val="multilevel"/>
    <w:tmpl w:val="537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EC61B8"/>
    <w:multiLevelType w:val="multilevel"/>
    <w:tmpl w:val="30E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6C0663"/>
    <w:multiLevelType w:val="multilevel"/>
    <w:tmpl w:val="722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B842AB"/>
    <w:multiLevelType w:val="multilevel"/>
    <w:tmpl w:val="B07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9320FA"/>
    <w:multiLevelType w:val="multilevel"/>
    <w:tmpl w:val="AE3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5D459F"/>
    <w:multiLevelType w:val="multilevel"/>
    <w:tmpl w:val="75F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213398"/>
    <w:multiLevelType w:val="multilevel"/>
    <w:tmpl w:val="342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BC2E14"/>
    <w:multiLevelType w:val="multilevel"/>
    <w:tmpl w:val="C5C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D116B4"/>
    <w:multiLevelType w:val="multilevel"/>
    <w:tmpl w:val="4AE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DB5524"/>
    <w:multiLevelType w:val="multilevel"/>
    <w:tmpl w:val="389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195EBD"/>
    <w:multiLevelType w:val="multilevel"/>
    <w:tmpl w:val="9A6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7C3D21"/>
    <w:multiLevelType w:val="multilevel"/>
    <w:tmpl w:val="DA3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560409"/>
    <w:multiLevelType w:val="multilevel"/>
    <w:tmpl w:val="FF0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0450AF"/>
    <w:multiLevelType w:val="multilevel"/>
    <w:tmpl w:val="2E6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F0305CD"/>
    <w:multiLevelType w:val="multilevel"/>
    <w:tmpl w:val="731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73291E"/>
    <w:multiLevelType w:val="multilevel"/>
    <w:tmpl w:val="542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8D2274"/>
    <w:multiLevelType w:val="multilevel"/>
    <w:tmpl w:val="E72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085C77"/>
    <w:multiLevelType w:val="multilevel"/>
    <w:tmpl w:val="F00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63179C"/>
    <w:multiLevelType w:val="multilevel"/>
    <w:tmpl w:val="D53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3D2EB6"/>
    <w:multiLevelType w:val="multilevel"/>
    <w:tmpl w:val="75B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D418EC"/>
    <w:multiLevelType w:val="multilevel"/>
    <w:tmpl w:val="8C5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FB6A15"/>
    <w:multiLevelType w:val="multilevel"/>
    <w:tmpl w:val="E23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F257F7"/>
    <w:multiLevelType w:val="multilevel"/>
    <w:tmpl w:val="EA1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17"/>
  </w:num>
  <w:num w:numId="4">
    <w:abstractNumId w:val="28"/>
  </w:num>
  <w:num w:numId="5">
    <w:abstractNumId w:val="19"/>
  </w:num>
  <w:num w:numId="6">
    <w:abstractNumId w:val="14"/>
  </w:num>
  <w:num w:numId="7">
    <w:abstractNumId w:val="30"/>
  </w:num>
  <w:num w:numId="8">
    <w:abstractNumId w:val="40"/>
  </w:num>
  <w:num w:numId="9">
    <w:abstractNumId w:val="9"/>
  </w:num>
  <w:num w:numId="10">
    <w:abstractNumId w:val="10"/>
  </w:num>
  <w:num w:numId="11">
    <w:abstractNumId w:val="43"/>
  </w:num>
  <w:num w:numId="12">
    <w:abstractNumId w:val="48"/>
  </w:num>
  <w:num w:numId="13">
    <w:abstractNumId w:val="4"/>
  </w:num>
  <w:num w:numId="14">
    <w:abstractNumId w:val="15"/>
  </w:num>
  <w:num w:numId="15">
    <w:abstractNumId w:val="45"/>
  </w:num>
  <w:num w:numId="16">
    <w:abstractNumId w:val="41"/>
  </w:num>
  <w:num w:numId="17">
    <w:abstractNumId w:val="6"/>
  </w:num>
  <w:num w:numId="18">
    <w:abstractNumId w:val="13"/>
  </w:num>
  <w:num w:numId="19">
    <w:abstractNumId w:val="39"/>
  </w:num>
  <w:num w:numId="20">
    <w:abstractNumId w:val="11"/>
  </w:num>
  <w:num w:numId="21">
    <w:abstractNumId w:val="38"/>
  </w:num>
  <w:num w:numId="22">
    <w:abstractNumId w:val="29"/>
  </w:num>
  <w:num w:numId="23">
    <w:abstractNumId w:val="31"/>
  </w:num>
  <w:num w:numId="24">
    <w:abstractNumId w:val="46"/>
  </w:num>
  <w:num w:numId="25">
    <w:abstractNumId w:val="34"/>
  </w:num>
  <w:num w:numId="26">
    <w:abstractNumId w:val="44"/>
  </w:num>
  <w:num w:numId="27">
    <w:abstractNumId w:val="5"/>
  </w:num>
  <w:num w:numId="28">
    <w:abstractNumId w:val="20"/>
  </w:num>
  <w:num w:numId="29">
    <w:abstractNumId w:val="3"/>
  </w:num>
  <w:num w:numId="30">
    <w:abstractNumId w:val="16"/>
  </w:num>
  <w:num w:numId="31">
    <w:abstractNumId w:val="49"/>
  </w:num>
  <w:num w:numId="32">
    <w:abstractNumId w:val="8"/>
  </w:num>
  <w:num w:numId="33">
    <w:abstractNumId w:val="27"/>
  </w:num>
  <w:num w:numId="34">
    <w:abstractNumId w:val="47"/>
  </w:num>
  <w:num w:numId="35">
    <w:abstractNumId w:val="21"/>
  </w:num>
  <w:num w:numId="36">
    <w:abstractNumId w:val="24"/>
  </w:num>
  <w:num w:numId="37">
    <w:abstractNumId w:val="36"/>
  </w:num>
  <w:num w:numId="38">
    <w:abstractNumId w:val="1"/>
  </w:num>
  <w:num w:numId="39">
    <w:abstractNumId w:val="25"/>
  </w:num>
  <w:num w:numId="40">
    <w:abstractNumId w:val="0"/>
  </w:num>
  <w:num w:numId="41">
    <w:abstractNumId w:val="26"/>
  </w:num>
  <w:num w:numId="42">
    <w:abstractNumId w:val="23"/>
  </w:num>
  <w:num w:numId="43">
    <w:abstractNumId w:val="35"/>
  </w:num>
  <w:num w:numId="44">
    <w:abstractNumId w:val="18"/>
  </w:num>
  <w:num w:numId="45">
    <w:abstractNumId w:val="37"/>
  </w:num>
  <w:num w:numId="46">
    <w:abstractNumId w:val="12"/>
  </w:num>
  <w:num w:numId="47">
    <w:abstractNumId w:val="33"/>
  </w:num>
  <w:num w:numId="48">
    <w:abstractNumId w:val="32"/>
  </w:num>
  <w:num w:numId="49">
    <w:abstractNumId w:val="42"/>
  </w:num>
  <w:num w:numId="5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A6"/>
    <w:rsid w:val="0007117A"/>
    <w:rsid w:val="0013321C"/>
    <w:rsid w:val="00137D45"/>
    <w:rsid w:val="001B7B90"/>
    <w:rsid w:val="00220FA4"/>
    <w:rsid w:val="002B6300"/>
    <w:rsid w:val="003020A4"/>
    <w:rsid w:val="00402DDC"/>
    <w:rsid w:val="00403D5B"/>
    <w:rsid w:val="004E6122"/>
    <w:rsid w:val="00567837"/>
    <w:rsid w:val="0060104F"/>
    <w:rsid w:val="006477C2"/>
    <w:rsid w:val="006C6FDF"/>
    <w:rsid w:val="006D6C9D"/>
    <w:rsid w:val="006E6123"/>
    <w:rsid w:val="0074063D"/>
    <w:rsid w:val="0076256D"/>
    <w:rsid w:val="00895CAB"/>
    <w:rsid w:val="00965DF8"/>
    <w:rsid w:val="0099254E"/>
    <w:rsid w:val="009F12CD"/>
    <w:rsid w:val="00A4427A"/>
    <w:rsid w:val="00AF6FBA"/>
    <w:rsid w:val="00B457A9"/>
    <w:rsid w:val="00BC26BF"/>
    <w:rsid w:val="00C20BB2"/>
    <w:rsid w:val="00C75C48"/>
    <w:rsid w:val="00C856D8"/>
    <w:rsid w:val="00CE7075"/>
    <w:rsid w:val="00D80607"/>
    <w:rsid w:val="00DC673A"/>
    <w:rsid w:val="00E05703"/>
    <w:rsid w:val="00E10BE3"/>
    <w:rsid w:val="00F526A6"/>
    <w:rsid w:val="00F66013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382B54-D3AC-4F70-8BDB-98712136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FA4"/>
  </w:style>
  <w:style w:type="paragraph" w:styleId="Ttulo3">
    <w:name w:val="heading 3"/>
    <w:basedOn w:val="Normal"/>
    <w:link w:val="Ttulo3Char"/>
    <w:uiPriority w:val="9"/>
    <w:qFormat/>
    <w:rsid w:val="00CE7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66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660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925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E70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E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7075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0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0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60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6601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3020A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95CAB"/>
    <w:rPr>
      <w:rFonts w:ascii="Courier New" w:eastAsia="Times New Roman" w:hAnsi="Courier New" w:cs="Courier New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99254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9254E"/>
    <w:rPr>
      <w:color w:val="0000FF"/>
      <w:u w:val="single"/>
    </w:rPr>
  </w:style>
  <w:style w:type="character" w:customStyle="1" w:styleId="overflow-hidden">
    <w:name w:val="overflow-hidden"/>
    <w:basedOn w:val="Fontepargpadro"/>
    <w:rsid w:val="009925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5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9254E"/>
  </w:style>
  <w:style w:type="character" w:customStyle="1" w:styleId="hljs-title">
    <w:name w:val="hljs-title"/>
    <w:basedOn w:val="Fontepargpadro"/>
    <w:rsid w:val="0099254E"/>
  </w:style>
  <w:style w:type="character" w:customStyle="1" w:styleId="hljs-comment">
    <w:name w:val="hljs-comment"/>
    <w:basedOn w:val="Fontepargpadro"/>
    <w:rsid w:val="0099254E"/>
  </w:style>
  <w:style w:type="character" w:customStyle="1" w:styleId="hljs-params">
    <w:name w:val="hljs-params"/>
    <w:basedOn w:val="Fontepargpadro"/>
    <w:rsid w:val="0099254E"/>
  </w:style>
  <w:style w:type="character" w:customStyle="1" w:styleId="hljs-builtin">
    <w:name w:val="hljs-built_in"/>
    <w:basedOn w:val="Fontepargpadro"/>
    <w:rsid w:val="0099254E"/>
  </w:style>
  <w:style w:type="character" w:customStyle="1" w:styleId="flex">
    <w:name w:val="flex"/>
    <w:basedOn w:val="Fontepargpadro"/>
    <w:rsid w:val="0099254E"/>
  </w:style>
  <w:style w:type="character" w:styleId="HiperlinkVisitado">
    <w:name w:val="FollowedHyperlink"/>
    <w:basedOn w:val="Fontepargpadro"/>
    <w:uiPriority w:val="99"/>
    <w:semiHidden/>
    <w:unhideWhenUsed/>
    <w:rsid w:val="0099254E"/>
    <w:rPr>
      <w:color w:val="800080"/>
      <w:u w:val="single"/>
    </w:rPr>
  </w:style>
  <w:style w:type="character" w:customStyle="1" w:styleId="hljs-type">
    <w:name w:val="hljs-type"/>
    <w:basedOn w:val="Fontepargpadro"/>
    <w:rsid w:val="0099254E"/>
  </w:style>
  <w:style w:type="character" w:customStyle="1" w:styleId="hljs-variable">
    <w:name w:val="hljs-variable"/>
    <w:basedOn w:val="Fontepargpadro"/>
    <w:rsid w:val="0099254E"/>
  </w:style>
  <w:style w:type="character" w:customStyle="1" w:styleId="hljs-operator">
    <w:name w:val="hljs-operator"/>
    <w:basedOn w:val="Fontepargpadro"/>
    <w:rsid w:val="0099254E"/>
  </w:style>
  <w:style w:type="character" w:customStyle="1" w:styleId="hljs-string">
    <w:name w:val="hljs-string"/>
    <w:basedOn w:val="Fontepargpadro"/>
    <w:rsid w:val="0099254E"/>
  </w:style>
  <w:style w:type="paragraph" w:customStyle="1" w:styleId="placeholder">
    <w:name w:val="placeholder"/>
    <w:basedOn w:val="Normal"/>
    <w:rsid w:val="0099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4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5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54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173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58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7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1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4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3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3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30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2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0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3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33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43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364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1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9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8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9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42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66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50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44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29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9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9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50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4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872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1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4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32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18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8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3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50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72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0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9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8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0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4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9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2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8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54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1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05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9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71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4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7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4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1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00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7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86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310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751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834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0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4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17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7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78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2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0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33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4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74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8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0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807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3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1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8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77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5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02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4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7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4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4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4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05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1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79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5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2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5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8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06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72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14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3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9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2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4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5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1810</Words>
  <Characters>9780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21</cp:revision>
  <dcterms:created xsi:type="dcterms:W3CDTF">2024-08-15T14:29:00Z</dcterms:created>
  <dcterms:modified xsi:type="dcterms:W3CDTF">2024-09-16T19:38:00Z</dcterms:modified>
</cp:coreProperties>
</file>