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29F" w:rsidRPr="00CD0487" w:rsidRDefault="0051129F" w:rsidP="0051129F">
      <w:pPr>
        <w:spacing w:line="276" w:lineRule="auto"/>
        <w:rPr>
          <w:rFonts w:eastAsia="Calibri"/>
          <w:b/>
          <w:bCs/>
          <w:color w:val="000000" w:themeColor="text1"/>
        </w:rPr>
      </w:pPr>
      <w:r w:rsidRPr="00CD0487">
        <w:rPr>
          <w:rFonts w:cstheme="minorHAnsi"/>
          <w:b/>
          <w:color w:val="000000"/>
        </w:rPr>
        <w:t>3.1 - Relatos da experiência individual no desenvolvimento do projeto</w:t>
      </w:r>
      <w:r w:rsidRPr="00CD0487">
        <w:rPr>
          <w:rFonts w:ascii="Lato" w:hAnsi="Lato" w:cs="Lato"/>
          <w:b/>
          <w:color w:val="000000"/>
        </w:rPr>
        <w:t xml:space="preserve"> 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  <w:r w:rsidRPr="00B730B9">
        <w:rPr>
          <w:rStyle w:val="Forte"/>
          <w:highlight w:val="green"/>
        </w:rPr>
        <w:t>1-Contextualização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t xml:space="preserve">Minha experiência de extensão no projeto no Condomínio Residencial Plano e Raposo-Eiras Garcia envolveu a aplicação prática dos conceitos de Big Data e análise de dados com Apache </w:t>
      </w:r>
      <w:proofErr w:type="spellStart"/>
      <w:r>
        <w:t>Spark</w:t>
      </w:r>
      <w:proofErr w:type="spellEnd"/>
      <w:r>
        <w:t xml:space="preserve"> para enfrentar problemas reais dos moradores. Minha contribuição foi essencial para conectar a teoria que aprendi com as necessidades reais do condomínio, implementando soluções baseadas em dados para melhorar a qualidade de vida dos moradores.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t xml:space="preserve">Durante o projeto, usei meus conhecimentos em coleta e análise de dados para abordar questões específicas, como a falta de espaços de lazer, problemas com estacionamento e a ausência de um mini mercado. Com a ajuda do Apache </w:t>
      </w:r>
      <w:proofErr w:type="spellStart"/>
      <w:r>
        <w:t>Spark</w:t>
      </w:r>
      <w:proofErr w:type="spellEnd"/>
      <w:r>
        <w:t>, processei grandes volumes de dados coletados através de formulários digitais e monitoramento entrada e saída, o que facilitou uma análise detalhada e a criação de soluções eficazes. Esse processo destacou a importância da análise de dados em tempo real para a tomada de decisões e o planejamento estratégico para condomínio.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  <w:highlight w:val="green"/>
        </w:rPr>
      </w:pP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  <w:r w:rsidRPr="00B730B9">
        <w:rPr>
          <w:rStyle w:val="Forte"/>
          <w:highlight w:val="green"/>
        </w:rPr>
        <w:t>2-Metodologia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t>Para realizar a atividade de extensão, utilizei os seguintes métodos e técnicas: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  <w:r w:rsidRPr="00B730B9">
        <w:rPr>
          <w:highlight w:val="cyan"/>
        </w:rPr>
        <w:t>*</w:t>
      </w:r>
      <w:r w:rsidRPr="00B730B9">
        <w:rPr>
          <w:rStyle w:val="Forte"/>
          <w:highlight w:val="cyan"/>
        </w:rPr>
        <w:t>Coleta de Dados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 xml:space="preserve">-Questionários Digitais: </w:t>
      </w:r>
      <w:r>
        <w:t>Desenvolvi e distribuí questionários digitais para os 399 moradores do condomínio. Os questionários buscavam identificar a presença de crianças e adolescentes, a utilização atual do estacionamento e do bicicletário, e a demanda por um mini mercado. Armazenei as respostas em um banco de dados para análise posterior. Os questionários revelaram que 65% das famílias tinham crianças pequenas, 40% enfrentavam dificuldades com estacionamento, e 80% dos moradores expressaram desejo por um mini mercado.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-Monitoramento:</w:t>
      </w:r>
      <w:r>
        <w:t xml:space="preserve"> 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t>Implementamos monitoramento escrito, utilizando uma planilha Excel para registrar temporariamente os dados de entrada e saída das vagas de estacionamento e o fluxo de bicicletas no bicicletário. Esse monitoramento forneceu dados em tempo real sobre a ocupação e o padrão de uso, revelando que as vagas de estacionamento estavam sobrecarregadas em 35% dos períodos analisados e que o bicicletário tinha uma taxa de uso de 70% durante os horários de pico.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  <w:r w:rsidRPr="00B730B9">
        <w:rPr>
          <w:highlight w:val="cyan"/>
        </w:rPr>
        <w:t>*</w:t>
      </w:r>
      <w:r w:rsidRPr="00B730B9">
        <w:rPr>
          <w:rStyle w:val="Forte"/>
          <w:highlight w:val="cyan"/>
        </w:rPr>
        <w:t>Análise de Dados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 xml:space="preserve">-Apache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  <w:r>
        <w:t xml:space="preserve"> 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highlight w:val="cyan"/>
        </w:rPr>
      </w:pPr>
      <w:r>
        <w:t xml:space="preserve">Usei o Apache </w:t>
      </w:r>
      <w:proofErr w:type="spellStart"/>
      <w:r>
        <w:t>Spark</w:t>
      </w:r>
      <w:proofErr w:type="spellEnd"/>
      <w:r>
        <w:t xml:space="preserve"> para processar e analisar os dados coletados, aplicando técnicas de processamento de grandes volumes de dados para identificar padrões e tendências. Utilizei algoritmos de </w:t>
      </w:r>
      <w:proofErr w:type="spellStart"/>
      <w:r>
        <w:t>clusterização</w:t>
      </w:r>
      <w:proofErr w:type="spellEnd"/>
      <w:r>
        <w:t>, como K-</w:t>
      </w:r>
      <w:proofErr w:type="spellStart"/>
      <w:r>
        <w:t>means</w:t>
      </w:r>
      <w:proofErr w:type="spellEnd"/>
      <w:r>
        <w:t>, para segmentar os moradores com base em suas necessidades e preferências. Modelos preditivos, como regressão logística, foram usados para otimizar a disposição das vagas de estacionamento e o layout do bicicletário, prevendo a demanda futura com base nas tendências atuais.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  <w:r w:rsidRPr="00B730B9">
        <w:rPr>
          <w:highlight w:val="cyan"/>
        </w:rPr>
        <w:t>*</w:t>
      </w:r>
      <w:r w:rsidRPr="00B730B9">
        <w:rPr>
          <w:rStyle w:val="Forte"/>
          <w:highlight w:val="cyan"/>
        </w:rPr>
        <w:t>Implementação e Avaliação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-Planejamento e Prototipagem:</w:t>
      </w:r>
      <w:r>
        <w:t xml:space="preserve"> Com base nos insights obtidos, desenvolvi propostas para novos espaços de lazer, reestruturação do estacionamento e bicicletário, e instalação do mini mercado. Elaborei protótipos e planos detalhados, discutidos e ajustados em colaboração com a síndica, o subsíndico, conselhos fiscais e os moradores escolhidos na reunião trimestral. Os </w:t>
      </w:r>
      <w:r>
        <w:lastRenderedPageBreak/>
        <w:t>protótipos incluíram modelos de layout para as novas áreas e simulações de fluxo de tráfego para o estacionamento.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-Feedback e Ajustes:</w:t>
      </w:r>
      <w:r>
        <w:t xml:space="preserve"> Realizei reuniões de feedback com os moradores e utilizei o Apache </w:t>
      </w:r>
      <w:proofErr w:type="spellStart"/>
      <w:r>
        <w:t>Spark</w:t>
      </w:r>
      <w:proofErr w:type="spellEnd"/>
      <w:r>
        <w:t xml:space="preserve"> para analisar o retorno recebido, ajustando as propostas conforme necessário para atender às expectativas e necessidades do </w:t>
      </w:r>
      <w:proofErr w:type="spellStart"/>
      <w:r>
        <w:t>condominio</w:t>
      </w:r>
      <w:proofErr w:type="spellEnd"/>
      <w:r>
        <w:t>. A análise do feedback revelou que 75% dos moradores estavam satisfeitos com as mudanças propostas, enquanto 10% solicitaram ajustes adicionais nas áreas de lazer.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  <w:r w:rsidRPr="00B730B9">
        <w:rPr>
          <w:highlight w:val="cyan"/>
        </w:rPr>
        <w:t>*</w:t>
      </w:r>
      <w:r w:rsidRPr="00B730B9">
        <w:rPr>
          <w:rStyle w:val="Forte"/>
          <w:highlight w:val="cyan"/>
        </w:rPr>
        <w:t>Planos Futuros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Consultoria Especializada:</w:t>
      </w:r>
      <w:r w:rsidRPr="00FE2898">
        <w:t xml:space="preserve"> </w:t>
      </w:r>
      <w:r>
        <w:t xml:space="preserve">Futuramente, planejamos contratar uma empresa de consultoria especializada em Big Data no framework Apache </w:t>
      </w:r>
      <w:proofErr w:type="spellStart"/>
      <w:r>
        <w:t>Spark</w:t>
      </w:r>
      <w:proofErr w:type="spellEnd"/>
      <w:r>
        <w:t xml:space="preserve">, que utilize o </w:t>
      </w:r>
      <w:proofErr w:type="spellStart"/>
      <w:r>
        <w:t>Amazon</w:t>
      </w:r>
      <w:proofErr w:type="spellEnd"/>
      <w:r>
        <w:t xml:space="preserve"> EMR (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MapReduce</w:t>
      </w:r>
      <w:proofErr w:type="spellEnd"/>
      <w:r>
        <w:t>) como preferência. Essa parceria será fundamental para aprimorar nossas capacidades de processamento de dados e continuar a desenvolver soluções mais robustas e eficientes para o condomínio. A consultoria ajudará a implementar análises mais avançadas e a desenvolver modelos preditivos ainda mais precisos.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  <w:r>
        <w:rPr>
          <w:highlight w:val="green"/>
        </w:rPr>
        <w:t>3-</w:t>
      </w:r>
      <w:r w:rsidRPr="00545753">
        <w:rPr>
          <w:rStyle w:val="Forte"/>
          <w:highlight w:val="green"/>
        </w:rPr>
        <w:t>Resultados e Discussão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  <w:r w:rsidRPr="00545753">
        <w:rPr>
          <w:highlight w:val="cyan"/>
        </w:rPr>
        <w:t>*</w:t>
      </w:r>
      <w:r w:rsidRPr="00545753">
        <w:rPr>
          <w:rStyle w:val="Forte"/>
          <w:highlight w:val="cyan"/>
        </w:rPr>
        <w:t>Otimização do Estacionamento e Bicicletário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Impacto:</w:t>
      </w:r>
      <w:r>
        <w:t xml:space="preserve">  A reestruturação resultou em uma melhoria significativa na organização e no uso eficiente do espaço, reduzindo as reclamações sobre vagas de estacionamento em 90% e tornando o uso do bicicletário mais eficiente provisoriamente até novo projeto ficar pronto. A nova configuração do estacionamento reduziu o tempo médio de busca por vaga de 15 para 5 minutos.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Facilidades:</w:t>
      </w:r>
      <w:r>
        <w:t xml:space="preserve"> O uso de monitoramento escrito e a análise de dados com Apache </w:t>
      </w:r>
      <w:proofErr w:type="spellStart"/>
      <w:r>
        <w:t>Spark</w:t>
      </w:r>
      <w:proofErr w:type="spellEnd"/>
      <w:r>
        <w:t xml:space="preserve"> proporcionaram uma visão detalhada dos padrões de uso, facilitando a otimização dos espaços e a implementação de soluções baseadas em dados.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highlight w:val="cyan"/>
        </w:rPr>
      </w:pPr>
      <w:r>
        <w:rPr>
          <w:rStyle w:val="Forte"/>
        </w:rPr>
        <w:t>Dificuldades:</w:t>
      </w:r>
      <w:r w:rsidRPr="000D3A24">
        <w:t xml:space="preserve"> </w:t>
      </w:r>
      <w:r>
        <w:t>A resistência inicial dos moradores às mudanças no layout e a necessidade de garantir que todos os ajustes atendam às necessidades individuais foram desafios principais. Houve a necessidade de realizar ajustes adicionais para acomodar as preocupações dos moradores.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  <w:r w:rsidRPr="00545753">
        <w:rPr>
          <w:highlight w:val="cyan"/>
        </w:rPr>
        <w:t>*</w:t>
      </w:r>
      <w:r w:rsidRPr="00545753">
        <w:rPr>
          <w:rStyle w:val="Forte"/>
          <w:highlight w:val="cyan"/>
        </w:rPr>
        <w:t>Desenvolvimento do Espaço de Lazer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Impacto:</w:t>
      </w:r>
      <w:r w:rsidRPr="000D3A24">
        <w:t xml:space="preserve"> </w:t>
      </w:r>
      <w:r>
        <w:t>O planejamento para o novo espaço de lazer está em andamento, com propostas baseadas no feedback dos moradores e na análise dos dados. O espaço será projetado para atender às necessidades identificadas, como áreas para crianças e jovens.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Facilidades:</w:t>
      </w:r>
      <w:r>
        <w:t xml:space="preserve"> A coleta de dados e o feedback direto ajudaram a definir claramente as necessidades e preferências dos moradores, resultando em um projeto que atende às expectativas em geral.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Dificuldades:</w:t>
      </w:r>
      <w:r>
        <w:t xml:space="preserve"> A definição do escopo e dos recursos necessários para a implementação ainda está em fase de planejamento. A coordenação entre diferentes partes envolvidas e a obtenção dos recursos necessários são meus desafios que estou enfrentando atualmente.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Style w:val="Forte"/>
        </w:rPr>
      </w:pPr>
      <w:r w:rsidRPr="00545753">
        <w:rPr>
          <w:highlight w:val="cyan"/>
        </w:rPr>
        <w:t>*</w:t>
      </w:r>
      <w:r w:rsidRPr="00545753">
        <w:rPr>
          <w:rStyle w:val="Forte"/>
          <w:highlight w:val="cyan"/>
        </w:rPr>
        <w:t>Descobertas e Aprendizagens</w:t>
      </w:r>
    </w:p>
    <w:p w:rsidR="0051129F" w:rsidRDefault="0051129F" w:rsidP="0051129F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Integração Teórica e Prática:</w:t>
      </w:r>
      <w:r>
        <w:t xml:space="preserve"> A experiência destacou a importância de integrar a teoria de Big Data com a prática real. Usar o Apache </w:t>
      </w:r>
      <w:proofErr w:type="spellStart"/>
      <w:r>
        <w:t>Spark</w:t>
      </w:r>
      <w:proofErr w:type="spellEnd"/>
      <w:r>
        <w:t xml:space="preserve"> para processar e analisar dados foi crucial para entender as necessidades da comunidade e implementar soluções eficazes.</w:t>
      </w:r>
    </w:p>
    <w:p w:rsidR="00AA7AFB" w:rsidRDefault="0051129F" w:rsidP="00AA7AFB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Desafios Comunitários:</w:t>
      </w:r>
      <w:r>
        <w:t xml:space="preserve"> A abordagem baseada em dados proporcionou uma visão clara dos problemas enfrentados pelos moradores, permitindo a criação de soluções mais alinhadas com </w:t>
      </w:r>
      <w:r>
        <w:lastRenderedPageBreak/>
        <w:t>suas necessidades. A participação ativa dos moradores foi fundamental para o sucesso do projeto.</w:t>
      </w:r>
    </w:p>
    <w:p w:rsidR="007C30B7" w:rsidRDefault="0051129F" w:rsidP="00AA7AFB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</w:pPr>
      <w:r>
        <w:rPr>
          <w:rStyle w:val="Forte"/>
        </w:rPr>
        <w:t>Flexibilidade e Adaptação:</w:t>
      </w:r>
      <w:r>
        <w:t xml:space="preserve"> A experiência ressaltou a necessidade de flexibilidade e adaptação durante a implementação de projetos. Ajustar as soluções com base no feedback e nos dados em tempo real foi essencial para atender às expectativas e resolver problemas de forma </w:t>
      </w:r>
      <w:r w:rsidR="00AA7AFB">
        <w:t>eficaz.</w:t>
      </w:r>
    </w:p>
    <w:p w:rsidR="00AA7AFB" w:rsidRDefault="00AA7AFB" w:rsidP="0051129F"/>
    <w:p w:rsidR="00AA7AFB" w:rsidRDefault="00AA7AFB" w:rsidP="0051129F"/>
    <w:p w:rsidR="00AA7AFB" w:rsidRDefault="0029626D" w:rsidP="0051129F">
      <w:r w:rsidRPr="00AA7AFB">
        <w:rPr>
          <w:highlight w:val="yellow"/>
        </w:rPr>
        <w:t>X</w:t>
      </w:r>
      <w:r w:rsidR="00AA7AFB" w:rsidRPr="00AA7AFB">
        <w:rPr>
          <w:highlight w:val="yellow"/>
        </w:rPr>
        <w:t>xxxxxxxxxxxxxxxxxxxxxxxxxxxxxxxxxxxxxxxxxxxxxxxxxxxxxxxxxxxxxxxxxxxxxxxxxxxxxxxxxxxxxxxxxxxxxxxxxxxxxxxxxxxxxxxxxxxxxxxxxxxxxxxxxxxxxxxxxxxxxxxxxxxxxxxxxxxxxxxxxxxxxxxxxxxxxxxxx</w:t>
      </w:r>
    </w:p>
    <w:p w:rsidR="0029626D" w:rsidRDefault="0029626D" w:rsidP="0051129F"/>
    <w:p w:rsidR="0029626D" w:rsidRPr="0029626D" w:rsidRDefault="0029626D" w:rsidP="0029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Claro! Aqui está o texto revisado, removendo a menção a Big Data e alinhando com o novo foco no projeto:</w:t>
      </w:r>
    </w:p>
    <w:p w:rsidR="0029626D" w:rsidRPr="0029626D" w:rsidRDefault="0029626D" w:rsidP="0029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9626D" w:rsidRPr="0029626D" w:rsidRDefault="0029626D" w:rsidP="0029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3.1 - Relatos da experiência individual no desenvolvimento do projeto</w:t>
      </w:r>
    </w:p>
    <w:p w:rsidR="0029626D" w:rsidRPr="0029626D" w:rsidRDefault="0029626D" w:rsidP="0029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Contextualização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Minha experiência de extensão no projeto no Condomínio Residencial Plano e Raposo-Eiras Garcia envolveu a aplicação prática de conceitos de Programação Orientada a Objetos (POO) e análise de dados com JPA, Hibernate e JDBC para enfrentar problemas reais dos moradores. Minha contribuição foi essencial para conectar a teoria que aprendi com as necessidades do condomínio, implementando soluções baseadas em dados para melhorar a qualidade de vida dos moradores.</w:t>
      </w:r>
    </w:p>
    <w:p w:rsidR="0029626D" w:rsidRPr="0029626D" w:rsidRDefault="0029626D" w:rsidP="0029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projeto, usei meus conhecimentos em coleta e análise de dados para abordar questões específicas, como a falta de espaços de lazer, problemas com estacionamento e a ausência de um mini mercado. Com a ajuda das tecnologias mencionadas, processei os dados coletados através de formulários digitais, facilitando uma análise detalhada e a criação de soluções eficazes. Esse processo destacou a importância da análise de dados em tempo real para a tomada de decisões e o planejamento estratégico para o condomínio.</w:t>
      </w:r>
    </w:p>
    <w:p w:rsidR="0029626D" w:rsidRPr="0029626D" w:rsidRDefault="0029626D" w:rsidP="0029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Metodologia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realizar a atividade de extensão, utilizei os seguintes métodos e técnicas:</w:t>
      </w:r>
    </w:p>
    <w:p w:rsidR="0029626D" w:rsidRPr="0029626D" w:rsidRDefault="0029626D" w:rsidP="002962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Dados</w:t>
      </w:r>
    </w:p>
    <w:p w:rsidR="0029626D" w:rsidRPr="0029626D" w:rsidRDefault="0029626D" w:rsidP="0029626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Questionários Digitais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Desenvolvi e distribuí questionários digitais para os 399 moradores do condomínio. Os questionários buscavam identificar a presença de crianças e adolescentes, a utilização atual do estacionamento e do bicicletário, e a demanda por um mini mercado. Armazenei as respostas em um banco de dados para análise posterior. Os questionários revelaram que 65% das famílias tinham crianças pequenas, 40% enfrentavam dificuldades com estacionamento, e 80% dos moradores expressaram desejo por um mini mercado.</w:t>
      </w:r>
    </w:p>
    <w:p w:rsidR="0029626D" w:rsidRPr="0029626D" w:rsidRDefault="0029626D" w:rsidP="0029626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Monitoramento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Implementamos um sistema de monitoramento, utilizando uma planilha para registrar temporariamente os dados de entrada e saída das vagas de estacionamento e o fluxo de bicicletas no bicicletário. Esse monitoramento forneceu dados em tempo real sobre a ocupação e o padrão de uso, revelando que as vagas de estacionamento estavam sobrecarregadas em 35% dos períodos analisados e que o bicicletário tinha uma taxa de uso de 70% durante os horários de pico.</w:t>
      </w:r>
    </w:p>
    <w:p w:rsidR="0029626D" w:rsidRPr="0029626D" w:rsidRDefault="0029626D" w:rsidP="002962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</w:t>
      </w:r>
    </w:p>
    <w:p w:rsidR="0029626D" w:rsidRPr="0029626D" w:rsidRDefault="0029626D" w:rsidP="0029626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Utilizei JPA e Hibernate para processar e analisar os dados coletados, aplicando técnicas de programação para identificar padrões e tendências. Modelos preditivos foram usados para otimizar a disposição das vagas de estacionamento e o layout do bicicletário, prevendo a demanda futura com base nas tendências atuais.</w:t>
      </w:r>
    </w:p>
    <w:p w:rsidR="0029626D" w:rsidRPr="0029626D" w:rsidRDefault="0029626D" w:rsidP="002962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e Avaliação</w:t>
      </w:r>
    </w:p>
    <w:p w:rsidR="0029626D" w:rsidRPr="0029626D" w:rsidRDefault="0029626D" w:rsidP="0029626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e Prototipagem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Com base nos insights obtidos, desenvolvi propostas para novos espaços de lazer, reestruturação do estacionamento e bicicletário, e instalação do mini mercado. Elaborei protótipos e planos detalhados, discutidos e ajustados em colaboração com a síndica, o subsíndico, conselhos fiscais e os moradores escolhidos na reunião trimestral. Os protótipos incluíram modelos de layout para as novas áreas e simulações de fluxo de tráfego para o estacionamento.</w:t>
      </w:r>
    </w:p>
    <w:p w:rsidR="0029626D" w:rsidRPr="0029626D" w:rsidRDefault="0029626D" w:rsidP="0029626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Feedback e Ajustes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Realizei reuniões de feedback com os moradores e analisei o retorno recebido, ajustando as propostas conforme necessário para atender às expectativas e necessidades do condomínio. A análise do feedback revelou que 75% dos moradores estavam satisfeitos com as mudanças propostas, enquanto 10% solicitaram ajustes adicionais nas áreas de lazer.</w:t>
      </w:r>
    </w:p>
    <w:p w:rsidR="0029626D" w:rsidRPr="0029626D" w:rsidRDefault="0029626D" w:rsidP="002962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Planos Futuros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Futuramente, planejamos aprimorar nossas capacidades de análise de dados e desenvolvimento de soluções mais robustas e eficientes para o condomínio. Isso incluirá a implementação de análises mais avançadas e a melhoria contínua das soluções desenvolvidas.</w:t>
      </w:r>
    </w:p>
    <w:p w:rsidR="0029626D" w:rsidRPr="0029626D" w:rsidRDefault="0029626D" w:rsidP="0029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Resultados e Discussão</w:t>
      </w:r>
    </w:p>
    <w:p w:rsidR="0029626D" w:rsidRPr="0029626D" w:rsidRDefault="0029626D" w:rsidP="002962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Instalação do Mini Mercado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O mini mercado foi instalado com sucesso, apresentando uma alta taxa de utilização de 85% e satisfação dos moradores em relação à variedade e qualidade dos produtos.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A análise ajudou a identificar os produtos mais desejados e a otimizar o layout do mini mercado.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A coordenação da instalação e a gestão do estoque inicial exigiram ajustes contínuos com base na demanda real coletada na pesquisa.</w:t>
      </w:r>
    </w:p>
    <w:p w:rsidR="0029626D" w:rsidRPr="0029626D" w:rsidRDefault="0029626D" w:rsidP="002962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do Estacionamento e Bicicletário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A reestruturação resultou em uma melhoria significativa na organização e no uso eficiente do espaço, reduzindo as reclamações sobre vagas de estacionamento em 90% e tornando o uso do bicicletário mais eficiente.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O monitoramento e a análise de dados proporcionaram uma visão detalhada dos padrões de uso, facilitando a implementação de soluções.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resistência inicial dos moradores às mudanças no layout e a 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necessidade de garantir que todos os ajustes atendam às necessidades individuais foram desafios principais.</w:t>
      </w:r>
    </w:p>
    <w:p w:rsidR="0029626D" w:rsidRPr="0029626D" w:rsidRDefault="0029626D" w:rsidP="002962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do Espaço de Lazer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O planejamento para o novo espaço de lazer está em andamento, com propostas baseadas no feedback dos moradores e na análise dos dados.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A coleta de dados ajudou a definir claramente as necessidades e preferências dos moradores.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Dificuldades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A definição do escopo e dos recursos necessários para a implementação ainda está em fase de planejamento.</w:t>
      </w:r>
    </w:p>
    <w:p w:rsidR="0029626D" w:rsidRPr="0029626D" w:rsidRDefault="0029626D" w:rsidP="002962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Descobertas e Aprendizagens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Teórica e Prática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A experiência destacou a importância de integrar a teoria com a prática real. Usar as tecnologias para processar e analisar dados foi crucial para entender as necessidades da comunidade e implementar soluções eficazes.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 Comunitários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A abordagem baseada em dados proporcionou uma visão clara dos problemas enfrentados pelos moradores.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96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 e Adaptação</w:t>
      </w: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: A experiência ressaltou a necessidade de flexibilidade e adaptação durante a implementação de projetos.</w:t>
      </w:r>
    </w:p>
    <w:p w:rsidR="0029626D" w:rsidRPr="0029626D" w:rsidRDefault="0029626D" w:rsidP="0029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9626D" w:rsidRPr="0029626D" w:rsidRDefault="0029626D" w:rsidP="0029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Sinta-se à vontade para fazer mais ajustes, se necessário!</w:t>
      </w:r>
    </w:p>
    <w:p w:rsidR="0029626D" w:rsidRPr="0029626D" w:rsidRDefault="0029626D" w:rsidP="00296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626D">
        <w:rPr>
          <w:rFonts w:ascii="Times New Roman" w:eastAsia="Times New Roman" w:hAnsi="Times New Roman" w:cs="Times New Roman"/>
          <w:sz w:val="24"/>
          <w:szCs w:val="24"/>
          <w:lang w:eastAsia="pt-BR"/>
        </w:rPr>
        <w:t>4o mini</w:t>
      </w:r>
    </w:p>
    <w:p w:rsidR="0029626D" w:rsidRDefault="0029626D" w:rsidP="0051129F"/>
    <w:p w:rsidR="00AD47C6" w:rsidRPr="00AD47C6" w:rsidRDefault="00AD47C6" w:rsidP="00AD4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D47C6">
        <w:rPr>
          <w:rFonts w:ascii="Times New Roman" w:eastAsia="Times New Roman" w:hAnsi="Times New Roman" w:cs="Times New Roman"/>
          <w:sz w:val="24"/>
          <w:szCs w:val="24"/>
          <w:lang w:eastAsia="pt-BR"/>
        </w:rPr>
        <w:t>im</w:t>
      </w:r>
      <w:proofErr w:type="spellEnd"/>
      <w:proofErr w:type="gramEnd"/>
      <w:r w:rsidRPr="00AD47C6">
        <w:rPr>
          <w:rFonts w:ascii="Times New Roman" w:eastAsia="Times New Roman" w:hAnsi="Times New Roman" w:cs="Times New Roman"/>
          <w:sz w:val="24"/>
          <w:szCs w:val="24"/>
          <w:lang w:eastAsia="pt-BR"/>
        </w:rPr>
        <w:t>, o uso do NetBeans, JPA, Hibernate e JDBC está bem empregado nas seções que você compartilhou. Aqui estão algumas observações sobre como cada uma dessas tecnologias se encaixa:</w:t>
      </w:r>
    </w:p>
    <w:p w:rsidR="00AD47C6" w:rsidRPr="00AD47C6" w:rsidRDefault="00AD47C6" w:rsidP="00AD4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NetBeans</w:t>
      </w:r>
    </w:p>
    <w:p w:rsidR="00AD47C6" w:rsidRPr="00AD47C6" w:rsidRDefault="00AD47C6" w:rsidP="00AD4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 de Desenvolvimento:</w:t>
      </w:r>
      <w:r w:rsidRPr="00AD4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NetBeans é mencionado como a IDE principal para o desenvolvimento do sistema. É uma escolha adequada, pois oferece suporte a Java e facilita o desenvolvimento com ferramentas integradas para trabalhar com JPA, Hibernate e JDBC.</w:t>
      </w:r>
    </w:p>
    <w:p w:rsidR="00AD47C6" w:rsidRPr="00AD47C6" w:rsidRDefault="00AD47C6" w:rsidP="00AD4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JPA (Java </w:t>
      </w:r>
      <w:proofErr w:type="spellStart"/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Persistence</w:t>
      </w:r>
      <w:proofErr w:type="spellEnd"/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API)</w:t>
      </w:r>
    </w:p>
    <w:p w:rsidR="00AD47C6" w:rsidRPr="00AD47C6" w:rsidRDefault="00AD47C6" w:rsidP="00AD4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Dados:</w:t>
      </w:r>
      <w:r w:rsidRPr="00AD4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uso do JPA para gerenciar a persistência dos dados é apropriado, pois ele simplifica a interação com o banco de dados, permitindo que você se concentre na lógica de negócios sem se preocupar muito com a complexidade das operações de banco de dados.</w:t>
      </w:r>
    </w:p>
    <w:p w:rsidR="00AD47C6" w:rsidRPr="00AD47C6" w:rsidRDefault="00AD47C6" w:rsidP="00AD4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Hibernate</w:t>
      </w:r>
    </w:p>
    <w:p w:rsidR="00AD47C6" w:rsidRPr="00AD47C6" w:rsidRDefault="00AD47C6" w:rsidP="00AD4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Mapeamento Objeto-Relacional:</w:t>
      </w:r>
      <w:r w:rsidRPr="00AD4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menção ao Hibernate como um facilitador para o JPA é excelente, pois ele oferece uma camada de abstração que facilita o mapeamento entre as entidades do seu modelo de dados e as tabelas do banco de dados. Isso ajuda a manter o código mais limpo e modular.</w:t>
      </w:r>
    </w:p>
    <w:p w:rsidR="00AD47C6" w:rsidRPr="00AD47C6" w:rsidRDefault="00AD47C6" w:rsidP="00AD4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4. JDBC (Java </w:t>
      </w:r>
      <w:proofErr w:type="spellStart"/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Database</w:t>
      </w:r>
      <w:proofErr w:type="spellEnd"/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Connectivity</w:t>
      </w:r>
      <w:proofErr w:type="spellEnd"/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AD47C6" w:rsidRPr="00AD47C6" w:rsidRDefault="00AD47C6" w:rsidP="00AD4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r w:rsidRPr="00AD4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Direta:</w:t>
      </w:r>
      <w:r w:rsidRPr="00AD4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uso do JDBC para operações diretas de banco de dados garante que você tenha controle total sobre a conexão e as operações. Isso é útil para executar comandos SQL que podem não estar diretamente relacionados ao mapeamento objeto-relacional</w:t>
      </w:r>
      <w:bookmarkEnd w:id="0"/>
      <w:r w:rsidRPr="00AD47C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D47C6" w:rsidRPr="00AD47C6" w:rsidRDefault="00AD47C6" w:rsidP="00AD4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Conexão entre as Tecnologias</w:t>
      </w:r>
    </w:p>
    <w:p w:rsidR="00AD47C6" w:rsidRPr="00AD47C6" w:rsidRDefault="00AD47C6" w:rsidP="00AD4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Coesa:</w:t>
      </w:r>
      <w:r w:rsidRPr="00AD47C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combinação de JPA com Hibernate e JDBC no contexto do NetBeans proporciona um ambiente robusto para o desenvolvimento de aplicações que requerem manipulação de dados. Você aproveita o melhor de cada tecnologia, garantindo um fluxo de trabalho eficiente e uma gestão adequada dos dados.</w:t>
      </w:r>
    </w:p>
    <w:p w:rsidR="00AD47C6" w:rsidRPr="00AD47C6" w:rsidRDefault="00AD47C6" w:rsidP="00AD4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D47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Considerações Finais</w:t>
      </w:r>
    </w:p>
    <w:p w:rsidR="00AD47C6" w:rsidRPr="00AD47C6" w:rsidRDefault="00AD47C6" w:rsidP="00AD4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7C6">
        <w:rPr>
          <w:rFonts w:ascii="Times New Roman" w:eastAsia="Times New Roman" w:hAnsi="Times New Roman" w:cs="Times New Roman"/>
          <w:sz w:val="24"/>
          <w:szCs w:val="24"/>
          <w:lang w:eastAsia="pt-BR"/>
        </w:rPr>
        <w:t>As tecnologias estão bem integradas e justificadas nas seções que você apresentou. Elas suportam efetivamente os objetivos do projeto, especialmente em relação à coleta e análise de dados, otimização de espaços e manutenção da privacidade dos moradores. Se precisar de mais detalhes ou tiver dúvidas específicas, estou à disposição!</w:t>
      </w:r>
    </w:p>
    <w:p w:rsidR="00AD47C6" w:rsidRPr="00A12093" w:rsidRDefault="00AD47C6" w:rsidP="0051129F"/>
    <w:sectPr w:rsidR="00AD47C6" w:rsidRPr="00A12093" w:rsidSect="00F86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La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1570C"/>
    <w:multiLevelType w:val="multilevel"/>
    <w:tmpl w:val="690A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235C64"/>
    <w:multiLevelType w:val="multilevel"/>
    <w:tmpl w:val="54DE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C12B37"/>
    <w:multiLevelType w:val="multilevel"/>
    <w:tmpl w:val="2EC0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C11849"/>
    <w:multiLevelType w:val="multilevel"/>
    <w:tmpl w:val="B00A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7041C2"/>
    <w:multiLevelType w:val="multilevel"/>
    <w:tmpl w:val="00C8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AF3619"/>
    <w:multiLevelType w:val="multilevel"/>
    <w:tmpl w:val="5B82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7F51A4"/>
    <w:multiLevelType w:val="multilevel"/>
    <w:tmpl w:val="8FDA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081DBB"/>
    <w:multiLevelType w:val="multilevel"/>
    <w:tmpl w:val="884E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10572E"/>
    <w:multiLevelType w:val="multilevel"/>
    <w:tmpl w:val="71A6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025E69"/>
    <w:multiLevelType w:val="multilevel"/>
    <w:tmpl w:val="37E6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A83864"/>
    <w:multiLevelType w:val="multilevel"/>
    <w:tmpl w:val="00B6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8E2650"/>
    <w:multiLevelType w:val="multilevel"/>
    <w:tmpl w:val="EC6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AAC6E71"/>
    <w:multiLevelType w:val="multilevel"/>
    <w:tmpl w:val="87B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1C3B53"/>
    <w:multiLevelType w:val="multilevel"/>
    <w:tmpl w:val="1A9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99363F"/>
    <w:multiLevelType w:val="multilevel"/>
    <w:tmpl w:val="76D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580A08"/>
    <w:multiLevelType w:val="multilevel"/>
    <w:tmpl w:val="F5B6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A7A412F"/>
    <w:multiLevelType w:val="multilevel"/>
    <w:tmpl w:val="CF86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CB679FE"/>
    <w:multiLevelType w:val="multilevel"/>
    <w:tmpl w:val="A60C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E2C1577"/>
    <w:multiLevelType w:val="multilevel"/>
    <w:tmpl w:val="35C4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37B41AC"/>
    <w:multiLevelType w:val="multilevel"/>
    <w:tmpl w:val="3CC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EE2C47"/>
    <w:multiLevelType w:val="multilevel"/>
    <w:tmpl w:val="D504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C6B0D0A"/>
    <w:multiLevelType w:val="multilevel"/>
    <w:tmpl w:val="F17A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DB920B2"/>
    <w:multiLevelType w:val="multilevel"/>
    <w:tmpl w:val="048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563EF7"/>
    <w:multiLevelType w:val="multilevel"/>
    <w:tmpl w:val="985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E5756B"/>
    <w:multiLevelType w:val="multilevel"/>
    <w:tmpl w:val="9F0A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5A461A7"/>
    <w:multiLevelType w:val="multilevel"/>
    <w:tmpl w:val="28FE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668557E"/>
    <w:multiLevelType w:val="multilevel"/>
    <w:tmpl w:val="16C0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CDB34C8"/>
    <w:multiLevelType w:val="multilevel"/>
    <w:tmpl w:val="3CD0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7"/>
  </w:num>
  <w:num w:numId="3">
    <w:abstractNumId w:val="27"/>
  </w:num>
  <w:num w:numId="4">
    <w:abstractNumId w:val="26"/>
  </w:num>
  <w:num w:numId="5">
    <w:abstractNumId w:val="6"/>
  </w:num>
  <w:num w:numId="6">
    <w:abstractNumId w:val="4"/>
  </w:num>
  <w:num w:numId="7">
    <w:abstractNumId w:val="9"/>
  </w:num>
  <w:num w:numId="8">
    <w:abstractNumId w:val="24"/>
  </w:num>
  <w:num w:numId="9">
    <w:abstractNumId w:val="8"/>
  </w:num>
  <w:num w:numId="10">
    <w:abstractNumId w:val="11"/>
  </w:num>
  <w:num w:numId="11">
    <w:abstractNumId w:val="20"/>
  </w:num>
  <w:num w:numId="12">
    <w:abstractNumId w:val="17"/>
  </w:num>
  <w:num w:numId="13">
    <w:abstractNumId w:val="0"/>
  </w:num>
  <w:num w:numId="14">
    <w:abstractNumId w:val="2"/>
  </w:num>
  <w:num w:numId="15">
    <w:abstractNumId w:val="16"/>
  </w:num>
  <w:num w:numId="16">
    <w:abstractNumId w:val="1"/>
  </w:num>
  <w:num w:numId="17">
    <w:abstractNumId w:val="21"/>
  </w:num>
  <w:num w:numId="18">
    <w:abstractNumId w:val="25"/>
  </w:num>
  <w:num w:numId="19">
    <w:abstractNumId w:val="15"/>
  </w:num>
  <w:num w:numId="20">
    <w:abstractNumId w:val="10"/>
  </w:num>
  <w:num w:numId="21">
    <w:abstractNumId w:val="3"/>
  </w:num>
  <w:num w:numId="22">
    <w:abstractNumId w:val="12"/>
  </w:num>
  <w:num w:numId="23">
    <w:abstractNumId w:val="19"/>
  </w:num>
  <w:num w:numId="24">
    <w:abstractNumId w:val="5"/>
  </w:num>
  <w:num w:numId="25">
    <w:abstractNumId w:val="13"/>
  </w:num>
  <w:num w:numId="26">
    <w:abstractNumId w:val="22"/>
  </w:num>
  <w:num w:numId="27">
    <w:abstractNumId w:val="23"/>
  </w:num>
  <w:num w:numId="28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6A6"/>
    <w:rsid w:val="0007117A"/>
    <w:rsid w:val="001076F1"/>
    <w:rsid w:val="00123698"/>
    <w:rsid w:val="0013321C"/>
    <w:rsid w:val="00137D45"/>
    <w:rsid w:val="001B7B90"/>
    <w:rsid w:val="00220FA4"/>
    <w:rsid w:val="00244F07"/>
    <w:rsid w:val="0029626D"/>
    <w:rsid w:val="002B6300"/>
    <w:rsid w:val="003020A4"/>
    <w:rsid w:val="003047C2"/>
    <w:rsid w:val="00402DDC"/>
    <w:rsid w:val="00403D5B"/>
    <w:rsid w:val="004E6122"/>
    <w:rsid w:val="004F3EDC"/>
    <w:rsid w:val="0051129F"/>
    <w:rsid w:val="00567837"/>
    <w:rsid w:val="0060104F"/>
    <w:rsid w:val="006477C2"/>
    <w:rsid w:val="006C6FDF"/>
    <w:rsid w:val="006D6C9D"/>
    <w:rsid w:val="006E6123"/>
    <w:rsid w:val="0074063D"/>
    <w:rsid w:val="0076256D"/>
    <w:rsid w:val="007C30B7"/>
    <w:rsid w:val="00895CAB"/>
    <w:rsid w:val="00965DF8"/>
    <w:rsid w:val="00971285"/>
    <w:rsid w:val="0099254E"/>
    <w:rsid w:val="009F12CD"/>
    <w:rsid w:val="00A04DC6"/>
    <w:rsid w:val="00A12093"/>
    <w:rsid w:val="00A4427A"/>
    <w:rsid w:val="00AA7AFB"/>
    <w:rsid w:val="00AD47C6"/>
    <w:rsid w:val="00AF6FBA"/>
    <w:rsid w:val="00B457A9"/>
    <w:rsid w:val="00B64836"/>
    <w:rsid w:val="00BC26BF"/>
    <w:rsid w:val="00C20BB2"/>
    <w:rsid w:val="00C75C48"/>
    <w:rsid w:val="00C856D8"/>
    <w:rsid w:val="00CE7075"/>
    <w:rsid w:val="00D80607"/>
    <w:rsid w:val="00DC673A"/>
    <w:rsid w:val="00E05703"/>
    <w:rsid w:val="00E10BE3"/>
    <w:rsid w:val="00E515DE"/>
    <w:rsid w:val="00F526A6"/>
    <w:rsid w:val="00F66013"/>
    <w:rsid w:val="00F8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18F497-73EE-44D3-8140-9B16E94E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129F"/>
  </w:style>
  <w:style w:type="paragraph" w:styleId="Ttulo3">
    <w:name w:val="heading 3"/>
    <w:basedOn w:val="Normal"/>
    <w:link w:val="Ttulo3Char"/>
    <w:uiPriority w:val="9"/>
    <w:qFormat/>
    <w:rsid w:val="00CE70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660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660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925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E707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CE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7075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E70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E707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660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F66013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PargrafodaLista">
    <w:name w:val="List Paragraph"/>
    <w:basedOn w:val="Normal"/>
    <w:uiPriority w:val="34"/>
    <w:qFormat/>
    <w:rsid w:val="003020A4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95CAB"/>
    <w:rPr>
      <w:rFonts w:ascii="Courier New" w:eastAsia="Times New Roman" w:hAnsi="Courier New" w:cs="Courier New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99254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Fontepargpadro"/>
    <w:uiPriority w:val="99"/>
    <w:semiHidden/>
    <w:unhideWhenUsed/>
    <w:rsid w:val="0099254E"/>
    <w:rPr>
      <w:color w:val="0000FF"/>
      <w:u w:val="single"/>
    </w:rPr>
  </w:style>
  <w:style w:type="character" w:customStyle="1" w:styleId="overflow-hidden">
    <w:name w:val="overflow-hidden"/>
    <w:basedOn w:val="Fontepargpadro"/>
    <w:rsid w:val="0099254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2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254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99254E"/>
  </w:style>
  <w:style w:type="character" w:customStyle="1" w:styleId="hljs-title">
    <w:name w:val="hljs-title"/>
    <w:basedOn w:val="Fontepargpadro"/>
    <w:rsid w:val="0099254E"/>
  </w:style>
  <w:style w:type="character" w:customStyle="1" w:styleId="hljs-comment">
    <w:name w:val="hljs-comment"/>
    <w:basedOn w:val="Fontepargpadro"/>
    <w:rsid w:val="0099254E"/>
  </w:style>
  <w:style w:type="character" w:customStyle="1" w:styleId="hljs-params">
    <w:name w:val="hljs-params"/>
    <w:basedOn w:val="Fontepargpadro"/>
    <w:rsid w:val="0099254E"/>
  </w:style>
  <w:style w:type="character" w:customStyle="1" w:styleId="hljs-builtin">
    <w:name w:val="hljs-built_in"/>
    <w:basedOn w:val="Fontepargpadro"/>
    <w:rsid w:val="0099254E"/>
  </w:style>
  <w:style w:type="character" w:customStyle="1" w:styleId="flex">
    <w:name w:val="flex"/>
    <w:basedOn w:val="Fontepargpadro"/>
    <w:rsid w:val="0099254E"/>
  </w:style>
  <w:style w:type="character" w:styleId="HiperlinkVisitado">
    <w:name w:val="FollowedHyperlink"/>
    <w:basedOn w:val="Fontepargpadro"/>
    <w:uiPriority w:val="99"/>
    <w:semiHidden/>
    <w:unhideWhenUsed/>
    <w:rsid w:val="0099254E"/>
    <w:rPr>
      <w:color w:val="800080"/>
      <w:u w:val="single"/>
    </w:rPr>
  </w:style>
  <w:style w:type="character" w:customStyle="1" w:styleId="hljs-type">
    <w:name w:val="hljs-type"/>
    <w:basedOn w:val="Fontepargpadro"/>
    <w:rsid w:val="0099254E"/>
  </w:style>
  <w:style w:type="character" w:customStyle="1" w:styleId="hljs-variable">
    <w:name w:val="hljs-variable"/>
    <w:basedOn w:val="Fontepargpadro"/>
    <w:rsid w:val="0099254E"/>
  </w:style>
  <w:style w:type="character" w:customStyle="1" w:styleId="hljs-operator">
    <w:name w:val="hljs-operator"/>
    <w:basedOn w:val="Fontepargpadro"/>
    <w:rsid w:val="0099254E"/>
  </w:style>
  <w:style w:type="character" w:customStyle="1" w:styleId="hljs-string">
    <w:name w:val="hljs-string"/>
    <w:basedOn w:val="Fontepargpadro"/>
    <w:rsid w:val="0099254E"/>
  </w:style>
  <w:style w:type="paragraph" w:customStyle="1" w:styleId="placeholder">
    <w:name w:val="placeholder"/>
    <w:basedOn w:val="Normal"/>
    <w:rsid w:val="0099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76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5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2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64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5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36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90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8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1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6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9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5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5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1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90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8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6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6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8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047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0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65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4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4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8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1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34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5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7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1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7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5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64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4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33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55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52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16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78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05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8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554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5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28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173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958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8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775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49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528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91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847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2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337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9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7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836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330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9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7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92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40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403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33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5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392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8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1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833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073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99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5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743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364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1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119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4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79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585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695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07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425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6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73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266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505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51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44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89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729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191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1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08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09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906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468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150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51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29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0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554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872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13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518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39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28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577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46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7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74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0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23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5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4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3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9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7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4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4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8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4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8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2321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65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88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618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64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2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6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7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06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580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235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39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94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36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90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0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97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45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950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72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78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201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697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89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80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94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3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350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32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06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24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145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293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5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8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6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18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0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0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1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8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52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6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0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22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1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8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2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4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0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8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7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5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1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0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54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52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89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8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5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4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7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7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98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0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4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2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2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4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1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5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2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1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0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63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8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7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52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54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2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9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0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20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017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62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20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9056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296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8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771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25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243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733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087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9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74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91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69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159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00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7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17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51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862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310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56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13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751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30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53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285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28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19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615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0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7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834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303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2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592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75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45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717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12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09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9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87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70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078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128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70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2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333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281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58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649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74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98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48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10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84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8078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17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61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536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71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62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391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98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397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773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81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49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7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06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83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60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9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7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7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2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4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6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3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75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309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1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921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755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602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54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478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54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07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0877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48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94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71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46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20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244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7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97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05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13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71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379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895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5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55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12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41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56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183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06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8725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1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14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55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3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1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7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2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0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1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9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7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9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6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83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0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5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74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0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5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4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3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6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3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7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8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63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4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4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9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02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5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94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96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3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6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44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1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0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7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5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7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0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7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2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8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53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1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3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80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592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0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96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0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9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4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8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8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96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8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9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2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96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9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6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6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5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64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90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81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3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8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43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441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5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71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334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19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2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94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281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5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4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0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77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715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70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46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8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9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3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1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90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6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53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4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9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59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70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2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9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7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2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2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24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06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16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7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6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2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0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49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7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1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4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5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55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18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9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0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54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0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2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4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2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1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0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70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9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61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8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3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0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4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32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4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4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4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94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32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2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66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04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53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4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1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5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7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5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1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5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6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1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83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14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6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6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9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3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2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98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96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1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2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19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66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17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24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13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27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639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2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4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7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8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05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39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750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3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5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8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04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3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6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03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42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1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930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207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10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2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3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9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8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2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84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1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687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5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8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3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7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2298</Words>
  <Characters>12415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32</cp:revision>
  <dcterms:created xsi:type="dcterms:W3CDTF">2024-08-15T14:29:00Z</dcterms:created>
  <dcterms:modified xsi:type="dcterms:W3CDTF">2024-09-18T18:32:00Z</dcterms:modified>
</cp:coreProperties>
</file>