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3A48" w:rsidRPr="00503A48" w:rsidRDefault="00503A48" w:rsidP="00503A48">
      <w:pPr>
        <w:spacing w:line="360" w:lineRule="auto"/>
        <w:jc w:val="both"/>
        <w:rPr>
          <w:rFonts w:ascii="Verdana" w:hAnsi="Verdana"/>
          <w:b/>
          <w:bCs/>
          <w:sz w:val="24"/>
          <w:szCs w:val="24"/>
        </w:rPr>
      </w:pPr>
      <w:r w:rsidRPr="00503A48">
        <w:rPr>
          <w:rFonts w:ascii="Verdana" w:hAnsi="Verdana"/>
          <w:b/>
          <w:bCs/>
          <w:sz w:val="24"/>
          <w:szCs w:val="24"/>
        </w:rPr>
        <w:t>TASK 3</w:t>
      </w:r>
    </w:p>
    <w:p w:rsidR="00503A48" w:rsidRPr="00503A48" w:rsidRDefault="00503A48" w:rsidP="00503A48">
      <w:pPr>
        <w:spacing w:line="360" w:lineRule="auto"/>
        <w:jc w:val="both"/>
        <w:rPr>
          <w:rFonts w:ascii="Verdana" w:hAnsi="Verdana"/>
          <w:sz w:val="24"/>
          <w:szCs w:val="24"/>
        </w:rPr>
      </w:pPr>
      <w:r w:rsidRPr="00503A48">
        <w:rPr>
          <w:rFonts w:ascii="Verdana" w:hAnsi="Verdana"/>
          <w:b/>
          <w:bCs/>
          <w:sz w:val="24"/>
          <w:szCs w:val="24"/>
        </w:rPr>
        <w:t>Project Goal:</w:t>
      </w:r>
      <w:r w:rsidRPr="00503A48">
        <w:rPr>
          <w:rFonts w:ascii="Verdana" w:hAnsi="Verdana"/>
          <w:sz w:val="24"/>
          <w:szCs w:val="24"/>
        </w:rPr>
        <w:t xml:space="preserve"> Develop a simple Flask API to detect and draw bounding boxes around memory modules on motherboards in images.</w:t>
      </w:r>
    </w:p>
    <w:p w:rsidR="00503A48" w:rsidRPr="00503A48" w:rsidRDefault="00503A48" w:rsidP="00503A48">
      <w:pPr>
        <w:spacing w:line="360" w:lineRule="auto"/>
        <w:jc w:val="both"/>
        <w:rPr>
          <w:rFonts w:ascii="Verdana" w:hAnsi="Verdana"/>
          <w:b/>
          <w:bCs/>
          <w:sz w:val="24"/>
          <w:szCs w:val="24"/>
        </w:rPr>
      </w:pPr>
      <w:r w:rsidRPr="00503A48">
        <w:rPr>
          <w:rFonts w:ascii="Verdana" w:hAnsi="Verdana"/>
          <w:b/>
          <w:bCs/>
          <w:sz w:val="24"/>
          <w:szCs w:val="24"/>
        </w:rPr>
        <w:t>Algorithm Choice:</w:t>
      </w:r>
    </w:p>
    <w:p w:rsidR="00503A48" w:rsidRPr="00503A48" w:rsidRDefault="00503A48" w:rsidP="00503A48">
      <w:pPr>
        <w:spacing w:line="360" w:lineRule="auto"/>
        <w:jc w:val="both"/>
        <w:rPr>
          <w:rFonts w:ascii="Verdana" w:hAnsi="Verdana"/>
          <w:sz w:val="24"/>
          <w:szCs w:val="24"/>
        </w:rPr>
      </w:pPr>
      <w:r w:rsidRPr="00503A48">
        <w:rPr>
          <w:rFonts w:ascii="Verdana" w:hAnsi="Verdana"/>
          <w:sz w:val="24"/>
          <w:szCs w:val="24"/>
        </w:rPr>
        <w:t>For this task, we recommend YOLOv5 (You Only Look Once version 5) for the following reasons:</w:t>
      </w:r>
    </w:p>
    <w:p w:rsidR="00503A48" w:rsidRDefault="00503A48" w:rsidP="00503A48">
      <w:pPr>
        <w:spacing w:line="360" w:lineRule="auto"/>
        <w:jc w:val="both"/>
        <w:rPr>
          <w:rFonts w:ascii="Verdana" w:hAnsi="Verdana"/>
          <w:sz w:val="24"/>
          <w:szCs w:val="24"/>
        </w:rPr>
      </w:pPr>
      <w:r w:rsidRPr="00503A48">
        <w:rPr>
          <w:rFonts w:ascii="Verdana" w:hAnsi="Verdana"/>
          <w:sz w:val="24"/>
          <w:szCs w:val="24"/>
        </w:rPr>
        <w:t xml:space="preserve">YOLOv5 is a pre-trained object detection model known for its balance between real-time processing and good accuracy. This is ideal for your Flask API, which aims for responsiveness. Frameworks like TensorFlow or </w:t>
      </w:r>
      <w:proofErr w:type="spellStart"/>
      <w:r w:rsidRPr="00503A48">
        <w:rPr>
          <w:rFonts w:ascii="Verdana" w:hAnsi="Verdana"/>
          <w:sz w:val="24"/>
          <w:szCs w:val="24"/>
        </w:rPr>
        <w:t>PyTorch</w:t>
      </w:r>
      <w:proofErr w:type="spellEnd"/>
      <w:r w:rsidRPr="00503A48">
        <w:rPr>
          <w:rFonts w:ascii="Verdana" w:hAnsi="Verdana"/>
          <w:sz w:val="24"/>
          <w:szCs w:val="24"/>
        </w:rPr>
        <w:t xml:space="preserve"> offer pre-built implementations of YOLOv5, simplifying development. Makesense.ai Integration: Makesense.ai offers YOLOv5 integration, potentially speeding up the initial training phase by leveraging pre-trained weights. </w:t>
      </w:r>
    </w:p>
    <w:p w:rsidR="00503A48" w:rsidRPr="00503A48" w:rsidRDefault="00503A48" w:rsidP="00503A48">
      <w:pPr>
        <w:spacing w:line="360" w:lineRule="auto"/>
        <w:jc w:val="both"/>
        <w:rPr>
          <w:rFonts w:ascii="Verdana" w:hAnsi="Verdana"/>
          <w:b/>
          <w:bCs/>
          <w:sz w:val="24"/>
          <w:szCs w:val="24"/>
        </w:rPr>
      </w:pPr>
      <w:r w:rsidRPr="00503A48">
        <w:rPr>
          <w:rFonts w:ascii="Verdana" w:hAnsi="Verdana"/>
          <w:b/>
          <w:bCs/>
          <w:sz w:val="24"/>
          <w:szCs w:val="24"/>
        </w:rPr>
        <w:t>CPU vs. GPU Impact:</w:t>
      </w:r>
    </w:p>
    <w:p w:rsidR="00503A48" w:rsidRDefault="00503A48" w:rsidP="00503A48">
      <w:pPr>
        <w:spacing w:line="360" w:lineRule="auto"/>
        <w:jc w:val="both"/>
        <w:rPr>
          <w:rFonts w:ascii="Verdana" w:hAnsi="Verdana"/>
          <w:sz w:val="24"/>
          <w:szCs w:val="24"/>
        </w:rPr>
      </w:pPr>
      <w:r w:rsidRPr="00503A48">
        <w:rPr>
          <w:rFonts w:ascii="Verdana" w:hAnsi="Verdana"/>
          <w:sz w:val="24"/>
          <w:szCs w:val="24"/>
        </w:rPr>
        <w:t xml:space="preserve">It is </w:t>
      </w:r>
      <w:r w:rsidR="00BE77CF">
        <w:rPr>
          <w:rFonts w:ascii="Verdana" w:hAnsi="Verdana"/>
          <w:sz w:val="24"/>
          <w:szCs w:val="24"/>
        </w:rPr>
        <w:t xml:space="preserve">always </w:t>
      </w:r>
      <w:r w:rsidRPr="00503A48">
        <w:rPr>
          <w:rFonts w:ascii="Verdana" w:hAnsi="Verdana"/>
          <w:sz w:val="24"/>
          <w:szCs w:val="24"/>
        </w:rPr>
        <w:t>recommended to use a GPU for this task due to the computational intensity of object detection algorithms. While a CPU can technically run them</w:t>
      </w:r>
      <w:r w:rsidR="00BE77CF">
        <w:rPr>
          <w:rFonts w:ascii="Verdana" w:hAnsi="Verdana"/>
          <w:sz w:val="24"/>
          <w:szCs w:val="24"/>
        </w:rPr>
        <w:t xml:space="preserve"> depending on the type of algorithm that we are using</w:t>
      </w:r>
      <w:r w:rsidRPr="00503A48">
        <w:rPr>
          <w:rFonts w:ascii="Verdana" w:hAnsi="Verdana"/>
          <w:sz w:val="24"/>
          <w:szCs w:val="24"/>
        </w:rPr>
        <w:t xml:space="preserve">, a GPU will significantly accelerate processing, especially for real-time applications like your Flask API. </w:t>
      </w:r>
    </w:p>
    <w:p w:rsidR="00503A48" w:rsidRPr="00503A48" w:rsidRDefault="00503A48" w:rsidP="00503A48">
      <w:pPr>
        <w:spacing w:line="360" w:lineRule="auto"/>
        <w:jc w:val="both"/>
        <w:rPr>
          <w:rFonts w:ascii="Verdana" w:hAnsi="Verdana"/>
          <w:b/>
          <w:bCs/>
          <w:sz w:val="24"/>
          <w:szCs w:val="24"/>
        </w:rPr>
      </w:pPr>
      <w:r w:rsidRPr="00503A48">
        <w:rPr>
          <w:rFonts w:ascii="Verdana" w:hAnsi="Verdana"/>
          <w:b/>
          <w:bCs/>
          <w:sz w:val="24"/>
          <w:szCs w:val="24"/>
        </w:rPr>
        <w:t>Video vs. Images:</w:t>
      </w:r>
    </w:p>
    <w:p w:rsidR="00503A48" w:rsidRPr="00503A48" w:rsidRDefault="00503A48" w:rsidP="00503A48">
      <w:pPr>
        <w:spacing w:line="360" w:lineRule="auto"/>
        <w:jc w:val="both"/>
        <w:rPr>
          <w:rFonts w:ascii="Verdana" w:hAnsi="Verdana"/>
          <w:sz w:val="24"/>
          <w:szCs w:val="24"/>
        </w:rPr>
      </w:pPr>
      <w:r w:rsidRPr="00503A48">
        <w:rPr>
          <w:rFonts w:ascii="Verdana" w:hAnsi="Verdana"/>
          <w:sz w:val="24"/>
          <w:szCs w:val="24"/>
        </w:rPr>
        <w:t>When dealing with videos instead of images, the approach would require adjustments:</w:t>
      </w:r>
    </w:p>
    <w:p w:rsidR="00BE77CF" w:rsidRDefault="00503A48" w:rsidP="00503A48">
      <w:pPr>
        <w:spacing w:line="360" w:lineRule="auto"/>
        <w:jc w:val="both"/>
        <w:rPr>
          <w:rFonts w:ascii="Verdana" w:hAnsi="Verdana"/>
          <w:sz w:val="24"/>
          <w:szCs w:val="24"/>
        </w:rPr>
      </w:pPr>
      <w:r w:rsidRPr="00503A48">
        <w:rPr>
          <w:rFonts w:ascii="Verdana" w:hAnsi="Verdana"/>
          <w:sz w:val="24"/>
          <w:szCs w:val="24"/>
        </w:rPr>
        <w:t>Object Tracking</w:t>
      </w:r>
      <w:r w:rsidR="00BE77CF">
        <w:rPr>
          <w:rFonts w:ascii="Verdana" w:hAnsi="Verdana"/>
          <w:sz w:val="24"/>
          <w:szCs w:val="24"/>
        </w:rPr>
        <w:t xml:space="preserve"> </w:t>
      </w:r>
      <w:r w:rsidRPr="00503A48">
        <w:rPr>
          <w:rFonts w:ascii="Verdana" w:hAnsi="Verdana"/>
          <w:sz w:val="24"/>
          <w:szCs w:val="24"/>
        </w:rPr>
        <w:t>algorithm</w:t>
      </w:r>
      <w:r w:rsidR="00BE77CF">
        <w:rPr>
          <w:rFonts w:ascii="Verdana" w:hAnsi="Verdana"/>
          <w:sz w:val="24"/>
          <w:szCs w:val="24"/>
        </w:rPr>
        <w:t xml:space="preserve"> will be needed</w:t>
      </w:r>
      <w:r w:rsidRPr="00503A48">
        <w:rPr>
          <w:rFonts w:ascii="Verdana" w:hAnsi="Verdana"/>
          <w:sz w:val="24"/>
          <w:szCs w:val="24"/>
        </w:rPr>
        <w:t xml:space="preserve"> to follow identified memory modules across video frames. Libraries like OpenCV offer such functionalities. </w:t>
      </w:r>
    </w:p>
    <w:p w:rsidR="00BE77CF" w:rsidRDefault="00503A48" w:rsidP="00503A48">
      <w:pPr>
        <w:spacing w:line="360" w:lineRule="auto"/>
        <w:jc w:val="both"/>
        <w:rPr>
          <w:rFonts w:ascii="Verdana" w:hAnsi="Verdana"/>
          <w:sz w:val="24"/>
          <w:szCs w:val="24"/>
        </w:rPr>
      </w:pPr>
      <w:r w:rsidRPr="00503A48">
        <w:rPr>
          <w:rFonts w:ascii="Verdana" w:hAnsi="Verdana"/>
          <w:sz w:val="24"/>
          <w:szCs w:val="24"/>
        </w:rPr>
        <w:lastRenderedPageBreak/>
        <w:t xml:space="preserve">Frame Processing: The algorithm would need to process each frame of the video individually, potentially requiring more computational resources. </w:t>
      </w:r>
    </w:p>
    <w:p w:rsidR="00503A48" w:rsidRPr="00503A48" w:rsidRDefault="00503A48" w:rsidP="00503A48">
      <w:pPr>
        <w:spacing w:line="360" w:lineRule="auto"/>
        <w:jc w:val="both"/>
        <w:rPr>
          <w:rFonts w:ascii="Verdana" w:hAnsi="Verdana"/>
          <w:b/>
          <w:bCs/>
          <w:sz w:val="24"/>
          <w:szCs w:val="24"/>
        </w:rPr>
      </w:pPr>
      <w:r w:rsidRPr="00503A48">
        <w:rPr>
          <w:rFonts w:ascii="Verdana" w:hAnsi="Verdana"/>
          <w:b/>
          <w:bCs/>
          <w:sz w:val="24"/>
          <w:szCs w:val="24"/>
        </w:rPr>
        <w:t>Makesense.ai for Annotation:</w:t>
      </w:r>
    </w:p>
    <w:p w:rsidR="00BE77CF" w:rsidRDefault="00503A48" w:rsidP="00503A48">
      <w:pPr>
        <w:spacing w:line="360" w:lineRule="auto"/>
        <w:jc w:val="both"/>
        <w:rPr>
          <w:rFonts w:ascii="Verdana" w:hAnsi="Verdana"/>
          <w:sz w:val="24"/>
          <w:szCs w:val="24"/>
        </w:rPr>
      </w:pPr>
      <w:r w:rsidRPr="00503A48">
        <w:rPr>
          <w:rFonts w:ascii="Verdana" w:hAnsi="Verdana"/>
          <w:sz w:val="24"/>
          <w:szCs w:val="24"/>
        </w:rPr>
        <w:t>Makesense.ai is a suitable platform for annotating your images. Bounding Box Creation can</w:t>
      </w:r>
      <w:r w:rsidR="00BE77CF">
        <w:rPr>
          <w:rFonts w:ascii="Verdana" w:hAnsi="Verdana"/>
          <w:sz w:val="24"/>
          <w:szCs w:val="24"/>
        </w:rPr>
        <w:t xml:space="preserve"> be</w:t>
      </w:r>
      <w:r w:rsidRPr="00503A48">
        <w:rPr>
          <w:rFonts w:ascii="Verdana" w:hAnsi="Verdana"/>
          <w:sz w:val="24"/>
          <w:szCs w:val="24"/>
        </w:rPr>
        <w:t xml:space="preserve"> use</w:t>
      </w:r>
      <w:r w:rsidR="00BE77CF">
        <w:rPr>
          <w:rFonts w:ascii="Verdana" w:hAnsi="Verdana"/>
          <w:sz w:val="24"/>
          <w:szCs w:val="24"/>
        </w:rPr>
        <w:t>d</w:t>
      </w:r>
      <w:r w:rsidRPr="00503A48">
        <w:rPr>
          <w:rFonts w:ascii="Verdana" w:hAnsi="Verdana"/>
          <w:sz w:val="24"/>
          <w:szCs w:val="24"/>
        </w:rPr>
        <w:t xml:space="preserve"> it to define a label for "memory module" and then draw bounding boxes around memory in each image. While some upload might be involved, makesense.ai emphasizes data privacy, potentially addressing any concerns about uploading project images. </w:t>
      </w:r>
    </w:p>
    <w:p w:rsidR="00BE77CF" w:rsidRDefault="00BE77CF" w:rsidP="00503A48">
      <w:pPr>
        <w:spacing w:line="360" w:lineRule="auto"/>
        <w:jc w:val="both"/>
        <w:rPr>
          <w:rFonts w:ascii="Verdana" w:hAnsi="Verdana"/>
          <w:sz w:val="24"/>
          <w:szCs w:val="24"/>
        </w:rPr>
      </w:pPr>
    </w:p>
    <w:p w:rsidR="00503A48" w:rsidRPr="00503A48" w:rsidRDefault="00503A48" w:rsidP="00503A48">
      <w:pPr>
        <w:spacing w:line="360" w:lineRule="auto"/>
        <w:jc w:val="both"/>
        <w:rPr>
          <w:rFonts w:ascii="Verdana" w:hAnsi="Verdana"/>
          <w:b/>
          <w:bCs/>
          <w:sz w:val="24"/>
          <w:szCs w:val="24"/>
        </w:rPr>
      </w:pPr>
      <w:r w:rsidRPr="00503A48">
        <w:rPr>
          <w:rFonts w:ascii="Verdana" w:hAnsi="Verdana"/>
          <w:b/>
          <w:bCs/>
          <w:sz w:val="24"/>
          <w:szCs w:val="24"/>
        </w:rPr>
        <w:t>Additional Notes:</w:t>
      </w:r>
    </w:p>
    <w:p w:rsidR="00BE77CF" w:rsidRDefault="00503A48" w:rsidP="00503A48">
      <w:pPr>
        <w:spacing w:line="360" w:lineRule="auto"/>
        <w:jc w:val="both"/>
        <w:rPr>
          <w:rFonts w:ascii="Verdana" w:hAnsi="Verdana"/>
          <w:sz w:val="24"/>
          <w:szCs w:val="24"/>
        </w:rPr>
      </w:pPr>
      <w:r w:rsidRPr="00503A48">
        <w:rPr>
          <w:rFonts w:ascii="Verdana" w:hAnsi="Verdana"/>
          <w:sz w:val="24"/>
          <w:szCs w:val="24"/>
        </w:rPr>
        <w:t xml:space="preserve">Consider starting with a smaller dataset (less than 20 images) for initial training and testing to minimize training time. Experiment with different pre-trained weights for YOLOv5 to see which performs best on your specific motherboard imagery (weights are downloadable from the </w:t>
      </w:r>
      <w:proofErr w:type="spellStart"/>
      <w:r w:rsidRPr="00503A48">
        <w:rPr>
          <w:rFonts w:ascii="Verdana" w:hAnsi="Verdana"/>
          <w:sz w:val="24"/>
          <w:szCs w:val="24"/>
        </w:rPr>
        <w:t>Ultralytics</w:t>
      </w:r>
      <w:proofErr w:type="spellEnd"/>
      <w:r w:rsidRPr="00503A48">
        <w:rPr>
          <w:rFonts w:ascii="Verdana" w:hAnsi="Verdana"/>
          <w:sz w:val="24"/>
          <w:szCs w:val="24"/>
        </w:rPr>
        <w:t xml:space="preserve"> website). </w:t>
      </w:r>
    </w:p>
    <w:p w:rsidR="00BE77CF" w:rsidRDefault="00BE77CF" w:rsidP="00503A48">
      <w:pPr>
        <w:spacing w:line="360" w:lineRule="auto"/>
        <w:jc w:val="both"/>
        <w:rPr>
          <w:rFonts w:ascii="Verdana" w:hAnsi="Verdana"/>
          <w:sz w:val="24"/>
          <w:szCs w:val="24"/>
        </w:rPr>
      </w:pPr>
    </w:p>
    <w:p w:rsidR="00BE77CF" w:rsidRDefault="00BE77CF">
      <w:pPr>
        <w:rPr>
          <w:rFonts w:ascii="Verdana" w:hAnsi="Verdana"/>
          <w:b/>
          <w:bCs/>
          <w:sz w:val="24"/>
          <w:szCs w:val="24"/>
        </w:rPr>
      </w:pPr>
      <w:r>
        <w:rPr>
          <w:rFonts w:ascii="Verdana" w:hAnsi="Verdana"/>
          <w:b/>
          <w:bCs/>
          <w:sz w:val="24"/>
          <w:szCs w:val="24"/>
        </w:rPr>
        <w:br w:type="page"/>
      </w:r>
    </w:p>
    <w:p w:rsidR="00503A48" w:rsidRPr="00503A48" w:rsidRDefault="00503A48" w:rsidP="00503A48">
      <w:pPr>
        <w:spacing w:line="360" w:lineRule="auto"/>
        <w:jc w:val="both"/>
        <w:rPr>
          <w:rFonts w:ascii="Verdana" w:hAnsi="Verdana"/>
          <w:b/>
          <w:bCs/>
          <w:sz w:val="24"/>
          <w:szCs w:val="24"/>
        </w:rPr>
      </w:pPr>
      <w:r w:rsidRPr="00503A48">
        <w:rPr>
          <w:rFonts w:ascii="Verdana" w:hAnsi="Verdana"/>
          <w:b/>
          <w:bCs/>
          <w:sz w:val="24"/>
          <w:szCs w:val="24"/>
        </w:rPr>
        <w:lastRenderedPageBreak/>
        <w:t>References:</w:t>
      </w:r>
    </w:p>
    <w:p w:rsidR="00BE77CF" w:rsidRDefault="00503A48" w:rsidP="00503A48">
      <w:pPr>
        <w:spacing w:line="360" w:lineRule="auto"/>
        <w:jc w:val="both"/>
        <w:rPr>
          <w:rFonts w:ascii="Verdana" w:hAnsi="Verdana"/>
          <w:sz w:val="24"/>
          <w:szCs w:val="24"/>
        </w:rPr>
      </w:pPr>
      <w:r w:rsidRPr="00503A48">
        <w:rPr>
          <w:rFonts w:ascii="Verdana" w:hAnsi="Verdana"/>
          <w:sz w:val="24"/>
          <w:szCs w:val="24"/>
        </w:rPr>
        <w:t xml:space="preserve">YOLOv5 by </w:t>
      </w:r>
      <w:proofErr w:type="spellStart"/>
      <w:r w:rsidRPr="00503A48">
        <w:rPr>
          <w:rFonts w:ascii="Verdana" w:hAnsi="Verdana"/>
          <w:sz w:val="24"/>
          <w:szCs w:val="24"/>
        </w:rPr>
        <w:t>Ultralytics</w:t>
      </w:r>
      <w:proofErr w:type="spellEnd"/>
      <w:r w:rsidRPr="00503A48">
        <w:rPr>
          <w:rFonts w:ascii="Verdana" w:hAnsi="Verdana"/>
          <w:sz w:val="24"/>
          <w:szCs w:val="24"/>
        </w:rPr>
        <w:t xml:space="preserve">: </w:t>
      </w:r>
      <w:hyperlink r:id="rId5" w:tgtFrame="_new" w:history="1">
        <w:r w:rsidRPr="00503A48">
          <w:rPr>
            <w:rStyle w:val="Hyperlink"/>
            <w:rFonts w:ascii="Verdana" w:hAnsi="Verdana"/>
            <w:sz w:val="24"/>
            <w:szCs w:val="24"/>
          </w:rPr>
          <w:t>https://www.ultralytics.com/</w:t>
        </w:r>
      </w:hyperlink>
      <w:r w:rsidRPr="00503A48">
        <w:rPr>
          <w:rFonts w:ascii="Verdana" w:hAnsi="Verdana"/>
          <w:sz w:val="24"/>
          <w:szCs w:val="24"/>
        </w:rPr>
        <w:t xml:space="preserve"> </w:t>
      </w:r>
    </w:p>
    <w:p w:rsidR="00BE77CF" w:rsidRDefault="00503A48" w:rsidP="00503A48">
      <w:pPr>
        <w:spacing w:line="360" w:lineRule="auto"/>
        <w:jc w:val="both"/>
        <w:rPr>
          <w:rFonts w:ascii="Verdana" w:hAnsi="Verdana"/>
          <w:sz w:val="24"/>
          <w:szCs w:val="24"/>
        </w:rPr>
      </w:pPr>
      <w:r w:rsidRPr="00503A48">
        <w:rPr>
          <w:rFonts w:ascii="Verdana" w:hAnsi="Verdana"/>
          <w:sz w:val="24"/>
          <w:szCs w:val="24"/>
        </w:rPr>
        <w:t xml:space="preserve">TensorFlow Hub - YOLOv5: </w:t>
      </w:r>
      <w:hyperlink r:id="rId6" w:tgtFrame="_new" w:history="1">
        <w:r w:rsidRPr="00503A48">
          <w:rPr>
            <w:rStyle w:val="Hyperlink"/>
            <w:rFonts w:ascii="Verdana" w:hAnsi="Verdana"/>
            <w:sz w:val="24"/>
            <w:szCs w:val="24"/>
          </w:rPr>
          <w:t>https://www.zehntech.com/real-time-object-detection-using-yolov5-and-tensorflow/</w:t>
        </w:r>
      </w:hyperlink>
    </w:p>
    <w:p w:rsidR="00BE77CF" w:rsidRDefault="00503A48" w:rsidP="00503A48">
      <w:pPr>
        <w:spacing w:line="360" w:lineRule="auto"/>
        <w:jc w:val="both"/>
        <w:rPr>
          <w:rFonts w:ascii="Verdana" w:hAnsi="Verdana"/>
          <w:sz w:val="24"/>
          <w:szCs w:val="24"/>
        </w:rPr>
      </w:pPr>
      <w:r w:rsidRPr="00503A48">
        <w:rPr>
          <w:rFonts w:ascii="Verdana" w:hAnsi="Verdana"/>
          <w:sz w:val="24"/>
          <w:szCs w:val="24"/>
        </w:rPr>
        <w:t xml:space="preserve">Makesense.ai Integrations: </w:t>
      </w:r>
      <w:hyperlink r:id="rId7" w:tgtFrame="_new" w:history="1">
        <w:r w:rsidRPr="00503A48">
          <w:rPr>
            <w:rStyle w:val="Hyperlink"/>
            <w:rFonts w:ascii="Verdana" w:hAnsi="Verdana"/>
            <w:sz w:val="24"/>
            <w:szCs w:val="24"/>
          </w:rPr>
          <w:t>https://www.makesense.ai/</w:t>
        </w:r>
      </w:hyperlink>
      <w:r w:rsidRPr="00503A48">
        <w:rPr>
          <w:rFonts w:ascii="Verdana" w:hAnsi="Verdana"/>
          <w:sz w:val="24"/>
          <w:szCs w:val="24"/>
        </w:rPr>
        <w:t xml:space="preserve"> </w:t>
      </w:r>
    </w:p>
    <w:p w:rsidR="00BE77CF" w:rsidRDefault="00503A48" w:rsidP="00503A48">
      <w:pPr>
        <w:spacing w:line="360" w:lineRule="auto"/>
        <w:jc w:val="both"/>
        <w:rPr>
          <w:rFonts w:ascii="Verdana" w:hAnsi="Verdana"/>
          <w:sz w:val="24"/>
          <w:szCs w:val="24"/>
        </w:rPr>
      </w:pPr>
      <w:r w:rsidRPr="00503A48">
        <w:rPr>
          <w:rFonts w:ascii="Verdana" w:hAnsi="Verdana"/>
          <w:sz w:val="24"/>
          <w:szCs w:val="24"/>
        </w:rPr>
        <w:t xml:space="preserve">Why Use a GPU for Deep Learning: </w:t>
      </w:r>
      <w:hyperlink r:id="rId8" w:tgtFrame="_new" w:history="1">
        <w:r w:rsidRPr="00503A48">
          <w:rPr>
            <w:rStyle w:val="Hyperlink"/>
            <w:rFonts w:ascii="Verdana" w:hAnsi="Verdana"/>
            <w:sz w:val="24"/>
            <w:szCs w:val="24"/>
          </w:rPr>
          <w:t>https://developer.nvidia.com/deep-learning</w:t>
        </w:r>
      </w:hyperlink>
    </w:p>
    <w:p w:rsidR="00BE77CF" w:rsidRDefault="00503A48" w:rsidP="00503A48">
      <w:pPr>
        <w:spacing w:line="360" w:lineRule="auto"/>
        <w:jc w:val="both"/>
        <w:rPr>
          <w:rFonts w:ascii="Verdana" w:hAnsi="Verdana"/>
          <w:sz w:val="24"/>
          <w:szCs w:val="24"/>
        </w:rPr>
      </w:pPr>
      <w:r w:rsidRPr="00503A48">
        <w:rPr>
          <w:rFonts w:ascii="Verdana" w:hAnsi="Verdana"/>
          <w:sz w:val="24"/>
          <w:szCs w:val="24"/>
        </w:rPr>
        <w:t>OpenCV Object Tracking:</w:t>
      </w:r>
    </w:p>
    <w:p w:rsidR="00BE77CF" w:rsidRDefault="00BE77CF" w:rsidP="00503A48">
      <w:pPr>
        <w:spacing w:line="360" w:lineRule="auto"/>
        <w:jc w:val="both"/>
        <w:rPr>
          <w:rFonts w:ascii="Verdana" w:hAnsi="Verdana"/>
          <w:sz w:val="24"/>
          <w:szCs w:val="24"/>
        </w:rPr>
      </w:pPr>
      <w:hyperlink r:id="rId9" w:history="1">
        <w:r w:rsidRPr="00503A48">
          <w:rPr>
            <w:rStyle w:val="Hyperlink"/>
            <w:rFonts w:ascii="Verdana" w:hAnsi="Verdana"/>
            <w:sz w:val="24"/>
            <w:szCs w:val="24"/>
          </w:rPr>
          <w:t>https://docs.opencv.org/4.x/d5/d54/groupobjdetect.html</w:t>
        </w:r>
      </w:hyperlink>
    </w:p>
    <w:p w:rsidR="00503A48" w:rsidRPr="00503A48" w:rsidRDefault="00503A48" w:rsidP="00503A48">
      <w:pPr>
        <w:spacing w:line="360" w:lineRule="auto"/>
        <w:jc w:val="both"/>
        <w:rPr>
          <w:rFonts w:ascii="Verdana" w:hAnsi="Verdana"/>
          <w:sz w:val="24"/>
          <w:szCs w:val="24"/>
        </w:rPr>
      </w:pPr>
      <w:r w:rsidRPr="00503A48">
        <w:rPr>
          <w:rFonts w:ascii="Verdana" w:hAnsi="Verdana"/>
          <w:sz w:val="24"/>
          <w:szCs w:val="24"/>
        </w:rPr>
        <w:t xml:space="preserve">Makesense.ai - Privacy Focus: </w:t>
      </w:r>
      <w:hyperlink r:id="rId10" w:tgtFrame="_new" w:history="1">
        <w:r w:rsidRPr="00503A48">
          <w:rPr>
            <w:rStyle w:val="Hyperlink"/>
            <w:rFonts w:ascii="Verdana" w:hAnsi="Verdana"/>
            <w:sz w:val="24"/>
            <w:szCs w:val="24"/>
          </w:rPr>
          <w:t>https://www.makesense.ai/</w:t>
        </w:r>
      </w:hyperlink>
    </w:p>
    <w:p w:rsidR="001767E7" w:rsidRPr="00503A48" w:rsidRDefault="001767E7" w:rsidP="00503A48">
      <w:pPr>
        <w:spacing w:line="360" w:lineRule="auto"/>
        <w:jc w:val="both"/>
        <w:rPr>
          <w:rFonts w:ascii="Verdana" w:hAnsi="Verdana"/>
          <w:sz w:val="24"/>
          <w:szCs w:val="24"/>
        </w:rPr>
      </w:pPr>
    </w:p>
    <w:sectPr w:rsidR="001767E7" w:rsidRPr="0050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E315A"/>
    <w:multiLevelType w:val="multilevel"/>
    <w:tmpl w:val="EB68B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34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48"/>
    <w:rsid w:val="000441DB"/>
    <w:rsid w:val="000C1300"/>
    <w:rsid w:val="000C2621"/>
    <w:rsid w:val="001767E7"/>
    <w:rsid w:val="00333089"/>
    <w:rsid w:val="00503A48"/>
    <w:rsid w:val="006079CA"/>
    <w:rsid w:val="006C5FE0"/>
    <w:rsid w:val="0094632F"/>
    <w:rsid w:val="00BC395D"/>
    <w:rsid w:val="00BE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5300"/>
  <w15:chartTrackingRefBased/>
  <w15:docId w15:val="{7197B803-60FA-49A5-BEA1-12577481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w:basedOn w:val="Normal"/>
    <w:next w:val="Normal"/>
    <w:link w:val="Heading1Char"/>
    <w:autoRedefine/>
    <w:uiPriority w:val="9"/>
    <w:qFormat/>
    <w:rsid w:val="006079CA"/>
    <w:pPr>
      <w:keepNext/>
      <w:spacing w:before="360" w:after="180" w:line="276" w:lineRule="auto"/>
      <w:outlineLvl w:val="0"/>
    </w:pPr>
    <w:rPr>
      <w:rFonts w:ascii="Verdana" w:eastAsiaTheme="majorEastAsia" w:hAnsi="Verdana" w:cstheme="majorBidi"/>
      <w:b/>
      <w:bC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S">
    <w:name w:val="CHAPTERS"/>
    <w:basedOn w:val="Normal"/>
    <w:link w:val="CHAPTERSChar"/>
    <w:autoRedefine/>
    <w:qFormat/>
    <w:rsid w:val="000441DB"/>
    <w:pPr>
      <w:spacing w:before="120" w:after="320" w:line="480" w:lineRule="auto"/>
      <w:jc w:val="center"/>
    </w:pPr>
    <w:rPr>
      <w:rFonts w:ascii="Times New Roman" w:hAnsi="Times New Roman"/>
      <w:b/>
      <w:bCs/>
      <w:sz w:val="24"/>
      <w:szCs w:val="24"/>
    </w:rPr>
  </w:style>
  <w:style w:type="character" w:customStyle="1" w:styleId="CHAPTERSChar">
    <w:name w:val="CHAPTERS Char"/>
    <w:basedOn w:val="DefaultParagraphFont"/>
    <w:link w:val="CHAPTERS"/>
    <w:rsid w:val="000441DB"/>
    <w:rPr>
      <w:rFonts w:ascii="Times New Roman" w:hAnsi="Times New Roman"/>
      <w:b/>
      <w:bCs/>
      <w:sz w:val="24"/>
      <w:szCs w:val="24"/>
    </w:rPr>
  </w:style>
  <w:style w:type="paragraph" w:customStyle="1" w:styleId="SECTION">
    <w:name w:val="SECTION"/>
    <w:basedOn w:val="Heading1"/>
    <w:link w:val="SECTIONChar"/>
    <w:autoRedefine/>
    <w:qFormat/>
    <w:rsid w:val="00333089"/>
    <w:pPr>
      <w:spacing w:after="200" w:line="480" w:lineRule="auto"/>
      <w:jc w:val="both"/>
    </w:pPr>
    <w:rPr>
      <w:b w:val="0"/>
      <w:bCs w:val="0"/>
      <w:szCs w:val="24"/>
    </w:rPr>
  </w:style>
  <w:style w:type="character" w:customStyle="1" w:styleId="SECTIONChar">
    <w:name w:val="SECTION Char"/>
    <w:basedOn w:val="DefaultParagraphFont"/>
    <w:link w:val="SECTION"/>
    <w:rsid w:val="00333089"/>
    <w:rPr>
      <w:rFonts w:ascii="Times New Roman" w:eastAsiaTheme="majorEastAsia" w:hAnsi="Times New Roman" w:cstheme="majorBidi"/>
      <w:b/>
      <w:bCs/>
      <w:sz w:val="24"/>
      <w:szCs w:val="24"/>
    </w:rPr>
  </w:style>
  <w:style w:type="character" w:customStyle="1" w:styleId="Heading1Char">
    <w:name w:val="Heading 1 Char"/>
    <w:aliases w:val="Section Char"/>
    <w:basedOn w:val="DefaultParagraphFont"/>
    <w:link w:val="Heading1"/>
    <w:uiPriority w:val="9"/>
    <w:rsid w:val="006079CA"/>
    <w:rPr>
      <w:rFonts w:ascii="Verdana" w:eastAsiaTheme="majorEastAsia" w:hAnsi="Verdana" w:cstheme="majorBidi"/>
      <w:b/>
      <w:bCs/>
      <w:kern w:val="32"/>
      <w:sz w:val="24"/>
      <w:szCs w:val="32"/>
    </w:rPr>
  </w:style>
  <w:style w:type="character" w:styleId="Hyperlink">
    <w:name w:val="Hyperlink"/>
    <w:basedOn w:val="DefaultParagraphFont"/>
    <w:uiPriority w:val="99"/>
    <w:unhideWhenUsed/>
    <w:rsid w:val="00503A48"/>
    <w:rPr>
      <w:color w:val="0563C1" w:themeColor="hyperlink"/>
      <w:u w:val="single"/>
    </w:rPr>
  </w:style>
  <w:style w:type="character" w:styleId="UnresolvedMention">
    <w:name w:val="Unresolved Mention"/>
    <w:basedOn w:val="DefaultParagraphFont"/>
    <w:uiPriority w:val="99"/>
    <w:semiHidden/>
    <w:unhideWhenUsed/>
    <w:rsid w:val="00503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81563">
      <w:bodyDiv w:val="1"/>
      <w:marLeft w:val="0"/>
      <w:marRight w:val="0"/>
      <w:marTop w:val="0"/>
      <w:marBottom w:val="0"/>
      <w:divBdr>
        <w:top w:val="none" w:sz="0" w:space="0" w:color="auto"/>
        <w:left w:val="none" w:sz="0" w:space="0" w:color="auto"/>
        <w:bottom w:val="none" w:sz="0" w:space="0" w:color="auto"/>
        <w:right w:val="none" w:sz="0" w:space="0" w:color="auto"/>
      </w:divBdr>
    </w:div>
    <w:div w:id="352541240">
      <w:bodyDiv w:val="1"/>
      <w:marLeft w:val="0"/>
      <w:marRight w:val="0"/>
      <w:marTop w:val="0"/>
      <w:marBottom w:val="0"/>
      <w:divBdr>
        <w:top w:val="none" w:sz="0" w:space="0" w:color="auto"/>
        <w:left w:val="none" w:sz="0" w:space="0" w:color="auto"/>
        <w:bottom w:val="none" w:sz="0" w:space="0" w:color="auto"/>
        <w:right w:val="none" w:sz="0" w:space="0" w:color="auto"/>
      </w:divBdr>
    </w:div>
    <w:div w:id="468328962">
      <w:bodyDiv w:val="1"/>
      <w:marLeft w:val="0"/>
      <w:marRight w:val="0"/>
      <w:marTop w:val="0"/>
      <w:marBottom w:val="0"/>
      <w:divBdr>
        <w:top w:val="none" w:sz="0" w:space="0" w:color="auto"/>
        <w:left w:val="none" w:sz="0" w:space="0" w:color="auto"/>
        <w:bottom w:val="none" w:sz="0" w:space="0" w:color="auto"/>
        <w:right w:val="none" w:sz="0" w:space="0" w:color="auto"/>
      </w:divBdr>
    </w:div>
    <w:div w:id="1226717822">
      <w:bodyDiv w:val="1"/>
      <w:marLeft w:val="0"/>
      <w:marRight w:val="0"/>
      <w:marTop w:val="0"/>
      <w:marBottom w:val="0"/>
      <w:divBdr>
        <w:top w:val="none" w:sz="0" w:space="0" w:color="auto"/>
        <w:left w:val="none" w:sz="0" w:space="0" w:color="auto"/>
        <w:bottom w:val="none" w:sz="0" w:space="0" w:color="auto"/>
        <w:right w:val="none" w:sz="0" w:space="0" w:color="auto"/>
      </w:divBdr>
    </w:div>
    <w:div w:id="1316953272">
      <w:bodyDiv w:val="1"/>
      <w:marLeft w:val="0"/>
      <w:marRight w:val="0"/>
      <w:marTop w:val="0"/>
      <w:marBottom w:val="0"/>
      <w:divBdr>
        <w:top w:val="none" w:sz="0" w:space="0" w:color="auto"/>
        <w:left w:val="none" w:sz="0" w:space="0" w:color="auto"/>
        <w:bottom w:val="none" w:sz="0" w:space="0" w:color="auto"/>
        <w:right w:val="none" w:sz="0" w:space="0" w:color="auto"/>
      </w:divBdr>
    </w:div>
    <w:div w:id="155480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deep-learning" TargetMode="External"/><Relationship Id="rId3" Type="http://schemas.openxmlformats.org/officeDocument/2006/relationships/settings" Target="settings.xml"/><Relationship Id="rId7" Type="http://schemas.openxmlformats.org/officeDocument/2006/relationships/hyperlink" Target="https://www.makesense.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hntech.com/real-time-object-detection-using-yolov5-and-tensorflow/" TargetMode="External"/><Relationship Id="rId11" Type="http://schemas.openxmlformats.org/officeDocument/2006/relationships/fontTable" Target="fontTable.xml"/><Relationship Id="rId5" Type="http://schemas.openxmlformats.org/officeDocument/2006/relationships/hyperlink" Target="https://www.ultralytics.com/" TargetMode="External"/><Relationship Id="rId10" Type="http://schemas.openxmlformats.org/officeDocument/2006/relationships/hyperlink" Target="https://www.makesense.ai/" TargetMode="External"/><Relationship Id="rId4" Type="http://schemas.openxmlformats.org/officeDocument/2006/relationships/webSettings" Target="webSettings.xml"/><Relationship Id="rId9" Type="http://schemas.openxmlformats.org/officeDocument/2006/relationships/hyperlink" Target="https://docs.opencv.org/4.x/d5/d54/groupobjdet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ABAYOMI ADEWUYI</dc:creator>
  <cp:keywords/>
  <dc:description/>
  <cp:lastModifiedBy>ABAYOMI ADEWUYI</cp:lastModifiedBy>
  <cp:revision>1</cp:revision>
  <dcterms:created xsi:type="dcterms:W3CDTF">2024-04-25T17:29:00Z</dcterms:created>
  <dcterms:modified xsi:type="dcterms:W3CDTF">2024-04-25T17:47:00Z</dcterms:modified>
</cp:coreProperties>
</file>