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E302" w14:textId="77777777" w:rsidR="0099748E" w:rsidRDefault="0099748E" w:rsidP="00A06A85">
      <w:pPr>
        <w:widowControl w:val="0"/>
        <w:spacing w:after="0"/>
        <w:rPr>
          <w:rFonts w:ascii="Century Gothic" w:eastAsia="Century Gothic" w:hAnsi="Century Gothic" w:cs="Century Gothic"/>
          <w:b/>
          <w:smallCaps/>
          <w:sz w:val="28"/>
          <w:szCs w:val="28"/>
        </w:rPr>
      </w:pPr>
    </w:p>
    <w:p w14:paraId="00000001" w14:textId="26C6B4A4" w:rsidR="006E5D4E" w:rsidRPr="00513A9F" w:rsidRDefault="00DA1FC4" w:rsidP="00A06A85">
      <w:pPr>
        <w:widowControl w:val="0"/>
        <w:spacing w:after="0"/>
        <w:rPr>
          <w:rFonts w:ascii="Century Gothic" w:eastAsia="Century Gothic" w:hAnsi="Century Gothic" w:cstheme="minorHAnsi"/>
          <w:b/>
          <w:smallCaps/>
          <w:sz w:val="32"/>
          <w:szCs w:val="32"/>
        </w:rPr>
      </w:pPr>
      <w:r w:rsidRPr="00513A9F">
        <w:rPr>
          <w:rFonts w:ascii="Century Gothic" w:eastAsia="Century Gothic" w:hAnsi="Century Gothic" w:cstheme="minorHAnsi"/>
          <w:b/>
          <w:smallCaps/>
          <w:sz w:val="32"/>
          <w:szCs w:val="32"/>
        </w:rPr>
        <w:t>ISMAEEL A</w:t>
      </w:r>
      <w:r w:rsidR="009E5C29" w:rsidRPr="00513A9F">
        <w:rPr>
          <w:rFonts w:ascii="Century Gothic" w:eastAsia="Century Gothic" w:hAnsi="Century Gothic" w:cstheme="minorHAnsi"/>
          <w:b/>
          <w:smallCaps/>
          <w:sz w:val="32"/>
          <w:szCs w:val="32"/>
        </w:rPr>
        <w:t>DEKANBI</w:t>
      </w:r>
    </w:p>
    <w:p w14:paraId="00000002" w14:textId="1C7E57F7" w:rsidR="006E5D4E" w:rsidRPr="00F54644" w:rsidRDefault="00CD0967" w:rsidP="00A06A85">
      <w:pPr>
        <w:widowControl w:val="0"/>
        <w:spacing w:after="0"/>
        <w:rPr>
          <w:rFonts w:asciiTheme="minorHAnsi" w:eastAsia="Century Gothic" w:hAnsiTheme="minorHAnsi" w:cstheme="minorHAnsi"/>
          <w:smallCaps/>
          <w:color w:val="4472C4" w:themeColor="accent5"/>
        </w:rPr>
      </w:pPr>
      <w:r w:rsidRPr="00F54644">
        <w:rPr>
          <w:rFonts w:asciiTheme="minorHAnsi" w:eastAsia="Century Gothic" w:hAnsiTheme="minorHAnsi" w:cstheme="minorHAnsi"/>
          <w:smallCaps/>
        </w:rPr>
        <w:t>[</w:t>
      </w:r>
      <w:r w:rsidR="00243386" w:rsidRPr="00F54644">
        <w:rPr>
          <w:rFonts w:asciiTheme="minorHAnsi" w:eastAsia="Century Gothic" w:hAnsiTheme="minorHAnsi" w:cstheme="minorHAnsi"/>
          <w:smallCaps/>
        </w:rPr>
        <w:t>2036853248</w:t>
      </w:r>
      <w:r w:rsidRPr="00F54644">
        <w:rPr>
          <w:rFonts w:asciiTheme="minorHAnsi" w:eastAsia="Century Gothic" w:hAnsiTheme="minorHAnsi" w:cstheme="minorHAnsi"/>
          <w:smallCaps/>
        </w:rPr>
        <w:t>]</w:t>
      </w:r>
      <w:r w:rsidR="007E118B" w:rsidRPr="00F54644">
        <w:rPr>
          <w:rFonts w:asciiTheme="minorHAnsi" w:eastAsia="Century Gothic" w:hAnsiTheme="minorHAnsi" w:cstheme="minorHAnsi"/>
          <w:smallCaps/>
        </w:rPr>
        <w:t xml:space="preserve"> | </w:t>
      </w:r>
      <w:r w:rsidRPr="00F54644">
        <w:rPr>
          <w:rFonts w:asciiTheme="minorHAnsi" w:eastAsia="Century Gothic" w:hAnsiTheme="minorHAnsi" w:cstheme="minorHAnsi"/>
          <w:smallCaps/>
        </w:rPr>
        <w:t>[</w:t>
      </w:r>
      <w:hyperlink r:id="rId9" w:history="1">
        <w:r w:rsidR="00243386" w:rsidRPr="00F54644">
          <w:rPr>
            <w:rStyle w:val="Hyperlink"/>
            <w:rFonts w:asciiTheme="minorHAnsi" w:eastAsia="Century Gothic" w:hAnsiTheme="minorHAnsi" w:cstheme="minorHAnsi"/>
            <w:smallCaps/>
          </w:rPr>
          <w:t>ADEXBARRY31@GMAIL.COM</w:t>
        </w:r>
      </w:hyperlink>
      <w:r w:rsidRPr="00F54644">
        <w:rPr>
          <w:rFonts w:asciiTheme="minorHAnsi" w:eastAsia="Century Gothic" w:hAnsiTheme="minorHAnsi" w:cstheme="minorHAnsi"/>
          <w:smallCaps/>
          <w:color w:val="0563C1"/>
          <w:u w:val="single"/>
        </w:rPr>
        <w:t>]</w:t>
      </w:r>
      <w:r w:rsidR="007E118B" w:rsidRPr="00F54644">
        <w:rPr>
          <w:rFonts w:asciiTheme="minorHAnsi" w:eastAsia="Century Gothic" w:hAnsiTheme="minorHAnsi" w:cstheme="minorHAnsi"/>
          <w:smallCaps/>
        </w:rPr>
        <w:t xml:space="preserve"> |</w:t>
      </w:r>
      <w:r w:rsidRPr="00F54644">
        <w:rPr>
          <w:rFonts w:asciiTheme="minorHAnsi" w:eastAsia="Century Gothic" w:hAnsiTheme="minorHAnsi" w:cstheme="minorHAnsi"/>
          <w:smallCaps/>
        </w:rPr>
        <w:t>[</w:t>
      </w:r>
      <w:r w:rsidR="00DA1FC4" w:rsidRPr="00F54644">
        <w:rPr>
          <w:rFonts w:asciiTheme="minorHAnsi" w:eastAsia="Century Gothic" w:hAnsiTheme="minorHAnsi" w:cstheme="minorHAnsi"/>
          <w:smallCaps/>
        </w:rPr>
        <w:t>USA</w:t>
      </w:r>
      <w:r w:rsidRPr="00F54644">
        <w:rPr>
          <w:rFonts w:asciiTheme="minorHAnsi" w:eastAsia="Century Gothic" w:hAnsiTheme="minorHAnsi" w:cstheme="minorHAnsi"/>
          <w:smallCaps/>
        </w:rPr>
        <w:t>]</w:t>
      </w:r>
      <w:r w:rsidR="000A0A12" w:rsidRPr="00F54644">
        <w:rPr>
          <w:rFonts w:asciiTheme="minorHAnsi" w:eastAsia="Century Gothic" w:hAnsiTheme="minorHAnsi" w:cstheme="minorHAnsi"/>
          <w:smallCaps/>
        </w:rPr>
        <w:t xml:space="preserve"> | [</w:t>
      </w:r>
      <w:hyperlink r:id="rId10" w:history="1">
        <w:r w:rsidR="009E5C29" w:rsidRPr="00513A9F">
          <w:rPr>
            <w:rStyle w:val="Hyperlink"/>
            <w:rFonts w:asciiTheme="minorHAnsi" w:eastAsia="Century Gothic" w:hAnsiTheme="minorHAnsi" w:cstheme="minorHAnsi"/>
            <w:smallCaps/>
          </w:rPr>
          <w:t>www.linkedin.com/in/ISMAEELADEKANBI</w:t>
        </w:r>
      </w:hyperlink>
      <w:r w:rsidR="00243386" w:rsidRPr="00513A9F">
        <w:rPr>
          <w:rFonts w:asciiTheme="minorHAnsi" w:eastAsia="Century Gothic" w:hAnsiTheme="minorHAnsi" w:cstheme="minorHAnsi"/>
          <w:smallCaps/>
        </w:rPr>
        <w:t xml:space="preserve">  </w:t>
      </w:r>
      <w:r w:rsidR="00DF72ED" w:rsidRPr="00F54644">
        <w:rPr>
          <w:rFonts w:asciiTheme="minorHAnsi" w:eastAsia="Century Gothic" w:hAnsiTheme="minorHAnsi" w:cstheme="minorHAnsi"/>
          <w:smallCaps/>
          <w:color w:val="4472C4" w:themeColor="accent5"/>
        </w:rPr>
        <w:t>]</w:t>
      </w:r>
    </w:p>
    <w:p w14:paraId="34EBB227" w14:textId="77777777" w:rsidR="00A2774E" w:rsidRPr="00F54644" w:rsidRDefault="00A2774E" w:rsidP="00A06A85">
      <w:pPr>
        <w:widowControl w:val="0"/>
        <w:spacing w:after="0"/>
        <w:rPr>
          <w:rFonts w:asciiTheme="minorHAnsi" w:eastAsia="Century Gothic" w:hAnsiTheme="minorHAnsi" w:cstheme="minorHAnsi"/>
          <w:smallCaps/>
          <w:color w:val="4472C4" w:themeColor="accent5"/>
        </w:rPr>
      </w:pPr>
    </w:p>
    <w:p w14:paraId="10CE77AA" w14:textId="4B289803" w:rsidR="00A2774E" w:rsidRPr="00513A9F" w:rsidRDefault="001467B6" w:rsidP="00A06A85">
      <w:pPr>
        <w:widowControl w:val="0"/>
        <w:spacing w:after="0"/>
        <w:rPr>
          <w:rFonts w:asciiTheme="minorHAnsi" w:eastAsia="Century Gothic" w:hAnsiTheme="minorHAnsi" w:cstheme="minorHAnsi"/>
          <w:b/>
          <w:bCs/>
          <w:smallCaps/>
          <w:sz w:val="28"/>
          <w:szCs w:val="28"/>
        </w:rPr>
      </w:pPr>
      <w:r w:rsidRPr="00513A9F">
        <w:rPr>
          <w:rFonts w:asciiTheme="minorHAnsi" w:eastAsia="Century Gothic" w:hAnsiTheme="minorHAnsi" w:cstheme="minorHAnsi"/>
          <w:b/>
          <w:bCs/>
          <w:smallCaps/>
          <w:color w:val="4472C4" w:themeColor="accent5"/>
          <w:sz w:val="28"/>
          <w:szCs w:val="28"/>
        </w:rPr>
        <w:t>BUSINESS ANALYST</w:t>
      </w:r>
    </w:p>
    <w:p w14:paraId="00000004" w14:textId="17B58BED" w:rsidR="006E5D4E" w:rsidRPr="00513A9F" w:rsidRDefault="007E118B" w:rsidP="00A06A85">
      <w:pPr>
        <w:widowControl w:val="0"/>
        <w:pBdr>
          <w:bottom w:val="single" w:sz="8" w:space="1" w:color="808080"/>
        </w:pBdr>
        <w:shd w:val="clear" w:color="auto" w:fill="DEEAF6" w:themeFill="accent1" w:themeFillTint="33"/>
        <w:spacing w:before="240" w:after="0"/>
        <w:jc w:val="both"/>
        <w:rPr>
          <w:rFonts w:asciiTheme="minorHAnsi" w:eastAsia="Century Gothic" w:hAnsiTheme="minorHAnsi" w:cstheme="minorHAnsi"/>
          <w:b/>
        </w:rPr>
      </w:pPr>
      <w:r w:rsidRPr="00513A9F">
        <w:rPr>
          <w:rFonts w:asciiTheme="minorHAnsi" w:eastAsia="Century Gothic" w:hAnsiTheme="minorHAnsi" w:cstheme="minorHAnsi"/>
          <w:b/>
          <w:smallCaps/>
        </w:rPr>
        <w:t>EXECUTIVE SUMMARY</w:t>
      </w:r>
    </w:p>
    <w:p w14:paraId="00000005" w14:textId="77777777" w:rsidR="006E5D4E" w:rsidRPr="00513A9F" w:rsidRDefault="006E5D4E" w:rsidP="00A06A85">
      <w:pPr>
        <w:widowControl w:val="0"/>
        <w:spacing w:after="0"/>
        <w:jc w:val="both"/>
        <w:rPr>
          <w:rFonts w:asciiTheme="minorHAnsi" w:eastAsia="Century Gothic" w:hAnsiTheme="minorHAnsi" w:cstheme="minorHAnsi"/>
        </w:rPr>
      </w:pPr>
    </w:p>
    <w:p w14:paraId="00000006" w14:textId="1B465D8C" w:rsidR="006E5D4E" w:rsidRPr="00513A9F" w:rsidRDefault="00E87FC6" w:rsidP="00D010F4">
      <w:pPr>
        <w:widowControl w:val="0"/>
        <w:tabs>
          <w:tab w:val="left" w:pos="1080"/>
        </w:tabs>
        <w:spacing w:after="0"/>
        <w:jc w:val="both"/>
        <w:rPr>
          <w:rFonts w:asciiTheme="minorHAnsi" w:eastAsia="Century Gothic" w:hAnsiTheme="minorHAnsi" w:cstheme="minorHAnsi"/>
          <w:b/>
          <w:bCs/>
        </w:rPr>
      </w:pPr>
      <w:bookmarkStart w:id="0" w:name="_heading=h.gjdgxs" w:colFirst="0" w:colLast="0"/>
      <w:bookmarkEnd w:id="0"/>
      <w:r w:rsidRPr="00513A9F">
        <w:rPr>
          <w:rFonts w:asciiTheme="minorHAnsi" w:eastAsia="Century Gothic" w:hAnsiTheme="minorHAnsi" w:cstheme="minorHAnsi"/>
        </w:rPr>
        <w:t xml:space="preserve">Result </w:t>
      </w:r>
      <w:r w:rsidR="00243386" w:rsidRPr="00513A9F">
        <w:rPr>
          <w:rFonts w:asciiTheme="minorHAnsi" w:eastAsia="Century Gothic" w:hAnsiTheme="minorHAnsi" w:cstheme="minorHAnsi"/>
        </w:rPr>
        <w:t>oriented and</w:t>
      </w:r>
      <w:r w:rsidR="00391728" w:rsidRPr="00513A9F">
        <w:rPr>
          <w:rFonts w:asciiTheme="minorHAnsi" w:eastAsia="Century Gothic" w:hAnsiTheme="minorHAnsi" w:cstheme="minorHAnsi"/>
        </w:rPr>
        <w:t xml:space="preserve"> experienced </w:t>
      </w:r>
      <w:r w:rsidRPr="00513A9F">
        <w:rPr>
          <w:rFonts w:asciiTheme="minorHAnsi" w:eastAsia="Century Gothic" w:hAnsiTheme="minorHAnsi" w:cstheme="minorHAnsi"/>
        </w:rPr>
        <w:t xml:space="preserve">Business Analyst </w:t>
      </w:r>
      <w:r w:rsidR="00391728" w:rsidRPr="00513A9F">
        <w:rPr>
          <w:rFonts w:asciiTheme="minorHAnsi" w:eastAsia="Century Gothic" w:hAnsiTheme="minorHAnsi" w:cstheme="minorHAnsi"/>
        </w:rPr>
        <w:t>who is passionate about building</w:t>
      </w:r>
      <w:r w:rsidR="004706D5" w:rsidRPr="00513A9F">
        <w:rPr>
          <w:rFonts w:asciiTheme="minorHAnsi" w:eastAsia="Century Gothic" w:hAnsiTheme="minorHAnsi" w:cstheme="minorHAnsi"/>
        </w:rPr>
        <w:t xml:space="preserve"> customer </w:t>
      </w:r>
      <w:r w:rsidR="00DC04E3" w:rsidRPr="00513A9F">
        <w:rPr>
          <w:rFonts w:asciiTheme="minorHAnsi" w:eastAsia="Century Gothic" w:hAnsiTheme="minorHAnsi" w:cstheme="minorHAnsi"/>
        </w:rPr>
        <w:t>centric products with</w:t>
      </w:r>
      <w:r w:rsidR="00B3573E" w:rsidRPr="00513A9F">
        <w:rPr>
          <w:rFonts w:asciiTheme="minorHAnsi" w:eastAsia="Century Gothic" w:hAnsiTheme="minorHAnsi" w:cstheme="minorHAnsi"/>
        </w:rPr>
        <w:t xml:space="preserve"> </w:t>
      </w:r>
      <w:r w:rsidR="001737EA" w:rsidRPr="00513A9F">
        <w:rPr>
          <w:rFonts w:asciiTheme="minorHAnsi" w:eastAsia="Century Gothic" w:hAnsiTheme="minorHAnsi" w:cstheme="minorHAnsi"/>
        </w:rPr>
        <w:t>5</w:t>
      </w:r>
      <w:r w:rsidR="004706D5" w:rsidRPr="00513A9F">
        <w:rPr>
          <w:rFonts w:asciiTheme="minorHAnsi" w:eastAsia="Century Gothic" w:hAnsiTheme="minorHAnsi" w:cstheme="minorHAnsi"/>
        </w:rPr>
        <w:t>+years’ experience</w:t>
      </w:r>
      <w:r w:rsidR="00B3573E" w:rsidRPr="00513A9F">
        <w:rPr>
          <w:rFonts w:asciiTheme="minorHAnsi" w:eastAsia="Century Gothic" w:hAnsiTheme="minorHAnsi" w:cstheme="minorHAnsi"/>
        </w:rPr>
        <w:t xml:space="preserve"> leading cross-functional teams</w:t>
      </w:r>
      <w:r w:rsidR="001737EA" w:rsidRPr="00513A9F">
        <w:rPr>
          <w:rFonts w:asciiTheme="minorHAnsi" w:eastAsia="Century Gothic" w:hAnsiTheme="minorHAnsi" w:cstheme="minorHAnsi"/>
        </w:rPr>
        <w:t xml:space="preserve">, clients </w:t>
      </w:r>
      <w:r w:rsidR="001F489E" w:rsidRPr="00513A9F">
        <w:rPr>
          <w:rFonts w:asciiTheme="minorHAnsi" w:eastAsia="Century Gothic" w:hAnsiTheme="minorHAnsi" w:cstheme="minorHAnsi"/>
        </w:rPr>
        <w:t>SMEs</w:t>
      </w:r>
      <w:r w:rsidR="00B3573E" w:rsidRPr="00513A9F">
        <w:rPr>
          <w:rFonts w:asciiTheme="minorHAnsi" w:eastAsia="Century Gothic" w:hAnsiTheme="minorHAnsi" w:cstheme="minorHAnsi"/>
        </w:rPr>
        <w:t xml:space="preserve"> </w:t>
      </w:r>
      <w:r w:rsidR="001737EA" w:rsidRPr="00513A9F">
        <w:rPr>
          <w:rFonts w:asciiTheme="minorHAnsi" w:eastAsia="Century Gothic" w:hAnsiTheme="minorHAnsi" w:cstheme="minorHAnsi"/>
        </w:rPr>
        <w:t>to support software application development</w:t>
      </w:r>
      <w:r w:rsidR="00407657" w:rsidRPr="00513A9F">
        <w:rPr>
          <w:rFonts w:asciiTheme="minorHAnsi" w:eastAsia="Century Gothic" w:hAnsiTheme="minorHAnsi" w:cstheme="minorHAnsi"/>
        </w:rPr>
        <w:t xml:space="preserve"> </w:t>
      </w:r>
      <w:r w:rsidR="00DC04E3" w:rsidRPr="00513A9F">
        <w:rPr>
          <w:rFonts w:asciiTheme="minorHAnsi" w:eastAsia="Century Gothic" w:hAnsiTheme="minorHAnsi" w:cstheme="minorHAnsi"/>
        </w:rPr>
        <w:t>projects driving</w:t>
      </w:r>
      <w:r w:rsidR="00B3573E" w:rsidRPr="00513A9F">
        <w:rPr>
          <w:rFonts w:asciiTheme="minorHAnsi" w:eastAsia="Century Gothic" w:hAnsiTheme="minorHAnsi" w:cstheme="minorHAnsi"/>
        </w:rPr>
        <w:t xml:space="preserve"> the attainment of business goals. </w:t>
      </w:r>
      <w:r w:rsidR="00407657" w:rsidRPr="00513A9F">
        <w:rPr>
          <w:rFonts w:asciiTheme="minorHAnsi" w:eastAsia="Century Gothic" w:hAnsiTheme="minorHAnsi" w:cstheme="minorHAnsi"/>
        </w:rPr>
        <w:t xml:space="preserve">Experience </w:t>
      </w:r>
      <w:r w:rsidR="00243386" w:rsidRPr="00513A9F">
        <w:rPr>
          <w:rFonts w:asciiTheme="minorHAnsi" w:eastAsia="Century Gothic" w:hAnsiTheme="minorHAnsi" w:cstheme="minorHAnsi"/>
        </w:rPr>
        <w:t>in digital</w:t>
      </w:r>
      <w:r w:rsidR="00407657" w:rsidRPr="00513A9F">
        <w:rPr>
          <w:rFonts w:asciiTheme="minorHAnsi" w:eastAsia="Century Gothic" w:hAnsiTheme="minorHAnsi" w:cstheme="minorHAnsi"/>
        </w:rPr>
        <w:t xml:space="preserve"> transformation, Cloud Solutions, </w:t>
      </w:r>
      <w:proofErr w:type="gramStart"/>
      <w:r w:rsidR="00407657" w:rsidRPr="00513A9F">
        <w:rPr>
          <w:rFonts w:asciiTheme="minorHAnsi" w:eastAsia="Century Gothic" w:hAnsiTheme="minorHAnsi" w:cstheme="minorHAnsi"/>
        </w:rPr>
        <w:t>SaaS</w:t>
      </w:r>
      <w:proofErr w:type="gramEnd"/>
      <w:r w:rsidR="00407657" w:rsidRPr="00513A9F">
        <w:rPr>
          <w:rFonts w:asciiTheme="minorHAnsi" w:eastAsia="Century Gothic" w:hAnsiTheme="minorHAnsi" w:cstheme="minorHAnsi"/>
        </w:rPr>
        <w:t xml:space="preserve"> and Low-Code/No-Code solutions.</w:t>
      </w:r>
      <w:r w:rsidR="004B4820" w:rsidRPr="00513A9F">
        <w:rPr>
          <w:rFonts w:asciiTheme="minorHAnsi" w:eastAsia="Century Gothic" w:hAnsiTheme="minorHAnsi" w:cstheme="minorHAnsi"/>
        </w:rPr>
        <w:t xml:space="preserve"> Notable </w:t>
      </w:r>
      <w:r w:rsidR="00D30968" w:rsidRPr="00513A9F">
        <w:rPr>
          <w:rFonts w:asciiTheme="minorHAnsi" w:eastAsia="Century Gothic" w:hAnsiTheme="minorHAnsi" w:cstheme="minorHAnsi"/>
        </w:rPr>
        <w:t xml:space="preserve">achievements include saving </w:t>
      </w:r>
      <w:r w:rsidR="00363EEF" w:rsidRPr="00513A9F">
        <w:rPr>
          <w:rFonts w:asciiTheme="minorHAnsi" w:eastAsia="Century Gothic" w:hAnsiTheme="minorHAnsi" w:cstheme="minorHAnsi"/>
        </w:rPr>
        <w:t>digital sales team</w:t>
      </w:r>
      <w:r w:rsidR="00D30968" w:rsidRPr="00513A9F">
        <w:rPr>
          <w:rFonts w:asciiTheme="minorHAnsi" w:eastAsia="Century Gothic" w:hAnsiTheme="minorHAnsi" w:cstheme="minorHAnsi"/>
        </w:rPr>
        <w:t xml:space="preserve"> $500K </w:t>
      </w:r>
      <w:r w:rsidR="002A51B0" w:rsidRPr="00513A9F">
        <w:rPr>
          <w:rFonts w:asciiTheme="minorHAnsi" w:eastAsia="Century Gothic" w:hAnsiTheme="minorHAnsi" w:cstheme="minorHAnsi"/>
        </w:rPr>
        <w:t xml:space="preserve">in </w:t>
      </w:r>
      <w:r w:rsidR="00243386" w:rsidRPr="00513A9F">
        <w:rPr>
          <w:rFonts w:asciiTheme="minorHAnsi" w:eastAsia="Century Gothic" w:hAnsiTheme="minorHAnsi" w:cstheme="minorHAnsi"/>
        </w:rPr>
        <w:t>2022 and</w:t>
      </w:r>
      <w:r w:rsidR="00D30968" w:rsidRPr="00513A9F">
        <w:rPr>
          <w:rFonts w:asciiTheme="minorHAnsi" w:eastAsia="Century Gothic" w:hAnsiTheme="minorHAnsi" w:cstheme="minorHAnsi"/>
        </w:rPr>
        <w:t xml:space="preserve"> increasing revenue by 15% in 20</w:t>
      </w:r>
      <w:r w:rsidR="00B84159" w:rsidRPr="00513A9F">
        <w:rPr>
          <w:rFonts w:asciiTheme="minorHAnsi" w:eastAsia="Century Gothic" w:hAnsiTheme="minorHAnsi" w:cstheme="minorHAnsi"/>
        </w:rPr>
        <w:t>2</w:t>
      </w:r>
      <w:r w:rsidR="00980FD3">
        <w:rPr>
          <w:rFonts w:asciiTheme="minorHAnsi" w:eastAsia="Century Gothic" w:hAnsiTheme="minorHAnsi" w:cstheme="minorHAnsi"/>
        </w:rPr>
        <w:t>2</w:t>
      </w:r>
      <w:r w:rsidR="00D30968" w:rsidRPr="00513A9F">
        <w:rPr>
          <w:rFonts w:asciiTheme="minorHAnsi" w:eastAsia="Century Gothic" w:hAnsiTheme="minorHAnsi" w:cstheme="minorHAnsi"/>
        </w:rPr>
        <w:t xml:space="preserve">. </w:t>
      </w:r>
    </w:p>
    <w:p w14:paraId="3843CDBB" w14:textId="77777777" w:rsidR="00FD315F" w:rsidRPr="00513A9F" w:rsidRDefault="00FD315F" w:rsidP="00A06A85">
      <w:pPr>
        <w:widowControl w:val="0"/>
        <w:tabs>
          <w:tab w:val="left" w:pos="1080"/>
        </w:tabs>
        <w:spacing w:after="0"/>
        <w:jc w:val="both"/>
        <w:rPr>
          <w:rFonts w:asciiTheme="minorHAnsi" w:eastAsia="Century Gothic" w:hAnsiTheme="minorHAnsi" w:cstheme="minorHAnsi"/>
        </w:rPr>
      </w:pPr>
    </w:p>
    <w:p w14:paraId="00000007" w14:textId="03DDD1C8" w:rsidR="006E5D4E" w:rsidRPr="00513A9F" w:rsidRDefault="007E118B" w:rsidP="00A06A85">
      <w:pPr>
        <w:widowControl w:val="0"/>
        <w:pBdr>
          <w:bottom w:val="single" w:sz="8" w:space="0" w:color="808080"/>
        </w:pBdr>
        <w:shd w:val="clear" w:color="auto" w:fill="DEEAF6" w:themeFill="accent1" w:themeFillTint="33"/>
        <w:spacing w:before="240" w:after="0"/>
        <w:jc w:val="both"/>
        <w:rPr>
          <w:rFonts w:asciiTheme="minorHAnsi" w:eastAsia="Century Gothic" w:hAnsiTheme="minorHAnsi" w:cstheme="minorHAnsi"/>
          <w:b/>
        </w:rPr>
      </w:pPr>
      <w:r w:rsidRPr="00513A9F">
        <w:rPr>
          <w:rFonts w:asciiTheme="minorHAnsi" w:eastAsia="Century Gothic" w:hAnsiTheme="minorHAnsi" w:cstheme="minorHAnsi"/>
          <w:b/>
          <w:smallCaps/>
        </w:rPr>
        <w:t>SKILLS</w:t>
      </w:r>
      <w:r w:rsidR="002A1AC1" w:rsidRPr="00513A9F">
        <w:rPr>
          <w:rFonts w:asciiTheme="minorHAnsi" w:eastAsia="Century Gothic" w:hAnsiTheme="minorHAnsi" w:cstheme="minorHAnsi"/>
          <w:b/>
          <w:smallCaps/>
        </w:rPr>
        <w:t xml:space="preserve"> AND CORE COMPETENCIES</w:t>
      </w:r>
    </w:p>
    <w:p w14:paraId="00000008" w14:textId="77777777" w:rsidR="006E5D4E" w:rsidRPr="00513A9F" w:rsidRDefault="006E5D4E" w:rsidP="00A06A85">
      <w:pPr>
        <w:widowControl w:val="0"/>
        <w:tabs>
          <w:tab w:val="left" w:pos="1080"/>
        </w:tabs>
        <w:spacing w:after="0"/>
        <w:jc w:val="both"/>
        <w:rPr>
          <w:rFonts w:asciiTheme="minorHAnsi" w:eastAsia="Century Gothic" w:hAnsiTheme="minorHAnsi" w:cstheme="minorHAnsi"/>
        </w:rPr>
        <w:sectPr w:rsidR="006E5D4E" w:rsidRPr="00513A9F" w:rsidSect="005A469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709" w:right="758" w:bottom="1170" w:left="851" w:header="426" w:footer="720" w:gutter="0"/>
          <w:pgNumType w:start="1"/>
          <w:cols w:space="720"/>
          <w:titlePg/>
        </w:sectPr>
      </w:pPr>
    </w:p>
    <w:p w14:paraId="2C80957E" w14:textId="77777777" w:rsidR="004858F8" w:rsidRPr="00513A9F" w:rsidRDefault="004858F8" w:rsidP="00A06A85">
      <w:pPr>
        <w:pStyle w:val="ListParagraph"/>
        <w:widowControl w:val="0"/>
        <w:numPr>
          <w:ilvl w:val="0"/>
          <w:numId w:val="9"/>
        </w:numPr>
        <w:tabs>
          <w:tab w:val="left" w:pos="426"/>
        </w:tabs>
        <w:spacing w:after="0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 xml:space="preserve">Requirement gathering &amp; </w:t>
      </w:r>
      <w:proofErr w:type="gramStart"/>
      <w:r w:rsidRPr="00513A9F">
        <w:rPr>
          <w:rFonts w:asciiTheme="minorHAnsi" w:eastAsia="Century Gothic" w:hAnsiTheme="minorHAnsi" w:cstheme="minorHAnsi"/>
        </w:rPr>
        <w:t>documentation</w:t>
      </w:r>
      <w:proofErr w:type="gramEnd"/>
    </w:p>
    <w:p w14:paraId="0000000C" w14:textId="77777777" w:rsidR="006E5D4E" w:rsidRPr="00513A9F" w:rsidRDefault="007E118B" w:rsidP="00A06A85">
      <w:pPr>
        <w:pStyle w:val="ListParagraph"/>
        <w:widowControl w:val="0"/>
        <w:numPr>
          <w:ilvl w:val="0"/>
          <w:numId w:val="9"/>
        </w:numPr>
        <w:tabs>
          <w:tab w:val="left" w:pos="426"/>
        </w:tabs>
        <w:spacing w:after="0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>Reports design &amp; creation</w:t>
      </w:r>
    </w:p>
    <w:p w14:paraId="69684B1F" w14:textId="77777777" w:rsidR="000B2E8C" w:rsidRPr="00513A9F" w:rsidRDefault="007E118B" w:rsidP="00A06A85">
      <w:pPr>
        <w:pStyle w:val="ListParagraph"/>
        <w:widowControl w:val="0"/>
        <w:numPr>
          <w:ilvl w:val="0"/>
          <w:numId w:val="9"/>
        </w:numPr>
        <w:tabs>
          <w:tab w:val="left" w:pos="426"/>
        </w:tabs>
        <w:spacing w:after="0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>Business process analysis</w:t>
      </w:r>
    </w:p>
    <w:p w14:paraId="0000000E" w14:textId="173375C2" w:rsidR="006E5D4E" w:rsidRPr="00513A9F" w:rsidRDefault="007E118B" w:rsidP="00A06A85">
      <w:pPr>
        <w:pStyle w:val="ListParagraph"/>
        <w:widowControl w:val="0"/>
        <w:numPr>
          <w:ilvl w:val="0"/>
          <w:numId w:val="9"/>
        </w:numPr>
        <w:tabs>
          <w:tab w:val="left" w:pos="426"/>
        </w:tabs>
        <w:spacing w:after="0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>Gap analysis &amp; Resolution</w:t>
      </w:r>
    </w:p>
    <w:p w14:paraId="2C39575D" w14:textId="48F54079" w:rsidR="002C13F5" w:rsidRPr="00513A9F" w:rsidRDefault="002C13F5" w:rsidP="00A06A85">
      <w:pPr>
        <w:pStyle w:val="ListParagraph"/>
        <w:widowControl w:val="0"/>
        <w:numPr>
          <w:ilvl w:val="0"/>
          <w:numId w:val="9"/>
        </w:numPr>
        <w:tabs>
          <w:tab w:val="left" w:pos="426"/>
        </w:tabs>
        <w:spacing w:after="0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>Process Flow Diagram</w:t>
      </w:r>
    </w:p>
    <w:p w14:paraId="0000000F" w14:textId="715595A7" w:rsidR="006E5D4E" w:rsidRPr="00513A9F" w:rsidRDefault="007E118B" w:rsidP="00A06A85">
      <w:pPr>
        <w:pStyle w:val="ListParagraph"/>
        <w:widowControl w:val="0"/>
        <w:numPr>
          <w:ilvl w:val="0"/>
          <w:numId w:val="9"/>
        </w:numPr>
        <w:tabs>
          <w:tab w:val="left" w:pos="284"/>
        </w:tabs>
        <w:spacing w:after="0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>End-user training &amp; support</w:t>
      </w:r>
    </w:p>
    <w:p w14:paraId="2E49833F" w14:textId="11B769E4" w:rsidR="009C3579" w:rsidRPr="00513A9F" w:rsidRDefault="007E118B" w:rsidP="00A06A85">
      <w:pPr>
        <w:pStyle w:val="ListParagraph"/>
        <w:widowControl w:val="0"/>
        <w:numPr>
          <w:ilvl w:val="0"/>
          <w:numId w:val="9"/>
        </w:numPr>
        <w:tabs>
          <w:tab w:val="left" w:pos="284"/>
        </w:tabs>
        <w:spacing w:after="0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 xml:space="preserve">User needs </w:t>
      </w:r>
      <w:proofErr w:type="gramStart"/>
      <w:r w:rsidRPr="00513A9F">
        <w:rPr>
          <w:rFonts w:asciiTheme="minorHAnsi" w:eastAsia="Century Gothic" w:hAnsiTheme="minorHAnsi" w:cstheme="minorHAnsi"/>
        </w:rPr>
        <w:t>analysis</w:t>
      </w:r>
      <w:proofErr w:type="gramEnd"/>
    </w:p>
    <w:p w14:paraId="720BD120" w14:textId="34FD762F" w:rsidR="00497BF1" w:rsidRPr="00513A9F" w:rsidRDefault="00497BF1" w:rsidP="00A06A85">
      <w:pPr>
        <w:pStyle w:val="ListParagraph"/>
        <w:widowControl w:val="0"/>
        <w:numPr>
          <w:ilvl w:val="0"/>
          <w:numId w:val="9"/>
        </w:numPr>
        <w:tabs>
          <w:tab w:val="left" w:pos="284"/>
        </w:tabs>
        <w:spacing w:after="0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>Wireframing, Prototyping, and User Stories</w:t>
      </w:r>
    </w:p>
    <w:p w14:paraId="00000011" w14:textId="77777777" w:rsidR="006E5D4E" w:rsidRPr="00513A9F" w:rsidRDefault="007E118B" w:rsidP="00A06A85">
      <w:pPr>
        <w:pStyle w:val="ListParagraph"/>
        <w:widowControl w:val="0"/>
        <w:numPr>
          <w:ilvl w:val="0"/>
          <w:numId w:val="9"/>
        </w:numPr>
        <w:tabs>
          <w:tab w:val="left" w:pos="284"/>
        </w:tabs>
        <w:spacing w:after="0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 xml:space="preserve">Change </w:t>
      </w:r>
      <w:proofErr w:type="gramStart"/>
      <w:r w:rsidRPr="00513A9F">
        <w:rPr>
          <w:rFonts w:asciiTheme="minorHAnsi" w:eastAsia="Century Gothic" w:hAnsiTheme="minorHAnsi" w:cstheme="minorHAnsi"/>
        </w:rPr>
        <w:t>management</w:t>
      </w:r>
      <w:proofErr w:type="gramEnd"/>
    </w:p>
    <w:p w14:paraId="2AD92753" w14:textId="2D430702" w:rsidR="002A1AC1" w:rsidRPr="00513A9F" w:rsidRDefault="007E118B" w:rsidP="00A06A85">
      <w:pPr>
        <w:pStyle w:val="ListParagraph"/>
        <w:widowControl w:val="0"/>
        <w:numPr>
          <w:ilvl w:val="0"/>
          <w:numId w:val="9"/>
        </w:numPr>
        <w:tabs>
          <w:tab w:val="left" w:pos="284"/>
        </w:tabs>
        <w:spacing w:after="0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>Project management</w:t>
      </w:r>
    </w:p>
    <w:p w14:paraId="0E3D2D2A" w14:textId="12F58474" w:rsidR="00C31B2D" w:rsidRPr="00513A9F" w:rsidRDefault="00C31B2D" w:rsidP="00A06A85">
      <w:pPr>
        <w:pStyle w:val="ListParagraph"/>
        <w:widowControl w:val="0"/>
        <w:numPr>
          <w:ilvl w:val="0"/>
          <w:numId w:val="9"/>
        </w:numPr>
        <w:tabs>
          <w:tab w:val="left" w:pos="284"/>
        </w:tabs>
        <w:spacing w:after="0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>User Acceptance Testing (UAT)</w:t>
      </w:r>
    </w:p>
    <w:p w14:paraId="495AD3B6" w14:textId="4A0A7527" w:rsidR="004858F8" w:rsidRPr="00513A9F" w:rsidRDefault="004858F8" w:rsidP="00A06A85">
      <w:pPr>
        <w:pStyle w:val="ListParagraph"/>
        <w:widowControl w:val="0"/>
        <w:numPr>
          <w:ilvl w:val="0"/>
          <w:numId w:val="9"/>
        </w:numPr>
        <w:tabs>
          <w:tab w:val="left" w:pos="284"/>
        </w:tabs>
        <w:spacing w:after="0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>Data Analytics</w:t>
      </w:r>
    </w:p>
    <w:p w14:paraId="2664EA98" w14:textId="14F1146E" w:rsidR="00497BF1" w:rsidRPr="00513A9F" w:rsidRDefault="00103122" w:rsidP="00A06A85">
      <w:pPr>
        <w:pStyle w:val="ListParagraph"/>
        <w:widowControl w:val="0"/>
        <w:numPr>
          <w:ilvl w:val="0"/>
          <w:numId w:val="9"/>
        </w:numPr>
        <w:tabs>
          <w:tab w:val="left" w:pos="284"/>
        </w:tabs>
        <w:spacing w:after="0"/>
        <w:jc w:val="both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 xml:space="preserve">Product Backlog </w:t>
      </w:r>
      <w:r w:rsidR="00243386" w:rsidRPr="00513A9F">
        <w:rPr>
          <w:rFonts w:asciiTheme="minorHAnsi" w:eastAsia="Century Gothic" w:hAnsiTheme="minorHAnsi" w:cstheme="minorHAnsi"/>
        </w:rPr>
        <w:t>Management</w:t>
      </w:r>
    </w:p>
    <w:p w14:paraId="73561C24" w14:textId="03B72AB7" w:rsidR="00497BF1" w:rsidRPr="00513A9F" w:rsidRDefault="00497BF1" w:rsidP="00A06A85">
      <w:pPr>
        <w:pStyle w:val="ListParagraph"/>
        <w:widowControl w:val="0"/>
        <w:numPr>
          <w:ilvl w:val="0"/>
          <w:numId w:val="9"/>
        </w:numPr>
        <w:tabs>
          <w:tab w:val="left" w:pos="284"/>
        </w:tabs>
        <w:spacing w:after="0"/>
        <w:jc w:val="both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>AS-IS/TO-BE State Analysis</w:t>
      </w:r>
    </w:p>
    <w:p w14:paraId="42C8EBFD" w14:textId="4779E2DE" w:rsidR="009C3579" w:rsidRPr="00513A9F" w:rsidRDefault="002C13F5" w:rsidP="00A06A85">
      <w:pPr>
        <w:pStyle w:val="ListParagraph"/>
        <w:widowControl w:val="0"/>
        <w:numPr>
          <w:ilvl w:val="0"/>
          <w:numId w:val="9"/>
        </w:numPr>
        <w:tabs>
          <w:tab w:val="left" w:pos="284"/>
        </w:tabs>
        <w:spacing w:after="0"/>
        <w:jc w:val="both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>Use Case Diagram</w:t>
      </w:r>
    </w:p>
    <w:p w14:paraId="4C2D4C50" w14:textId="6A4B26F4" w:rsidR="002A1AC1" w:rsidRPr="00513A9F" w:rsidRDefault="00497BF1" w:rsidP="00A06A85">
      <w:pPr>
        <w:pStyle w:val="ListParagraph"/>
        <w:widowControl w:val="0"/>
        <w:numPr>
          <w:ilvl w:val="0"/>
          <w:numId w:val="9"/>
        </w:numPr>
        <w:tabs>
          <w:tab w:val="left" w:pos="284"/>
        </w:tabs>
        <w:spacing w:after="0"/>
        <w:jc w:val="both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>Negotiation and Persuasio</w:t>
      </w:r>
      <w:r w:rsidR="008D6B01" w:rsidRPr="00513A9F">
        <w:rPr>
          <w:rFonts w:asciiTheme="minorHAnsi" w:eastAsia="Century Gothic" w:hAnsiTheme="minorHAnsi" w:cstheme="minorHAnsi"/>
        </w:rPr>
        <w:t>n</w:t>
      </w:r>
    </w:p>
    <w:p w14:paraId="2ABED34E" w14:textId="2E398677" w:rsidR="000B2E8C" w:rsidRPr="00513A9F" w:rsidRDefault="008D6B01" w:rsidP="00A06A85">
      <w:pPr>
        <w:pStyle w:val="ListParagraph"/>
        <w:widowControl w:val="0"/>
        <w:numPr>
          <w:ilvl w:val="0"/>
          <w:numId w:val="9"/>
        </w:numPr>
        <w:tabs>
          <w:tab w:val="left" w:pos="284"/>
        </w:tabs>
        <w:spacing w:after="0"/>
        <w:jc w:val="both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>Problem Solving</w:t>
      </w:r>
    </w:p>
    <w:p w14:paraId="6F29DF68" w14:textId="77777777" w:rsidR="002C13F5" w:rsidRPr="00513A9F" w:rsidRDefault="002C13F5" w:rsidP="00A06A85">
      <w:pPr>
        <w:pStyle w:val="ListParagraph"/>
        <w:widowControl w:val="0"/>
        <w:numPr>
          <w:ilvl w:val="0"/>
          <w:numId w:val="9"/>
        </w:numPr>
        <w:tabs>
          <w:tab w:val="left" w:pos="284"/>
        </w:tabs>
        <w:spacing w:after="0"/>
        <w:jc w:val="both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>Effective Communication Skills</w:t>
      </w:r>
    </w:p>
    <w:p w14:paraId="0FB09B1A" w14:textId="19539FB3" w:rsidR="002C13F5" w:rsidRPr="00513A9F" w:rsidRDefault="002C13F5" w:rsidP="00A06A85">
      <w:pPr>
        <w:pStyle w:val="ListParagraph"/>
        <w:widowControl w:val="0"/>
        <w:numPr>
          <w:ilvl w:val="0"/>
          <w:numId w:val="9"/>
        </w:numPr>
        <w:tabs>
          <w:tab w:val="left" w:pos="284"/>
        </w:tabs>
        <w:spacing w:after="0"/>
        <w:jc w:val="both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 xml:space="preserve">Analytical Thinking </w:t>
      </w:r>
    </w:p>
    <w:p w14:paraId="5D920037" w14:textId="77777777" w:rsidR="009C3579" w:rsidRPr="00513A9F" w:rsidRDefault="002C13F5" w:rsidP="00A06A85">
      <w:pPr>
        <w:pStyle w:val="ListParagraph"/>
        <w:widowControl w:val="0"/>
        <w:numPr>
          <w:ilvl w:val="0"/>
          <w:numId w:val="9"/>
        </w:numPr>
        <w:tabs>
          <w:tab w:val="left" w:pos="284"/>
        </w:tabs>
        <w:spacing w:after="0"/>
        <w:jc w:val="both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>Accurate and Detail-oriented</w:t>
      </w:r>
    </w:p>
    <w:p w14:paraId="381F45D0" w14:textId="77777777" w:rsidR="009C3579" w:rsidRPr="00513A9F" w:rsidRDefault="009C3579" w:rsidP="00A06A85">
      <w:pPr>
        <w:widowControl w:val="0"/>
        <w:tabs>
          <w:tab w:val="left" w:pos="284"/>
        </w:tabs>
        <w:spacing w:after="0"/>
        <w:jc w:val="both"/>
        <w:rPr>
          <w:rFonts w:asciiTheme="minorHAnsi" w:eastAsia="Century Gothic" w:hAnsiTheme="minorHAnsi" w:cstheme="minorHAnsi"/>
        </w:rPr>
        <w:sectPr w:rsidR="009C3579" w:rsidRPr="00513A9F" w:rsidSect="00CD030A">
          <w:type w:val="continuous"/>
          <w:pgSz w:w="12240" w:h="15840"/>
          <w:pgMar w:top="993" w:right="758" w:bottom="630" w:left="851" w:header="426" w:footer="720" w:gutter="0"/>
          <w:cols w:num="2" w:space="143"/>
          <w:titlePg/>
        </w:sectPr>
      </w:pPr>
    </w:p>
    <w:p w14:paraId="66B47B3F" w14:textId="77777777" w:rsidR="00F62686" w:rsidRPr="00513A9F" w:rsidRDefault="00F62686" w:rsidP="00A06A85">
      <w:pPr>
        <w:widowControl w:val="0"/>
        <w:tabs>
          <w:tab w:val="left" w:pos="284"/>
        </w:tabs>
        <w:spacing w:after="0"/>
        <w:jc w:val="both"/>
        <w:rPr>
          <w:rFonts w:asciiTheme="minorHAnsi" w:eastAsia="Century Gothic" w:hAnsiTheme="minorHAnsi" w:cstheme="minorHAnsi"/>
          <w:b/>
          <w:bCs/>
        </w:rPr>
      </w:pPr>
    </w:p>
    <w:p w14:paraId="3FFC6E8E" w14:textId="408743C9" w:rsidR="002A1AC1" w:rsidRPr="00513A9F" w:rsidRDefault="002A1AC1" w:rsidP="00A06A85">
      <w:pPr>
        <w:widowControl w:val="0"/>
        <w:tabs>
          <w:tab w:val="left" w:pos="284"/>
        </w:tabs>
        <w:spacing w:after="0"/>
        <w:jc w:val="both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  <w:b/>
          <w:bCs/>
        </w:rPr>
        <w:t xml:space="preserve">Technologies and </w:t>
      </w:r>
      <w:r w:rsidR="002542C1" w:rsidRPr="00513A9F">
        <w:rPr>
          <w:rFonts w:asciiTheme="minorHAnsi" w:eastAsia="Century Gothic" w:hAnsiTheme="minorHAnsi" w:cstheme="minorHAnsi"/>
          <w:b/>
          <w:bCs/>
        </w:rPr>
        <w:t>F</w:t>
      </w:r>
      <w:r w:rsidRPr="00513A9F">
        <w:rPr>
          <w:rFonts w:asciiTheme="minorHAnsi" w:eastAsia="Century Gothic" w:hAnsiTheme="minorHAnsi" w:cstheme="minorHAnsi"/>
          <w:b/>
          <w:bCs/>
        </w:rPr>
        <w:t>ramework:</w:t>
      </w:r>
      <w:r w:rsidRPr="00513A9F">
        <w:rPr>
          <w:rFonts w:asciiTheme="minorHAnsi" w:eastAsia="Century Gothic" w:hAnsiTheme="minorHAnsi" w:cstheme="minorHAnsi"/>
        </w:rPr>
        <w:t xml:space="preserve"> </w:t>
      </w:r>
      <w:r w:rsidR="0012087A" w:rsidRPr="00513A9F">
        <w:rPr>
          <w:rFonts w:asciiTheme="minorHAnsi" w:eastAsia="Century Gothic" w:hAnsiTheme="minorHAnsi" w:cstheme="minorHAnsi"/>
        </w:rPr>
        <w:t xml:space="preserve">Jira, Confluence, SDLC, </w:t>
      </w:r>
      <w:r w:rsidR="002542C1" w:rsidRPr="00513A9F">
        <w:rPr>
          <w:rFonts w:asciiTheme="minorHAnsi" w:eastAsia="Century Gothic" w:hAnsiTheme="minorHAnsi" w:cstheme="minorHAnsi"/>
        </w:rPr>
        <w:t>SharePoint</w:t>
      </w:r>
      <w:r w:rsidR="0012087A" w:rsidRPr="00513A9F">
        <w:rPr>
          <w:rFonts w:asciiTheme="minorHAnsi" w:eastAsia="Century Gothic" w:hAnsiTheme="minorHAnsi" w:cstheme="minorHAnsi"/>
        </w:rPr>
        <w:t>, Agile &amp; Waterfall Method</w:t>
      </w:r>
      <w:r w:rsidR="002542C1" w:rsidRPr="00513A9F">
        <w:rPr>
          <w:rFonts w:asciiTheme="minorHAnsi" w:eastAsia="Century Gothic" w:hAnsiTheme="minorHAnsi" w:cstheme="minorHAnsi"/>
        </w:rPr>
        <w:t xml:space="preserve">ologies, </w:t>
      </w:r>
      <w:r w:rsidR="0012087A" w:rsidRPr="00513A9F">
        <w:rPr>
          <w:rFonts w:asciiTheme="minorHAnsi" w:eastAsia="Century Gothic" w:hAnsiTheme="minorHAnsi" w:cstheme="minorHAnsi"/>
        </w:rPr>
        <w:t xml:space="preserve">Scrum, </w:t>
      </w:r>
      <w:r w:rsidR="002542C1" w:rsidRPr="00513A9F">
        <w:rPr>
          <w:rFonts w:asciiTheme="minorHAnsi" w:eastAsia="Century Gothic" w:hAnsiTheme="minorHAnsi" w:cstheme="minorHAnsi"/>
        </w:rPr>
        <w:t>Microsoft Office, Visio,</w:t>
      </w:r>
      <w:r w:rsidR="002845D3" w:rsidRPr="00513A9F">
        <w:rPr>
          <w:rFonts w:asciiTheme="minorHAnsi" w:eastAsia="Century Gothic" w:hAnsiTheme="minorHAnsi" w:cstheme="minorHAnsi"/>
        </w:rPr>
        <w:t xml:space="preserve"> </w:t>
      </w:r>
      <w:r w:rsidR="00243386" w:rsidRPr="00513A9F">
        <w:rPr>
          <w:rFonts w:asciiTheme="minorHAnsi" w:eastAsia="Century Gothic" w:hAnsiTheme="minorHAnsi" w:cstheme="minorHAnsi"/>
        </w:rPr>
        <w:t xml:space="preserve">Figma, </w:t>
      </w:r>
      <w:r w:rsidR="002542C1" w:rsidRPr="00513A9F">
        <w:rPr>
          <w:rFonts w:asciiTheme="minorHAnsi" w:eastAsia="Century Gothic" w:hAnsiTheme="minorHAnsi" w:cstheme="minorHAnsi"/>
        </w:rPr>
        <w:t>SQL</w:t>
      </w:r>
      <w:r w:rsidR="00243386" w:rsidRPr="00513A9F">
        <w:rPr>
          <w:rFonts w:asciiTheme="minorHAnsi" w:eastAsia="Century Gothic" w:hAnsiTheme="minorHAnsi" w:cstheme="minorHAnsi"/>
        </w:rPr>
        <w:t xml:space="preserve"> &amp; Power BI</w:t>
      </w:r>
      <w:r w:rsidR="00E44E45">
        <w:rPr>
          <w:rFonts w:asciiTheme="minorHAnsi" w:eastAsia="Century Gothic" w:hAnsiTheme="minorHAnsi" w:cstheme="minorHAnsi"/>
        </w:rPr>
        <w:t xml:space="preserve">, </w:t>
      </w:r>
      <w:r w:rsidR="00E44E45">
        <w:rPr>
          <w:color w:val="222222"/>
          <w:shd w:val="clear" w:color="auto" w:fill="FFFFFF"/>
        </w:rPr>
        <w:t>PowerPoint decks, Word documents, Excel spreadsheets, and MS Project schedules</w:t>
      </w:r>
    </w:p>
    <w:p w14:paraId="1A0F710A" w14:textId="77777777" w:rsidR="00FD315F" w:rsidRPr="00513A9F" w:rsidRDefault="00FD315F" w:rsidP="00A06A85">
      <w:pPr>
        <w:widowControl w:val="0"/>
        <w:tabs>
          <w:tab w:val="left" w:pos="284"/>
        </w:tabs>
        <w:spacing w:after="0"/>
        <w:jc w:val="both"/>
        <w:rPr>
          <w:rFonts w:asciiTheme="minorHAnsi" w:eastAsia="Century Gothic" w:hAnsiTheme="minorHAnsi" w:cstheme="minorHAnsi"/>
        </w:rPr>
      </w:pPr>
    </w:p>
    <w:p w14:paraId="00000014" w14:textId="67C65D76" w:rsidR="006E5D4E" w:rsidRPr="00513A9F" w:rsidRDefault="007E118B" w:rsidP="00A06A85">
      <w:pPr>
        <w:widowControl w:val="0"/>
        <w:pBdr>
          <w:bottom w:val="single" w:sz="8" w:space="0" w:color="808080"/>
        </w:pBdr>
        <w:shd w:val="clear" w:color="auto" w:fill="DEEAF6" w:themeFill="accent1" w:themeFillTint="33"/>
        <w:spacing w:before="240" w:after="0"/>
        <w:jc w:val="both"/>
        <w:rPr>
          <w:rFonts w:asciiTheme="minorHAnsi" w:eastAsia="Century Gothic" w:hAnsiTheme="minorHAnsi" w:cstheme="minorHAnsi"/>
          <w:b/>
        </w:rPr>
      </w:pPr>
      <w:r w:rsidRPr="00513A9F">
        <w:rPr>
          <w:rFonts w:asciiTheme="minorHAnsi" w:eastAsia="Century Gothic" w:hAnsiTheme="minorHAnsi" w:cstheme="minorHAnsi"/>
          <w:b/>
          <w:smallCaps/>
        </w:rPr>
        <w:t>WORK EXPERIENCE</w:t>
      </w:r>
    </w:p>
    <w:p w14:paraId="00000015" w14:textId="77777777" w:rsidR="006E5D4E" w:rsidRPr="00513A9F" w:rsidRDefault="006E5D4E" w:rsidP="00A06A85">
      <w:pPr>
        <w:widowControl w:val="0"/>
        <w:spacing w:after="0"/>
        <w:jc w:val="both"/>
        <w:rPr>
          <w:rFonts w:asciiTheme="minorHAnsi" w:eastAsia="Century Gothic" w:hAnsiTheme="minorHAnsi" w:cstheme="minorHAnsi"/>
          <w:b/>
        </w:rPr>
      </w:pPr>
    </w:p>
    <w:p w14:paraId="00000016" w14:textId="0025F5B6" w:rsidR="006E5D4E" w:rsidRPr="00513A9F" w:rsidRDefault="00AE5859" w:rsidP="00A06A85">
      <w:pPr>
        <w:widowControl w:val="0"/>
        <w:spacing w:after="0"/>
        <w:jc w:val="both"/>
        <w:rPr>
          <w:rFonts w:asciiTheme="minorHAnsi" w:eastAsia="Century Gothic" w:hAnsiTheme="minorHAnsi" w:cstheme="minorHAnsi"/>
          <w:b/>
        </w:rPr>
      </w:pPr>
      <w:r w:rsidRPr="00513A9F">
        <w:rPr>
          <w:rFonts w:asciiTheme="minorHAnsi" w:eastAsia="Century Gothic" w:hAnsiTheme="minorHAnsi" w:cstheme="minorHAnsi"/>
          <w:b/>
        </w:rPr>
        <w:t>Business Analyst</w:t>
      </w:r>
      <w:r w:rsidR="007E118B" w:rsidRPr="00513A9F">
        <w:rPr>
          <w:rFonts w:asciiTheme="minorHAnsi" w:eastAsia="Century Gothic" w:hAnsiTheme="minorHAnsi" w:cstheme="minorHAnsi"/>
          <w:b/>
        </w:rPr>
        <w:t xml:space="preserve"> |</w:t>
      </w:r>
      <w:r w:rsidR="006A59C6" w:rsidRPr="00513A9F">
        <w:rPr>
          <w:rFonts w:asciiTheme="minorHAnsi" w:eastAsia="Century Gothic" w:hAnsiTheme="minorHAnsi" w:cstheme="minorHAnsi"/>
          <w:b/>
        </w:rPr>
        <w:t xml:space="preserve"> </w:t>
      </w:r>
      <w:r w:rsidR="009B77E1" w:rsidRPr="00513A9F">
        <w:rPr>
          <w:rFonts w:asciiTheme="minorHAnsi" w:eastAsia="Century Gothic" w:hAnsiTheme="minorHAnsi" w:cstheme="minorHAnsi"/>
        </w:rPr>
        <w:t>April 2022</w:t>
      </w:r>
      <w:r w:rsidR="007E118B" w:rsidRPr="00513A9F">
        <w:rPr>
          <w:rFonts w:asciiTheme="minorHAnsi" w:eastAsia="Century Gothic" w:hAnsiTheme="minorHAnsi" w:cstheme="minorHAnsi"/>
        </w:rPr>
        <w:t xml:space="preserve"> – </w:t>
      </w:r>
      <w:r w:rsidR="00363EEF" w:rsidRPr="00513A9F">
        <w:rPr>
          <w:rFonts w:asciiTheme="minorHAnsi" w:eastAsia="Century Gothic" w:hAnsiTheme="minorHAnsi" w:cstheme="minorHAnsi"/>
        </w:rPr>
        <w:t>date</w:t>
      </w:r>
    </w:p>
    <w:p w14:paraId="73FB2FA0" w14:textId="2F0F7BD1" w:rsidR="00AE5859" w:rsidRPr="00513A9F" w:rsidRDefault="00363EEF" w:rsidP="00F573CF">
      <w:pPr>
        <w:widowControl w:val="0"/>
        <w:tabs>
          <w:tab w:val="right" w:pos="10489"/>
        </w:tabs>
        <w:spacing w:after="0"/>
        <w:jc w:val="both"/>
        <w:rPr>
          <w:rFonts w:asciiTheme="minorHAnsi" w:eastAsia="Century Gothic" w:hAnsiTheme="minorHAnsi" w:cstheme="minorHAnsi"/>
        </w:rPr>
      </w:pPr>
      <w:proofErr w:type="spellStart"/>
      <w:r w:rsidRPr="00513A9F">
        <w:rPr>
          <w:rFonts w:asciiTheme="minorHAnsi" w:eastAsia="Century Gothic" w:hAnsiTheme="minorHAnsi" w:cstheme="minorHAnsi"/>
        </w:rPr>
        <w:t>BlackTech</w:t>
      </w:r>
      <w:proofErr w:type="spellEnd"/>
      <w:r w:rsidRPr="00513A9F">
        <w:rPr>
          <w:rFonts w:asciiTheme="minorHAnsi" w:eastAsia="Century Gothic" w:hAnsiTheme="minorHAnsi" w:cstheme="minorHAnsi"/>
        </w:rPr>
        <w:t xml:space="preserve"> </w:t>
      </w:r>
      <w:r w:rsidR="00B95475" w:rsidRPr="00513A9F">
        <w:rPr>
          <w:rFonts w:asciiTheme="minorHAnsi" w:eastAsia="Century Gothic" w:hAnsiTheme="minorHAnsi" w:cstheme="minorHAnsi"/>
        </w:rPr>
        <w:t>Hub,</w:t>
      </w:r>
      <w:r w:rsidR="007E118B" w:rsidRPr="00513A9F">
        <w:rPr>
          <w:rFonts w:asciiTheme="minorHAnsi" w:eastAsia="Century Gothic" w:hAnsiTheme="minorHAnsi" w:cstheme="minorHAnsi"/>
        </w:rPr>
        <w:t xml:space="preserve"> </w:t>
      </w:r>
      <w:r w:rsidR="00251E1E" w:rsidRPr="00513A9F">
        <w:rPr>
          <w:rFonts w:asciiTheme="minorHAnsi" w:eastAsia="Century Gothic" w:hAnsiTheme="minorHAnsi" w:cstheme="minorHAnsi"/>
        </w:rPr>
        <w:t>Toronto</w:t>
      </w:r>
      <w:r w:rsidR="007E118B" w:rsidRPr="00513A9F">
        <w:rPr>
          <w:rFonts w:asciiTheme="minorHAnsi" w:eastAsia="Century Gothic" w:hAnsiTheme="minorHAnsi" w:cstheme="minorHAnsi"/>
        </w:rPr>
        <w:t xml:space="preserve"> </w:t>
      </w:r>
      <w:r w:rsidR="00251E1E" w:rsidRPr="00513A9F">
        <w:rPr>
          <w:rFonts w:asciiTheme="minorHAnsi" w:eastAsia="Century Gothic" w:hAnsiTheme="minorHAnsi" w:cstheme="minorHAnsi"/>
        </w:rPr>
        <w:t>ON</w:t>
      </w:r>
      <w:r w:rsidR="00F573CF" w:rsidRPr="00513A9F">
        <w:rPr>
          <w:rFonts w:asciiTheme="minorHAnsi" w:eastAsia="Century Gothic" w:hAnsiTheme="minorHAnsi" w:cstheme="minorHAnsi"/>
        </w:rPr>
        <w:tab/>
      </w:r>
    </w:p>
    <w:p w14:paraId="00000017" w14:textId="074D70EC" w:rsidR="006E5D4E" w:rsidRPr="00513A9F" w:rsidRDefault="00851750" w:rsidP="00A06A85">
      <w:pPr>
        <w:widowControl w:val="0"/>
        <w:spacing w:after="0"/>
        <w:jc w:val="both"/>
        <w:rPr>
          <w:rFonts w:asciiTheme="minorHAnsi" w:eastAsia="Century Gothic" w:hAnsiTheme="minorHAnsi" w:cstheme="minorHAnsi"/>
          <w:i/>
          <w:iCs/>
        </w:rPr>
      </w:pPr>
      <w:proofErr w:type="spellStart"/>
      <w:r w:rsidRPr="00513A9F">
        <w:rPr>
          <w:rFonts w:asciiTheme="minorHAnsi" w:hAnsiTheme="minorHAnsi" w:cstheme="minorHAnsi"/>
        </w:rPr>
        <w:t>BlackTech</w:t>
      </w:r>
      <w:proofErr w:type="spellEnd"/>
      <w:r w:rsidRPr="00513A9F">
        <w:rPr>
          <w:rFonts w:asciiTheme="minorHAnsi" w:hAnsiTheme="minorHAnsi" w:cstheme="minorHAnsi"/>
        </w:rPr>
        <w:t xml:space="preserve"> Hub is a company committed to fighting unemployment and underemployment amongst Black and visible minorities by developing premium capability-building programs and strategic alliances with partner organizations to support BIPOC professionals to advance in career, entrepreneurship, and leadership</w:t>
      </w:r>
      <w:r w:rsidR="002841F8" w:rsidRPr="00513A9F">
        <w:rPr>
          <w:rFonts w:asciiTheme="minorHAnsi" w:eastAsia="Century Gothic" w:hAnsiTheme="minorHAnsi" w:cstheme="minorHAnsi"/>
          <w:i/>
          <w:iCs/>
        </w:rPr>
        <w:t>.</w:t>
      </w:r>
    </w:p>
    <w:p w14:paraId="0B3A6448" w14:textId="141415BC" w:rsidR="00DD1D1F" w:rsidRPr="00513A9F" w:rsidRDefault="00DC04E3" w:rsidP="00DD1D1F">
      <w:pPr>
        <w:pStyle w:val="ListParagraph"/>
        <w:widowControl w:val="0"/>
        <w:numPr>
          <w:ilvl w:val="0"/>
          <w:numId w:val="17"/>
        </w:numPr>
        <w:spacing w:after="0"/>
        <w:jc w:val="both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>Managed product backlog refinement</w:t>
      </w:r>
      <w:r w:rsidR="00513A9F">
        <w:rPr>
          <w:rFonts w:asciiTheme="minorHAnsi" w:eastAsia="Century Gothic" w:hAnsiTheme="minorHAnsi" w:cstheme="minorHAnsi"/>
        </w:rPr>
        <w:t xml:space="preserve"> </w:t>
      </w:r>
      <w:r w:rsidR="00B95475" w:rsidRPr="00513A9F">
        <w:rPr>
          <w:rFonts w:asciiTheme="minorHAnsi" w:eastAsia="Century Gothic" w:hAnsiTheme="minorHAnsi" w:cstheme="minorHAnsi"/>
        </w:rPr>
        <w:t>interacted</w:t>
      </w:r>
      <w:r w:rsidR="00E74A70" w:rsidRPr="00513A9F">
        <w:rPr>
          <w:rFonts w:asciiTheme="minorHAnsi" w:eastAsia="Century Gothic" w:hAnsiTheme="minorHAnsi" w:cstheme="minorHAnsi"/>
        </w:rPr>
        <w:t xml:space="preserve"> with the client’s business SMEs to define and decompose high-level requirements into </w:t>
      </w:r>
      <w:r w:rsidR="00F12CC0" w:rsidRPr="00513A9F">
        <w:rPr>
          <w:rFonts w:asciiTheme="minorHAnsi" w:eastAsia="Century Gothic" w:hAnsiTheme="minorHAnsi" w:cstheme="minorHAnsi"/>
        </w:rPr>
        <w:t xml:space="preserve">user stories and acceptance </w:t>
      </w:r>
      <w:r w:rsidR="00B95475" w:rsidRPr="00513A9F">
        <w:rPr>
          <w:rFonts w:asciiTheme="minorHAnsi" w:eastAsia="Century Gothic" w:hAnsiTheme="minorHAnsi" w:cstheme="minorHAnsi"/>
        </w:rPr>
        <w:t>criteria for</w:t>
      </w:r>
      <w:r w:rsidR="00F12CC0" w:rsidRPr="00513A9F">
        <w:rPr>
          <w:rFonts w:asciiTheme="minorHAnsi" w:eastAsia="Century Gothic" w:hAnsiTheme="minorHAnsi" w:cstheme="minorHAnsi"/>
        </w:rPr>
        <w:t xml:space="preserve"> </w:t>
      </w:r>
      <w:r w:rsidR="000A0EC1" w:rsidRPr="00513A9F">
        <w:rPr>
          <w:rFonts w:asciiTheme="minorHAnsi" w:eastAsia="Century Gothic" w:hAnsiTheme="minorHAnsi" w:cstheme="minorHAnsi"/>
        </w:rPr>
        <w:t xml:space="preserve">online </w:t>
      </w:r>
      <w:r w:rsidR="00F12CC0" w:rsidRPr="00513A9F">
        <w:rPr>
          <w:rFonts w:asciiTheme="minorHAnsi" w:eastAsia="Century Gothic" w:hAnsiTheme="minorHAnsi" w:cstheme="minorHAnsi"/>
        </w:rPr>
        <w:t xml:space="preserve">Hotel </w:t>
      </w:r>
      <w:r w:rsidR="000A0EC1" w:rsidRPr="00513A9F">
        <w:rPr>
          <w:rFonts w:asciiTheme="minorHAnsi" w:eastAsia="Century Gothic" w:hAnsiTheme="minorHAnsi" w:cstheme="minorHAnsi"/>
        </w:rPr>
        <w:t>reservation</w:t>
      </w:r>
      <w:r w:rsidR="00F12CC0" w:rsidRPr="00513A9F">
        <w:rPr>
          <w:rFonts w:asciiTheme="minorHAnsi" w:eastAsia="Century Gothic" w:hAnsiTheme="minorHAnsi" w:cstheme="minorHAnsi"/>
        </w:rPr>
        <w:t xml:space="preserve"> </w:t>
      </w:r>
      <w:r w:rsidR="000A0EC1" w:rsidRPr="00513A9F">
        <w:rPr>
          <w:rFonts w:asciiTheme="minorHAnsi" w:eastAsia="Century Gothic" w:hAnsiTheme="minorHAnsi" w:cstheme="minorHAnsi"/>
        </w:rPr>
        <w:t xml:space="preserve">project resulting to 70% increase </w:t>
      </w:r>
      <w:r w:rsidR="005C2AC8" w:rsidRPr="00513A9F">
        <w:rPr>
          <w:rFonts w:asciiTheme="minorHAnsi" w:eastAsia="Century Gothic" w:hAnsiTheme="minorHAnsi" w:cstheme="minorHAnsi"/>
        </w:rPr>
        <w:t xml:space="preserve">in </w:t>
      </w:r>
      <w:r w:rsidR="00B95475" w:rsidRPr="00513A9F">
        <w:rPr>
          <w:rFonts w:asciiTheme="minorHAnsi" w:eastAsia="Century Gothic" w:hAnsiTheme="minorHAnsi" w:cstheme="minorHAnsi"/>
        </w:rPr>
        <w:t>efficiency</w:t>
      </w:r>
      <w:r w:rsidR="005C2AC8" w:rsidRPr="00513A9F">
        <w:rPr>
          <w:rFonts w:asciiTheme="minorHAnsi" w:eastAsia="Century Gothic" w:hAnsiTheme="minorHAnsi" w:cstheme="minorHAnsi"/>
        </w:rPr>
        <w:t>.</w:t>
      </w:r>
    </w:p>
    <w:p w14:paraId="2324DDD2" w14:textId="71201A29" w:rsidR="003F536F" w:rsidRPr="00513A9F" w:rsidRDefault="003F536F" w:rsidP="004C46EA">
      <w:pPr>
        <w:pStyle w:val="ListParagraph"/>
        <w:numPr>
          <w:ilvl w:val="0"/>
          <w:numId w:val="17"/>
        </w:numPr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lastRenderedPageBreak/>
        <w:t xml:space="preserve">Efficiently Prioritized backlog items based on user value, time, and other team dependencies, within timeline and under </w:t>
      </w:r>
      <w:r w:rsidR="00B95475" w:rsidRPr="00513A9F">
        <w:rPr>
          <w:rFonts w:asciiTheme="minorHAnsi" w:eastAsia="Century Gothic" w:hAnsiTheme="minorHAnsi" w:cstheme="minorHAnsi"/>
        </w:rPr>
        <w:t>budget.</w:t>
      </w:r>
    </w:p>
    <w:p w14:paraId="61C89834" w14:textId="6F42A5B0" w:rsidR="00B901FD" w:rsidRPr="00513A9F" w:rsidRDefault="007B04E6" w:rsidP="004C46EA">
      <w:pPr>
        <w:pStyle w:val="ListParagraph"/>
        <w:numPr>
          <w:ilvl w:val="0"/>
          <w:numId w:val="17"/>
        </w:numPr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 xml:space="preserve">Coordinated with Scrum Master, Development Team, Product </w:t>
      </w:r>
      <w:r w:rsidR="00E44E45" w:rsidRPr="00513A9F">
        <w:rPr>
          <w:rFonts w:asciiTheme="minorHAnsi" w:eastAsia="Century Gothic" w:hAnsiTheme="minorHAnsi" w:cstheme="minorHAnsi"/>
        </w:rPr>
        <w:t>Manager,</w:t>
      </w:r>
      <w:r w:rsidRPr="00513A9F">
        <w:rPr>
          <w:rFonts w:asciiTheme="minorHAnsi" w:eastAsia="Century Gothic" w:hAnsiTheme="minorHAnsi" w:cstheme="minorHAnsi"/>
        </w:rPr>
        <w:t xml:space="preserve"> and other team </w:t>
      </w:r>
      <w:r w:rsidR="00B95475" w:rsidRPr="00513A9F">
        <w:rPr>
          <w:rFonts w:asciiTheme="minorHAnsi" w:eastAsia="Century Gothic" w:hAnsiTheme="minorHAnsi" w:cstheme="minorHAnsi"/>
        </w:rPr>
        <w:t>members throughout</w:t>
      </w:r>
      <w:r w:rsidRPr="00513A9F">
        <w:rPr>
          <w:rFonts w:asciiTheme="minorHAnsi" w:eastAsia="Century Gothic" w:hAnsiTheme="minorHAnsi" w:cstheme="minorHAnsi"/>
        </w:rPr>
        <w:t xml:space="preserve"> the project to design world class products and systems. </w:t>
      </w:r>
    </w:p>
    <w:p w14:paraId="5A25D826" w14:textId="119DDCFC" w:rsidR="00DD1D1F" w:rsidRDefault="00DD1D1F" w:rsidP="00DD1D1F">
      <w:pPr>
        <w:pStyle w:val="ListParagraph"/>
        <w:widowControl w:val="0"/>
        <w:numPr>
          <w:ilvl w:val="0"/>
          <w:numId w:val="17"/>
        </w:numPr>
        <w:spacing w:after="0"/>
        <w:jc w:val="both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 xml:space="preserve">Redesigned customer engagement, </w:t>
      </w:r>
      <w:r w:rsidR="00FA7742" w:rsidRPr="00513A9F">
        <w:rPr>
          <w:rFonts w:asciiTheme="minorHAnsi" w:eastAsia="Century Gothic" w:hAnsiTheme="minorHAnsi" w:cstheme="minorHAnsi"/>
        </w:rPr>
        <w:t>communication,</w:t>
      </w:r>
      <w:r w:rsidRPr="00513A9F">
        <w:rPr>
          <w:rFonts w:asciiTheme="minorHAnsi" w:eastAsia="Century Gothic" w:hAnsiTheme="minorHAnsi" w:cstheme="minorHAnsi"/>
        </w:rPr>
        <w:t xml:space="preserve"> and fulfillment processes, increasing customer satisfaction rates by 35% and saving the company 500k+ due to reduction in refund request.</w:t>
      </w:r>
    </w:p>
    <w:p w14:paraId="70337946" w14:textId="799299CF" w:rsidR="00835BA5" w:rsidRPr="00513A9F" w:rsidRDefault="00835BA5" w:rsidP="00DD1D1F">
      <w:pPr>
        <w:pStyle w:val="ListParagraph"/>
        <w:widowControl w:val="0"/>
        <w:numPr>
          <w:ilvl w:val="0"/>
          <w:numId w:val="17"/>
        </w:numPr>
        <w:spacing w:after="0"/>
        <w:jc w:val="both"/>
        <w:rPr>
          <w:rFonts w:asciiTheme="minorHAnsi" w:eastAsia="Century Gothic" w:hAnsiTheme="minorHAnsi" w:cstheme="minorHAnsi"/>
        </w:rPr>
      </w:pPr>
      <w:r>
        <w:rPr>
          <w:color w:val="222222"/>
          <w:shd w:val="clear" w:color="auto" w:fill="FFFFFF"/>
        </w:rPr>
        <w:t> Continually analyze data and makes suggestions to implement or improve initiatives and processes</w:t>
      </w:r>
      <w:r w:rsidR="00237634">
        <w:rPr>
          <w:color w:val="222222"/>
          <w:shd w:val="clear" w:color="auto" w:fill="FFFFFF"/>
        </w:rPr>
        <w:t>.</w:t>
      </w:r>
    </w:p>
    <w:p w14:paraId="5F4668A5" w14:textId="19E4CCD4" w:rsidR="00AB5957" w:rsidRDefault="00AB5957" w:rsidP="00AB595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AB5957">
        <w:rPr>
          <w:rFonts w:ascii="Segoe UI" w:eastAsia="Times New Roman" w:hAnsi="Segoe UI" w:cs="Segoe UI"/>
          <w:sz w:val="21"/>
          <w:szCs w:val="21"/>
        </w:rPr>
        <w:t>Assists in the training, mentoring, and assessment of other team members</w:t>
      </w:r>
      <w:r w:rsidR="00237634">
        <w:rPr>
          <w:rFonts w:ascii="Segoe UI" w:eastAsia="Times New Roman" w:hAnsi="Segoe UI" w:cs="Segoe UI"/>
          <w:sz w:val="21"/>
          <w:szCs w:val="21"/>
        </w:rPr>
        <w:t>.</w:t>
      </w:r>
    </w:p>
    <w:p w14:paraId="5FDDB76C" w14:textId="4E687F34" w:rsidR="004B2A6C" w:rsidRPr="00237634" w:rsidRDefault="004B2A6C" w:rsidP="00AB595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Support with User Interface design via wireframes/mockups</w:t>
      </w:r>
      <w:r w:rsidR="00237634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0880C1D" w14:textId="08238E44" w:rsidR="00237634" w:rsidRPr="00AB5957" w:rsidRDefault="00237634" w:rsidP="00AB595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Ability to create visual representation of Business Processes using swim lane diagrams, business process flows, data flows, functional breakdown structures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7572681F" w14:textId="77777777" w:rsidR="00AB5957" w:rsidRPr="00513A9F" w:rsidRDefault="00AB5957" w:rsidP="00AB5957">
      <w:pPr>
        <w:pStyle w:val="ListParagraph"/>
        <w:widowControl w:val="0"/>
        <w:spacing w:after="0"/>
        <w:jc w:val="both"/>
        <w:rPr>
          <w:rFonts w:asciiTheme="minorHAnsi" w:eastAsia="Century Gothic" w:hAnsiTheme="minorHAnsi" w:cstheme="minorHAnsi"/>
        </w:rPr>
      </w:pPr>
    </w:p>
    <w:p w14:paraId="37E6190A" w14:textId="39BA0D40" w:rsidR="005C6D51" w:rsidRPr="00513A9F" w:rsidRDefault="005C6D51" w:rsidP="005C6D51">
      <w:pPr>
        <w:widowControl w:val="0"/>
        <w:spacing w:after="0"/>
        <w:jc w:val="both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>Logistic Analyst | A</w:t>
      </w:r>
      <w:r w:rsidR="009E5C29" w:rsidRPr="00513A9F">
        <w:rPr>
          <w:rFonts w:asciiTheme="minorHAnsi" w:eastAsia="Century Gothic" w:hAnsiTheme="minorHAnsi" w:cstheme="minorHAnsi"/>
        </w:rPr>
        <w:t>ugust 2017</w:t>
      </w:r>
      <w:r w:rsidRPr="00513A9F">
        <w:rPr>
          <w:rFonts w:asciiTheme="minorHAnsi" w:eastAsia="Century Gothic" w:hAnsiTheme="minorHAnsi" w:cstheme="minorHAnsi"/>
        </w:rPr>
        <w:t xml:space="preserve"> – </w:t>
      </w:r>
      <w:r w:rsidR="009E5C29" w:rsidRPr="00513A9F">
        <w:rPr>
          <w:rFonts w:asciiTheme="minorHAnsi" w:eastAsia="Century Gothic" w:hAnsiTheme="minorHAnsi" w:cstheme="minorHAnsi"/>
        </w:rPr>
        <w:t>April 2022</w:t>
      </w:r>
    </w:p>
    <w:p w14:paraId="729ED936" w14:textId="257DF441" w:rsidR="005C6D51" w:rsidRPr="00513A9F" w:rsidRDefault="009E5C29" w:rsidP="005C6D51">
      <w:pPr>
        <w:widowControl w:val="0"/>
        <w:spacing w:after="0"/>
        <w:jc w:val="both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>Airtel Network</w:t>
      </w:r>
    </w:p>
    <w:p w14:paraId="52FFEEEB" w14:textId="0307C12F" w:rsidR="005C6D51" w:rsidRPr="00513A9F" w:rsidRDefault="005C6D51" w:rsidP="005C6D51">
      <w:pPr>
        <w:pStyle w:val="ListParagraph"/>
        <w:widowControl w:val="0"/>
        <w:numPr>
          <w:ilvl w:val="0"/>
          <w:numId w:val="18"/>
        </w:numPr>
        <w:spacing w:after="0"/>
        <w:jc w:val="both"/>
        <w:rPr>
          <w:rFonts w:asciiTheme="minorHAnsi" w:eastAsia="Century Gothic" w:hAnsiTheme="minorHAnsi" w:cstheme="minorHAnsi"/>
          <w:bCs/>
        </w:rPr>
      </w:pPr>
      <w:r w:rsidRPr="00513A9F">
        <w:rPr>
          <w:rFonts w:asciiTheme="minorHAnsi" w:eastAsia="Century Gothic" w:hAnsiTheme="minorHAnsi" w:cstheme="minorHAnsi"/>
          <w:bCs/>
        </w:rPr>
        <w:t>Collaborated with 2 project managers to assess logistics schedules and materials requirements in</w:t>
      </w:r>
    </w:p>
    <w:p w14:paraId="3F7D826A" w14:textId="77777777" w:rsidR="005C6D51" w:rsidRPr="00513A9F" w:rsidRDefault="005C6D51" w:rsidP="009E5C29">
      <w:pPr>
        <w:pStyle w:val="ListParagraph"/>
        <w:widowControl w:val="0"/>
        <w:spacing w:after="0"/>
        <w:jc w:val="both"/>
        <w:rPr>
          <w:rFonts w:asciiTheme="minorHAnsi" w:eastAsia="Century Gothic" w:hAnsiTheme="minorHAnsi" w:cstheme="minorHAnsi"/>
          <w:bCs/>
        </w:rPr>
      </w:pPr>
      <w:r w:rsidRPr="00513A9F">
        <w:rPr>
          <w:rFonts w:asciiTheme="minorHAnsi" w:eastAsia="Century Gothic" w:hAnsiTheme="minorHAnsi" w:cstheme="minorHAnsi"/>
          <w:bCs/>
        </w:rPr>
        <w:t>order to support operational needs.</w:t>
      </w:r>
    </w:p>
    <w:p w14:paraId="4D00FC91" w14:textId="300FCB5F" w:rsidR="005C6D51" w:rsidRPr="00513A9F" w:rsidRDefault="009E5C29" w:rsidP="005C6D51">
      <w:pPr>
        <w:pStyle w:val="ListParagraph"/>
        <w:widowControl w:val="0"/>
        <w:numPr>
          <w:ilvl w:val="0"/>
          <w:numId w:val="18"/>
        </w:numPr>
        <w:spacing w:after="0"/>
        <w:jc w:val="both"/>
        <w:rPr>
          <w:rFonts w:asciiTheme="minorHAnsi" w:eastAsia="Century Gothic" w:hAnsiTheme="minorHAnsi" w:cstheme="minorHAnsi"/>
          <w:bCs/>
        </w:rPr>
      </w:pPr>
      <w:r w:rsidRPr="00513A9F">
        <w:rPr>
          <w:rFonts w:asciiTheme="minorHAnsi" w:eastAsia="Century Gothic" w:hAnsiTheme="minorHAnsi" w:cstheme="minorHAnsi"/>
          <w:bCs/>
        </w:rPr>
        <w:t>Coordinated and</w:t>
      </w:r>
      <w:r w:rsidR="005C6D51" w:rsidRPr="00513A9F">
        <w:rPr>
          <w:rFonts w:asciiTheme="minorHAnsi" w:eastAsia="Century Gothic" w:hAnsiTheme="minorHAnsi" w:cstheme="minorHAnsi"/>
          <w:bCs/>
        </w:rPr>
        <w:t xml:space="preserve"> created documentation for materials, </w:t>
      </w:r>
      <w:r w:rsidR="00F54644" w:rsidRPr="00513A9F">
        <w:rPr>
          <w:rFonts w:asciiTheme="minorHAnsi" w:eastAsia="Century Gothic" w:hAnsiTheme="minorHAnsi" w:cstheme="minorHAnsi"/>
          <w:bCs/>
        </w:rPr>
        <w:t>seals,</w:t>
      </w:r>
      <w:r w:rsidR="005C6D51" w:rsidRPr="00513A9F">
        <w:rPr>
          <w:rFonts w:asciiTheme="minorHAnsi" w:eastAsia="Century Gothic" w:hAnsiTheme="minorHAnsi" w:cstheme="minorHAnsi"/>
          <w:bCs/>
        </w:rPr>
        <w:t xml:space="preserve"> and billing paperwork.</w:t>
      </w:r>
    </w:p>
    <w:p w14:paraId="623EF452" w14:textId="7296D556" w:rsidR="0072512D" w:rsidRPr="00513A9F" w:rsidRDefault="0072512D" w:rsidP="005C6D51">
      <w:pPr>
        <w:pStyle w:val="ListParagraph"/>
        <w:widowControl w:val="0"/>
        <w:numPr>
          <w:ilvl w:val="0"/>
          <w:numId w:val="18"/>
        </w:numPr>
        <w:spacing w:after="0"/>
        <w:jc w:val="both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>Authored business requirement document for proprietary software application: led requirements elicitation sessions (including requirement analysis), solution assessment and validation, use cases and   interface/functionality mock-ups.</w:t>
      </w:r>
    </w:p>
    <w:p w14:paraId="242FD558" w14:textId="5E06F674" w:rsidR="0072512D" w:rsidRPr="00513A9F" w:rsidRDefault="0072512D" w:rsidP="0072512D">
      <w:pPr>
        <w:pStyle w:val="ListParagraph"/>
        <w:widowControl w:val="0"/>
        <w:numPr>
          <w:ilvl w:val="0"/>
          <w:numId w:val="18"/>
        </w:numPr>
        <w:spacing w:after="0"/>
        <w:jc w:val="both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>Partnered with developers to automate manual processes, saving time and money while decreasing errors. Credited as a primary driving force behind a 5% increase in margins this fiscal year.</w:t>
      </w:r>
    </w:p>
    <w:p w14:paraId="5A18457E" w14:textId="08AD7894" w:rsidR="0072512D" w:rsidRPr="00513A9F" w:rsidRDefault="0072512D" w:rsidP="0072512D">
      <w:pPr>
        <w:pStyle w:val="ListParagraph"/>
        <w:widowControl w:val="0"/>
        <w:numPr>
          <w:ilvl w:val="0"/>
          <w:numId w:val="18"/>
        </w:numPr>
        <w:spacing w:after="0"/>
        <w:jc w:val="both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 xml:space="preserve">Performed quality assurance, system integration and user acceptance testing facilitating on-time, on-budget and acclaimed "go-live" of enterprise implementations for up to 12,000 global </w:t>
      </w:r>
      <w:proofErr w:type="gramStart"/>
      <w:r w:rsidRPr="00513A9F">
        <w:rPr>
          <w:rFonts w:asciiTheme="minorHAnsi" w:eastAsia="Century Gothic" w:hAnsiTheme="minorHAnsi" w:cstheme="minorHAnsi"/>
        </w:rPr>
        <w:t>users</w:t>
      </w:r>
      <w:proofErr w:type="gramEnd"/>
    </w:p>
    <w:p w14:paraId="702ED946" w14:textId="389D2CEA" w:rsidR="0072512D" w:rsidRPr="00513A9F" w:rsidRDefault="0072512D" w:rsidP="0072512D">
      <w:pPr>
        <w:pStyle w:val="ListParagraph"/>
        <w:widowControl w:val="0"/>
        <w:numPr>
          <w:ilvl w:val="0"/>
          <w:numId w:val="18"/>
        </w:numPr>
        <w:spacing w:after="0"/>
        <w:jc w:val="both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>Participated in documentation of client's requirements and implementing all parts of the product lifecycle, serving as the liaison between client and team to ensure alignment of goals.</w:t>
      </w:r>
    </w:p>
    <w:p w14:paraId="00000023" w14:textId="50E768A8" w:rsidR="006E5D4E" w:rsidRPr="00513A9F" w:rsidRDefault="0072512D" w:rsidP="0072512D">
      <w:pPr>
        <w:pStyle w:val="ListParagraph"/>
        <w:widowControl w:val="0"/>
        <w:numPr>
          <w:ilvl w:val="0"/>
          <w:numId w:val="18"/>
        </w:numPr>
        <w:spacing w:after="0"/>
        <w:jc w:val="both"/>
        <w:rPr>
          <w:rFonts w:asciiTheme="minorHAnsi" w:eastAsia="Century Gothic" w:hAnsiTheme="minorHAnsi" w:cstheme="minorHAnsi"/>
          <w:b/>
        </w:rPr>
      </w:pPr>
      <w:r w:rsidRPr="00513A9F">
        <w:rPr>
          <w:rFonts w:asciiTheme="minorHAnsi" w:eastAsia="Century Gothic" w:hAnsiTheme="minorHAnsi" w:cstheme="minorHAnsi"/>
        </w:rPr>
        <w:t>Continuously monitored and evaluated processes to find areas of improvement, significantly improving client experience by 25% by advising on resource allocation</w:t>
      </w:r>
    </w:p>
    <w:p w14:paraId="3803231B" w14:textId="341137E2" w:rsidR="00FA19D4" w:rsidRPr="00513A9F" w:rsidRDefault="00FA19D4" w:rsidP="00FA19D4">
      <w:pPr>
        <w:pStyle w:val="ListParagraph"/>
        <w:widowControl w:val="0"/>
        <w:numPr>
          <w:ilvl w:val="0"/>
          <w:numId w:val="14"/>
        </w:numPr>
        <w:spacing w:after="0"/>
        <w:jc w:val="both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>Leveraged evidence-based research methodology (interviews, user shadowing, requirements workshop, surveys and use case scenarios), future -focused industry research, and design thinking facilitation techniques to elicit latent user needs.</w:t>
      </w:r>
    </w:p>
    <w:p w14:paraId="6B669E85" w14:textId="5ECDE0D7" w:rsidR="00FA19D4" w:rsidRPr="00513A9F" w:rsidRDefault="00FA19D4" w:rsidP="00FA19D4">
      <w:pPr>
        <w:pStyle w:val="ListParagraph"/>
        <w:widowControl w:val="0"/>
        <w:numPr>
          <w:ilvl w:val="0"/>
          <w:numId w:val="14"/>
        </w:numPr>
        <w:spacing w:after="0"/>
        <w:jc w:val="both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>Managed a re-engineering project to improve and consolidate end-to-end service processes; restructured communication flow among 10 departments, and cut down paperwork by 75%</w:t>
      </w:r>
    </w:p>
    <w:p w14:paraId="5ADC3ABE" w14:textId="3B9C25BF" w:rsidR="00FA19D4" w:rsidRPr="00513A9F" w:rsidRDefault="00FA19D4" w:rsidP="00FA19D4">
      <w:pPr>
        <w:pStyle w:val="ListParagraph"/>
        <w:widowControl w:val="0"/>
        <w:numPr>
          <w:ilvl w:val="0"/>
          <w:numId w:val="14"/>
        </w:numPr>
        <w:spacing w:after="0"/>
        <w:jc w:val="both"/>
        <w:rPr>
          <w:rFonts w:asciiTheme="minorHAnsi" w:eastAsia="Century Gothic" w:hAnsiTheme="minorHAnsi" w:cstheme="minorHAnsi"/>
        </w:rPr>
      </w:pPr>
      <w:r w:rsidRPr="00513A9F">
        <w:rPr>
          <w:rFonts w:asciiTheme="minorHAnsi" w:eastAsia="Century Gothic" w:hAnsiTheme="minorHAnsi" w:cstheme="minorHAnsi"/>
        </w:rPr>
        <w:t>Translated stakeholder requirements into over 10 different tangible deliverables such as functional specifications, user cases, user stories, workflow/process diagrams, data flow/data model diagrams.</w:t>
      </w:r>
    </w:p>
    <w:p w14:paraId="0000003A" w14:textId="57970343" w:rsidR="006E5D4E" w:rsidRPr="00513A9F" w:rsidRDefault="007E118B" w:rsidP="00A06A85">
      <w:pPr>
        <w:widowControl w:val="0"/>
        <w:pBdr>
          <w:bottom w:val="single" w:sz="8" w:space="1" w:color="808080"/>
        </w:pBdr>
        <w:shd w:val="clear" w:color="auto" w:fill="DEEAF6" w:themeFill="accent1" w:themeFillTint="33"/>
        <w:spacing w:before="240" w:after="0"/>
        <w:jc w:val="both"/>
        <w:rPr>
          <w:rFonts w:asciiTheme="minorHAnsi" w:eastAsia="Century Gothic" w:hAnsiTheme="minorHAnsi" w:cstheme="minorHAnsi"/>
          <w:b/>
        </w:rPr>
      </w:pPr>
      <w:r w:rsidRPr="00513A9F">
        <w:rPr>
          <w:rFonts w:asciiTheme="minorHAnsi" w:eastAsia="Century Gothic" w:hAnsiTheme="minorHAnsi" w:cstheme="minorHAnsi"/>
          <w:b/>
          <w:smallCaps/>
        </w:rPr>
        <w:t>EDUCATION</w:t>
      </w:r>
    </w:p>
    <w:p w14:paraId="0595626E" w14:textId="77777777" w:rsidR="006C4325" w:rsidRPr="00AB5957" w:rsidRDefault="006C4325" w:rsidP="00AB5957">
      <w:pPr>
        <w:widowControl w:val="0"/>
        <w:spacing w:after="0"/>
        <w:jc w:val="both"/>
        <w:rPr>
          <w:rFonts w:asciiTheme="minorHAnsi" w:eastAsia="Century Gothic" w:hAnsiTheme="minorHAnsi" w:cstheme="minorHAnsi"/>
        </w:rPr>
      </w:pPr>
    </w:p>
    <w:p w14:paraId="5E2BCBAF" w14:textId="3C1D2622" w:rsidR="00513A9F" w:rsidRPr="00AB5957" w:rsidRDefault="00DC04E3" w:rsidP="00DC04E3">
      <w:pPr>
        <w:pStyle w:val="ListParagraph"/>
        <w:widowControl w:val="0"/>
        <w:numPr>
          <w:ilvl w:val="0"/>
          <w:numId w:val="20"/>
        </w:numPr>
        <w:spacing w:after="0"/>
        <w:jc w:val="both"/>
        <w:rPr>
          <w:rFonts w:asciiTheme="minorHAnsi" w:eastAsia="Century Gothic" w:hAnsiTheme="minorHAnsi" w:cstheme="minorHAnsi"/>
        </w:rPr>
      </w:pPr>
      <w:r w:rsidRPr="00DC04E3">
        <w:rPr>
          <w:rFonts w:asciiTheme="minorHAnsi" w:eastAsia="Century Gothic" w:hAnsiTheme="minorHAnsi" w:cstheme="minorHAnsi"/>
        </w:rPr>
        <w:t>B.Sc.</w:t>
      </w:r>
      <w:r w:rsidR="00513A9F" w:rsidRPr="00DC04E3">
        <w:rPr>
          <w:rFonts w:asciiTheme="minorHAnsi" w:eastAsia="Century Gothic" w:hAnsiTheme="minorHAnsi" w:cstheme="minorHAnsi"/>
        </w:rPr>
        <w:t xml:space="preserve"> in Economics, Tai-Solarin University of Edu</w:t>
      </w:r>
      <w:r w:rsidR="00E44E45">
        <w:rPr>
          <w:rFonts w:asciiTheme="minorHAnsi" w:eastAsia="Century Gothic" w:hAnsiTheme="minorHAnsi" w:cstheme="minorHAnsi"/>
        </w:rPr>
        <w:t>cation.</w:t>
      </w:r>
      <w:r>
        <w:rPr>
          <w:rFonts w:asciiTheme="minorHAnsi" w:eastAsia="Century Gothic" w:hAnsiTheme="minorHAnsi" w:cstheme="minorHAnsi"/>
        </w:rPr>
        <w:t xml:space="preserve"> January 2013. </w:t>
      </w:r>
    </w:p>
    <w:sectPr w:rsidR="00513A9F" w:rsidRPr="00AB5957" w:rsidSect="003675F6">
      <w:type w:val="continuous"/>
      <w:pgSz w:w="12240" w:h="15840"/>
      <w:pgMar w:top="1276" w:right="900" w:bottom="851" w:left="851" w:header="426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69829" w14:textId="77777777" w:rsidR="00F716F2" w:rsidRDefault="00F716F2">
      <w:pPr>
        <w:spacing w:after="0" w:line="240" w:lineRule="auto"/>
      </w:pPr>
      <w:r>
        <w:separator/>
      </w:r>
    </w:p>
  </w:endnote>
  <w:endnote w:type="continuationSeparator" w:id="0">
    <w:p w14:paraId="340897B8" w14:textId="77777777" w:rsidR="00F716F2" w:rsidRDefault="00F71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3C0E2" w14:textId="77777777" w:rsidR="00840736" w:rsidRDefault="008407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358C" w14:textId="77777777" w:rsidR="00840736" w:rsidRDefault="008407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B6D77" w14:textId="77777777" w:rsidR="00840736" w:rsidRDefault="008407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CAAD4" w14:textId="77777777" w:rsidR="00F716F2" w:rsidRDefault="00F716F2">
      <w:pPr>
        <w:spacing w:after="0" w:line="240" w:lineRule="auto"/>
      </w:pPr>
      <w:r>
        <w:separator/>
      </w:r>
    </w:p>
  </w:footnote>
  <w:footnote w:type="continuationSeparator" w:id="0">
    <w:p w14:paraId="0725FCB7" w14:textId="77777777" w:rsidR="00F716F2" w:rsidRDefault="00F71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5F5D0" w14:textId="77777777" w:rsidR="00840736" w:rsidRDefault="008407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2" w14:textId="2E988B6F" w:rsidR="006E5D4E" w:rsidRDefault="008407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entury Gothic" w:eastAsia="Century Gothic" w:hAnsi="Century Gothic" w:cs="Century Gothic"/>
        <w:color w:val="000000"/>
        <w:sz w:val="16"/>
        <w:szCs w:val="16"/>
      </w:rPr>
    </w:pPr>
    <w:r>
      <w:rPr>
        <w:rFonts w:ascii="Century Gothic" w:eastAsia="Century Gothic" w:hAnsi="Century Gothic" w:cs="Century Gothic"/>
        <w:color w:val="000000"/>
        <w:sz w:val="16"/>
        <w:szCs w:val="16"/>
      </w:rPr>
      <w:t>ADEKANBI</w:t>
    </w:r>
    <w:r w:rsidR="007E118B">
      <w:rPr>
        <w:rFonts w:ascii="Century Gothic" w:eastAsia="Century Gothic" w:hAnsi="Century Gothic" w:cs="Century Gothic"/>
        <w:color w:val="000000"/>
        <w:sz w:val="16"/>
        <w:szCs w:val="16"/>
      </w:rPr>
      <w:t xml:space="preserve"> Page </w:t>
    </w:r>
    <w:r w:rsidR="007E118B">
      <w:rPr>
        <w:rFonts w:ascii="Century Gothic" w:eastAsia="Century Gothic" w:hAnsi="Century Gothic" w:cs="Century Gothic"/>
        <w:b/>
        <w:color w:val="000000"/>
        <w:sz w:val="16"/>
        <w:szCs w:val="16"/>
      </w:rPr>
      <w:fldChar w:fldCharType="begin"/>
    </w:r>
    <w:r w:rsidR="007E118B">
      <w:rPr>
        <w:rFonts w:ascii="Century Gothic" w:eastAsia="Century Gothic" w:hAnsi="Century Gothic" w:cs="Century Gothic"/>
        <w:b/>
        <w:color w:val="000000"/>
        <w:sz w:val="16"/>
        <w:szCs w:val="16"/>
      </w:rPr>
      <w:instrText>PAGE</w:instrText>
    </w:r>
    <w:r w:rsidR="007E118B">
      <w:rPr>
        <w:rFonts w:ascii="Century Gothic" w:eastAsia="Century Gothic" w:hAnsi="Century Gothic" w:cs="Century Gothic"/>
        <w:b/>
        <w:color w:val="000000"/>
        <w:sz w:val="16"/>
        <w:szCs w:val="16"/>
      </w:rPr>
      <w:fldChar w:fldCharType="separate"/>
    </w:r>
    <w:r w:rsidR="00A41149">
      <w:rPr>
        <w:rFonts w:ascii="Century Gothic" w:eastAsia="Century Gothic" w:hAnsi="Century Gothic" w:cs="Century Gothic"/>
        <w:b/>
        <w:noProof/>
        <w:color w:val="000000"/>
        <w:sz w:val="16"/>
        <w:szCs w:val="16"/>
      </w:rPr>
      <w:t>2</w:t>
    </w:r>
    <w:r w:rsidR="007E118B">
      <w:rPr>
        <w:rFonts w:ascii="Century Gothic" w:eastAsia="Century Gothic" w:hAnsi="Century Gothic" w:cs="Century Gothic"/>
        <w:b/>
        <w:color w:val="000000"/>
        <w:sz w:val="16"/>
        <w:szCs w:val="16"/>
      </w:rPr>
      <w:fldChar w:fldCharType="end"/>
    </w:r>
    <w:r w:rsidR="007E118B">
      <w:rPr>
        <w:rFonts w:ascii="Century Gothic" w:eastAsia="Century Gothic" w:hAnsi="Century Gothic" w:cs="Century Gothic"/>
        <w:color w:val="000000"/>
        <w:sz w:val="16"/>
        <w:szCs w:val="16"/>
      </w:rPr>
      <w:t xml:space="preserve"> of </w:t>
    </w:r>
    <w:r w:rsidR="007E118B">
      <w:rPr>
        <w:rFonts w:ascii="Century Gothic" w:eastAsia="Century Gothic" w:hAnsi="Century Gothic" w:cs="Century Gothic"/>
        <w:b/>
        <w:color w:val="000000"/>
        <w:sz w:val="16"/>
        <w:szCs w:val="16"/>
      </w:rPr>
      <w:fldChar w:fldCharType="begin"/>
    </w:r>
    <w:r w:rsidR="007E118B">
      <w:rPr>
        <w:rFonts w:ascii="Century Gothic" w:eastAsia="Century Gothic" w:hAnsi="Century Gothic" w:cs="Century Gothic"/>
        <w:b/>
        <w:color w:val="000000"/>
        <w:sz w:val="16"/>
        <w:szCs w:val="16"/>
      </w:rPr>
      <w:instrText>NUMPAGES</w:instrText>
    </w:r>
    <w:r w:rsidR="007E118B">
      <w:rPr>
        <w:rFonts w:ascii="Century Gothic" w:eastAsia="Century Gothic" w:hAnsi="Century Gothic" w:cs="Century Gothic"/>
        <w:b/>
        <w:color w:val="000000"/>
        <w:sz w:val="16"/>
        <w:szCs w:val="16"/>
      </w:rPr>
      <w:fldChar w:fldCharType="separate"/>
    </w:r>
    <w:r w:rsidR="00A41149">
      <w:rPr>
        <w:rFonts w:ascii="Century Gothic" w:eastAsia="Century Gothic" w:hAnsi="Century Gothic" w:cs="Century Gothic"/>
        <w:b/>
        <w:noProof/>
        <w:color w:val="000000"/>
        <w:sz w:val="16"/>
        <w:szCs w:val="16"/>
      </w:rPr>
      <w:t>2</w:t>
    </w:r>
    <w:r w:rsidR="007E118B">
      <w:rPr>
        <w:rFonts w:ascii="Century Gothic" w:eastAsia="Century Gothic" w:hAnsi="Century Gothic" w:cs="Century Gothic"/>
        <w:b/>
        <w:color w:val="000000"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0E762" w14:textId="77777777" w:rsidR="00840736" w:rsidRDefault="008407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756B"/>
    <w:multiLevelType w:val="hybridMultilevel"/>
    <w:tmpl w:val="AF9A18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93B1C"/>
    <w:multiLevelType w:val="multilevel"/>
    <w:tmpl w:val="ADBEE19C"/>
    <w:lvl w:ilvl="0">
      <w:start w:val="1"/>
      <w:numFmt w:val="bullet"/>
      <w:lvlText w:val="▪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AA362F"/>
    <w:multiLevelType w:val="hybridMultilevel"/>
    <w:tmpl w:val="E346B5B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30724"/>
    <w:multiLevelType w:val="multilevel"/>
    <w:tmpl w:val="4076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0D74E8"/>
    <w:multiLevelType w:val="hybridMultilevel"/>
    <w:tmpl w:val="67FCAF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E1A9E"/>
    <w:multiLevelType w:val="multilevel"/>
    <w:tmpl w:val="96F2305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F054CA"/>
    <w:multiLevelType w:val="multilevel"/>
    <w:tmpl w:val="298645DA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27563B7"/>
    <w:multiLevelType w:val="hybridMultilevel"/>
    <w:tmpl w:val="7E563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F24AB"/>
    <w:multiLevelType w:val="multilevel"/>
    <w:tmpl w:val="DEF2758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FE03045"/>
    <w:multiLevelType w:val="hybridMultilevel"/>
    <w:tmpl w:val="F956DB06"/>
    <w:lvl w:ilvl="0" w:tplc="AD0C1A60">
      <w:numFmt w:val="bullet"/>
      <w:lvlText w:val=""/>
      <w:lvlJc w:val="left"/>
      <w:pPr>
        <w:ind w:left="1440" w:hanging="360"/>
      </w:pPr>
      <w:rPr>
        <w:rFonts w:ascii="Symbol" w:eastAsia="Century Gothic" w:hAnsi="Symbol" w:cs="Century Gothic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ED69AE"/>
    <w:multiLevelType w:val="hybridMultilevel"/>
    <w:tmpl w:val="FC0CEC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B036F"/>
    <w:multiLevelType w:val="hybridMultilevel"/>
    <w:tmpl w:val="C742E6A0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742868"/>
    <w:multiLevelType w:val="multilevel"/>
    <w:tmpl w:val="A5AAD4B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8B1367B"/>
    <w:multiLevelType w:val="hybridMultilevel"/>
    <w:tmpl w:val="96665500"/>
    <w:lvl w:ilvl="0" w:tplc="AD0C1A60"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25E03"/>
    <w:multiLevelType w:val="hybridMultilevel"/>
    <w:tmpl w:val="DBA4D816"/>
    <w:lvl w:ilvl="0" w:tplc="1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CBE1EB3"/>
    <w:multiLevelType w:val="hybridMultilevel"/>
    <w:tmpl w:val="EC0890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46C4A"/>
    <w:multiLevelType w:val="hybridMultilevel"/>
    <w:tmpl w:val="3C60B664"/>
    <w:lvl w:ilvl="0" w:tplc="AD0C1A60"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408D9"/>
    <w:multiLevelType w:val="hybridMultilevel"/>
    <w:tmpl w:val="2646D47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4A2CED"/>
    <w:multiLevelType w:val="multilevel"/>
    <w:tmpl w:val="8DF2E0B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4047ED5"/>
    <w:multiLevelType w:val="multilevel"/>
    <w:tmpl w:val="F376B10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65A23CE"/>
    <w:multiLevelType w:val="hybridMultilevel"/>
    <w:tmpl w:val="96B2B4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473584">
    <w:abstractNumId w:val="19"/>
  </w:num>
  <w:num w:numId="2" w16cid:durableId="886257966">
    <w:abstractNumId w:val="1"/>
  </w:num>
  <w:num w:numId="3" w16cid:durableId="801852433">
    <w:abstractNumId w:val="12"/>
  </w:num>
  <w:num w:numId="4" w16cid:durableId="361172939">
    <w:abstractNumId w:val="5"/>
  </w:num>
  <w:num w:numId="5" w16cid:durableId="2063746682">
    <w:abstractNumId w:val="18"/>
  </w:num>
  <w:num w:numId="6" w16cid:durableId="1750348966">
    <w:abstractNumId w:val="8"/>
  </w:num>
  <w:num w:numId="7" w16cid:durableId="944922358">
    <w:abstractNumId w:val="6"/>
  </w:num>
  <w:num w:numId="8" w16cid:durableId="1677730624">
    <w:abstractNumId w:val="15"/>
  </w:num>
  <w:num w:numId="9" w16cid:durableId="1197232514">
    <w:abstractNumId w:val="2"/>
  </w:num>
  <w:num w:numId="10" w16cid:durableId="1601597422">
    <w:abstractNumId w:val="17"/>
  </w:num>
  <w:num w:numId="11" w16cid:durableId="2005087963">
    <w:abstractNumId w:val="11"/>
  </w:num>
  <w:num w:numId="12" w16cid:durableId="222640542">
    <w:abstractNumId w:val="4"/>
  </w:num>
  <w:num w:numId="13" w16cid:durableId="336927457">
    <w:abstractNumId w:val="14"/>
  </w:num>
  <w:num w:numId="14" w16cid:durableId="1972591495">
    <w:abstractNumId w:val="0"/>
  </w:num>
  <w:num w:numId="15" w16cid:durableId="1665012676">
    <w:abstractNumId w:val="20"/>
  </w:num>
  <w:num w:numId="16" w16cid:durableId="1659189403">
    <w:abstractNumId w:val="10"/>
  </w:num>
  <w:num w:numId="17" w16cid:durableId="1630089647">
    <w:abstractNumId w:val="16"/>
  </w:num>
  <w:num w:numId="18" w16cid:durableId="468672667">
    <w:abstractNumId w:val="13"/>
  </w:num>
  <w:num w:numId="19" w16cid:durableId="124276549">
    <w:abstractNumId w:val="9"/>
  </w:num>
  <w:num w:numId="20" w16cid:durableId="25449275">
    <w:abstractNumId w:val="7"/>
  </w:num>
  <w:num w:numId="21" w16cid:durableId="1748115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D4E"/>
    <w:rsid w:val="000270C1"/>
    <w:rsid w:val="000336EB"/>
    <w:rsid w:val="00062ED0"/>
    <w:rsid w:val="000A0A12"/>
    <w:rsid w:val="000A0EC1"/>
    <w:rsid w:val="000A37A1"/>
    <w:rsid w:val="000A5F3E"/>
    <w:rsid w:val="000B2E8C"/>
    <w:rsid w:val="000E5BCB"/>
    <w:rsid w:val="00103122"/>
    <w:rsid w:val="00112C92"/>
    <w:rsid w:val="00114615"/>
    <w:rsid w:val="0012087A"/>
    <w:rsid w:val="001435CE"/>
    <w:rsid w:val="001467B6"/>
    <w:rsid w:val="00147373"/>
    <w:rsid w:val="001737EA"/>
    <w:rsid w:val="001772F6"/>
    <w:rsid w:val="00197502"/>
    <w:rsid w:val="001E21B3"/>
    <w:rsid w:val="001F0B48"/>
    <w:rsid w:val="001F489E"/>
    <w:rsid w:val="00237634"/>
    <w:rsid w:val="00243386"/>
    <w:rsid w:val="00250D35"/>
    <w:rsid w:val="00251E1E"/>
    <w:rsid w:val="002542C1"/>
    <w:rsid w:val="00255A4D"/>
    <w:rsid w:val="00263BBD"/>
    <w:rsid w:val="002663F7"/>
    <w:rsid w:val="002841F8"/>
    <w:rsid w:val="002845D3"/>
    <w:rsid w:val="002A1AC1"/>
    <w:rsid w:val="002A51B0"/>
    <w:rsid w:val="002C13F5"/>
    <w:rsid w:val="002D5615"/>
    <w:rsid w:val="002E104A"/>
    <w:rsid w:val="002F3DFD"/>
    <w:rsid w:val="00346E14"/>
    <w:rsid w:val="0036362B"/>
    <w:rsid w:val="00363EEF"/>
    <w:rsid w:val="003675F6"/>
    <w:rsid w:val="00391728"/>
    <w:rsid w:val="003C26C4"/>
    <w:rsid w:val="003D16F4"/>
    <w:rsid w:val="003F536F"/>
    <w:rsid w:val="003F7A3A"/>
    <w:rsid w:val="00407657"/>
    <w:rsid w:val="004706D5"/>
    <w:rsid w:val="004858F8"/>
    <w:rsid w:val="00497670"/>
    <w:rsid w:val="00497BF1"/>
    <w:rsid w:val="004B2A6C"/>
    <w:rsid w:val="004B4820"/>
    <w:rsid w:val="004C284C"/>
    <w:rsid w:val="004C46EA"/>
    <w:rsid w:val="004E6B05"/>
    <w:rsid w:val="004F5927"/>
    <w:rsid w:val="00513A9F"/>
    <w:rsid w:val="0052212A"/>
    <w:rsid w:val="0055473C"/>
    <w:rsid w:val="00576E3A"/>
    <w:rsid w:val="00585593"/>
    <w:rsid w:val="005944C7"/>
    <w:rsid w:val="005A469C"/>
    <w:rsid w:val="005A5FC1"/>
    <w:rsid w:val="005C1D76"/>
    <w:rsid w:val="005C2AC8"/>
    <w:rsid w:val="005C6D51"/>
    <w:rsid w:val="00663FAF"/>
    <w:rsid w:val="00685389"/>
    <w:rsid w:val="006A59C6"/>
    <w:rsid w:val="006C4325"/>
    <w:rsid w:val="006D7415"/>
    <w:rsid w:val="006E5D4E"/>
    <w:rsid w:val="00702B97"/>
    <w:rsid w:val="00705FBE"/>
    <w:rsid w:val="0072371A"/>
    <w:rsid w:val="0072512D"/>
    <w:rsid w:val="00733316"/>
    <w:rsid w:val="0078234D"/>
    <w:rsid w:val="007B04E6"/>
    <w:rsid w:val="007B20DA"/>
    <w:rsid w:val="007C1A0B"/>
    <w:rsid w:val="007E118B"/>
    <w:rsid w:val="007E1A3D"/>
    <w:rsid w:val="0082284C"/>
    <w:rsid w:val="00835BA5"/>
    <w:rsid w:val="00840736"/>
    <w:rsid w:val="00851750"/>
    <w:rsid w:val="00863C53"/>
    <w:rsid w:val="008949A6"/>
    <w:rsid w:val="008D6B01"/>
    <w:rsid w:val="008F0553"/>
    <w:rsid w:val="008F3D17"/>
    <w:rsid w:val="008F529B"/>
    <w:rsid w:val="008F6576"/>
    <w:rsid w:val="008F7528"/>
    <w:rsid w:val="00902A43"/>
    <w:rsid w:val="0093342D"/>
    <w:rsid w:val="00971E20"/>
    <w:rsid w:val="00980FD3"/>
    <w:rsid w:val="0099748E"/>
    <w:rsid w:val="009B77E1"/>
    <w:rsid w:val="009C3579"/>
    <w:rsid w:val="009D1521"/>
    <w:rsid w:val="009E5C29"/>
    <w:rsid w:val="00A06A85"/>
    <w:rsid w:val="00A125A1"/>
    <w:rsid w:val="00A2774E"/>
    <w:rsid w:val="00A41149"/>
    <w:rsid w:val="00A76916"/>
    <w:rsid w:val="00A92A13"/>
    <w:rsid w:val="00AB5957"/>
    <w:rsid w:val="00AB59CA"/>
    <w:rsid w:val="00AE5859"/>
    <w:rsid w:val="00AF278F"/>
    <w:rsid w:val="00B3573E"/>
    <w:rsid w:val="00B447B9"/>
    <w:rsid w:val="00B84159"/>
    <w:rsid w:val="00B901FD"/>
    <w:rsid w:val="00B95475"/>
    <w:rsid w:val="00BC2EEE"/>
    <w:rsid w:val="00BE3296"/>
    <w:rsid w:val="00C2182B"/>
    <w:rsid w:val="00C31B2D"/>
    <w:rsid w:val="00C86C80"/>
    <w:rsid w:val="00C94470"/>
    <w:rsid w:val="00CD030A"/>
    <w:rsid w:val="00CD0967"/>
    <w:rsid w:val="00CD1BEE"/>
    <w:rsid w:val="00CE3524"/>
    <w:rsid w:val="00D010F4"/>
    <w:rsid w:val="00D1186D"/>
    <w:rsid w:val="00D30968"/>
    <w:rsid w:val="00D658C4"/>
    <w:rsid w:val="00D72D03"/>
    <w:rsid w:val="00DA1FC4"/>
    <w:rsid w:val="00DB3AA0"/>
    <w:rsid w:val="00DC04E3"/>
    <w:rsid w:val="00DD1D1F"/>
    <w:rsid w:val="00DF72ED"/>
    <w:rsid w:val="00E43091"/>
    <w:rsid w:val="00E43E84"/>
    <w:rsid w:val="00E44E45"/>
    <w:rsid w:val="00E45052"/>
    <w:rsid w:val="00E57650"/>
    <w:rsid w:val="00E74A70"/>
    <w:rsid w:val="00E87FC6"/>
    <w:rsid w:val="00EA58B7"/>
    <w:rsid w:val="00EB0D6E"/>
    <w:rsid w:val="00ED2D4D"/>
    <w:rsid w:val="00EE4BF8"/>
    <w:rsid w:val="00F016A5"/>
    <w:rsid w:val="00F12CC0"/>
    <w:rsid w:val="00F259F3"/>
    <w:rsid w:val="00F4492D"/>
    <w:rsid w:val="00F523AB"/>
    <w:rsid w:val="00F54644"/>
    <w:rsid w:val="00F573CF"/>
    <w:rsid w:val="00F62686"/>
    <w:rsid w:val="00F716F2"/>
    <w:rsid w:val="00F82900"/>
    <w:rsid w:val="00FA19D4"/>
    <w:rsid w:val="00FA6BAA"/>
    <w:rsid w:val="00FA7742"/>
    <w:rsid w:val="00FD0520"/>
    <w:rsid w:val="00FD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521B"/>
  <w15:docId w15:val="{7BDB2128-4166-4DB3-8479-BD0B1E11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B7C"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E77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64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5064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5064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5064B"/>
    <w:rPr>
      <w:sz w:val="22"/>
      <w:szCs w:val="22"/>
    </w:rPr>
  </w:style>
  <w:style w:type="paragraph" w:styleId="ListBullet">
    <w:name w:val="List Bullet"/>
    <w:basedOn w:val="Normal"/>
    <w:uiPriority w:val="99"/>
    <w:semiHidden/>
    <w:unhideWhenUsed/>
    <w:rsid w:val="008136C7"/>
    <w:pPr>
      <w:numPr>
        <w:numId w:val="7"/>
      </w:numPr>
      <w:contextualSpacing/>
    </w:pPr>
  </w:style>
  <w:style w:type="character" w:styleId="PlaceholderText">
    <w:name w:val="Placeholder Text"/>
    <w:uiPriority w:val="99"/>
    <w:semiHidden/>
    <w:rsid w:val="004837A0"/>
    <w:rPr>
      <w:color w:val="808080"/>
    </w:rPr>
  </w:style>
  <w:style w:type="character" w:styleId="Hyperlink">
    <w:name w:val="Hyperlink"/>
    <w:uiPriority w:val="99"/>
    <w:unhideWhenUsed/>
    <w:rsid w:val="00727392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72739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8F52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://www.linkedin.com/in/ISMAEELADEKANBI" TargetMode="External"/><Relationship Id="rId4" Type="http://schemas.openxmlformats.org/officeDocument/2006/relationships/styles" Target="styles.xml"/><Relationship Id="rId9" Type="http://schemas.openxmlformats.org/officeDocument/2006/relationships/hyperlink" Target="mailto:ADEXBARRY31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1hyNMXTatwfqYXjfa51H1BacUw==">AMUW2mWsAbClSQJu76BQMO36YYi6ffYuAdZ4pxmD6qxmVM2wXQyn3BLyLyRUP+hhgLPhDZ60rhiUjbOkr2gWuZDWrJ3iRqYH8IJsdGwpITcgHe6UB8Jq5o5Xghw/FNqo8+93lu/C0qF7kQIB7Y+Ih3fqqa/u13CwI6iuP6jEKsijFkUhkISbt4c=</go:docsCustomData>
</go:gDocsCustomXmlDataStorage>
</file>

<file path=customXml/itemProps1.xml><?xml version="1.0" encoding="utf-8"?>
<ds:datastoreItem xmlns:ds="http://schemas.openxmlformats.org/officeDocument/2006/customXml" ds:itemID="{3ECC01F0-E621-4657-B2B4-65267EE993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11590</TotalTime>
  <Pages>1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Akinsola</dc:creator>
  <cp:lastModifiedBy>Yakinah AKM Mosley</cp:lastModifiedBy>
  <cp:revision>6</cp:revision>
  <dcterms:created xsi:type="dcterms:W3CDTF">2023-01-25T17:19:00Z</dcterms:created>
  <dcterms:modified xsi:type="dcterms:W3CDTF">2023-01-26T05:31:00Z</dcterms:modified>
</cp:coreProperties>
</file>