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C9CB98" w14:textId="7EAE1F5A" w:rsidR="00D80048" w:rsidRPr="00796E74" w:rsidRDefault="00EF341B" w:rsidP="00A95836">
      <w:pPr>
        <w:shd w:val="clear" w:color="auto" w:fill="FFFFFF" w:themeFill="background1"/>
        <w:jc w:val="center"/>
        <w:rPr>
          <w:rFonts w:asciiTheme="majorHAnsi" w:hAnsiTheme="majorHAnsi" w:cstheme="majorHAnsi"/>
          <w:b/>
          <w:bCs/>
          <w:caps/>
          <w:sz w:val="20"/>
          <w:szCs w:val="20"/>
        </w:rPr>
      </w:pPr>
      <w:r w:rsidRPr="00796E74">
        <w:rPr>
          <w:rFonts w:asciiTheme="majorHAnsi" w:hAnsiTheme="majorHAnsi" w:cstheme="majorHAnsi"/>
          <w:b/>
          <w:bCs/>
          <w:caps/>
          <w:sz w:val="20"/>
          <w:szCs w:val="20"/>
        </w:rPr>
        <w:t>A</w:t>
      </w:r>
      <w:r w:rsidR="00AB3500">
        <w:rPr>
          <w:rFonts w:asciiTheme="majorHAnsi" w:hAnsiTheme="majorHAnsi" w:cstheme="majorHAnsi"/>
          <w:b/>
          <w:bCs/>
          <w:caps/>
          <w:sz w:val="20"/>
          <w:szCs w:val="20"/>
        </w:rPr>
        <w:t>deyneous</w:t>
      </w:r>
      <w:r w:rsidRPr="00796E74">
        <w:rPr>
          <w:rFonts w:asciiTheme="majorHAnsi" w:hAnsiTheme="majorHAnsi" w:cstheme="majorHAnsi"/>
          <w:b/>
          <w:bCs/>
          <w:caps/>
          <w:sz w:val="20"/>
          <w:szCs w:val="20"/>
        </w:rPr>
        <w:t xml:space="preserve"> T</w:t>
      </w:r>
      <w:r w:rsidR="00AB3500">
        <w:rPr>
          <w:rFonts w:asciiTheme="majorHAnsi" w:hAnsiTheme="majorHAnsi" w:cstheme="majorHAnsi"/>
          <w:b/>
          <w:bCs/>
          <w:caps/>
          <w:sz w:val="20"/>
          <w:szCs w:val="20"/>
        </w:rPr>
        <w:t>eddy</w:t>
      </w:r>
      <w:r w:rsidRPr="00796E74">
        <w:rPr>
          <w:rFonts w:asciiTheme="majorHAnsi" w:hAnsiTheme="majorHAnsi" w:cstheme="majorHAnsi"/>
          <w:b/>
          <w:bCs/>
          <w:caps/>
          <w:sz w:val="20"/>
          <w:szCs w:val="20"/>
        </w:rPr>
        <w:t xml:space="preserve"> KPOTO</w:t>
      </w:r>
    </w:p>
    <w:p w14:paraId="01B7A674" w14:textId="2D2EBF78" w:rsidR="00972C5D" w:rsidRDefault="00AB3500" w:rsidP="00972C5D">
      <w:pPr>
        <w:shd w:val="clear" w:color="auto" w:fill="FFFFFF" w:themeFill="background1"/>
        <w:ind w:left="-90" w:firstLine="90"/>
        <w:jc w:val="center"/>
        <w:rPr>
          <w:rFonts w:asciiTheme="majorHAnsi" w:hAnsiTheme="majorHAnsi" w:cstheme="majorHAnsi"/>
          <w:sz w:val="20"/>
          <w:szCs w:val="20"/>
        </w:rPr>
      </w:pPr>
      <w:r>
        <w:rPr>
          <w:rFonts w:asciiTheme="majorHAnsi" w:hAnsiTheme="majorHAnsi" w:cstheme="majorHAnsi"/>
          <w:sz w:val="20"/>
          <w:szCs w:val="20"/>
        </w:rPr>
        <w:t>Plymouth</w:t>
      </w:r>
      <w:r w:rsidR="00EF341B" w:rsidRPr="00796E74">
        <w:rPr>
          <w:rFonts w:asciiTheme="majorHAnsi" w:hAnsiTheme="majorHAnsi" w:cstheme="majorHAnsi"/>
          <w:sz w:val="20"/>
          <w:szCs w:val="20"/>
        </w:rPr>
        <w:t xml:space="preserve">, MN 55303 </w:t>
      </w:r>
      <w:r w:rsidR="00EF341B" w:rsidRPr="00796E74">
        <w:rPr>
          <w:rFonts w:asciiTheme="majorHAnsi" w:hAnsiTheme="majorHAnsi" w:cstheme="majorHAnsi"/>
          <w:sz w:val="20"/>
          <w:szCs w:val="20"/>
        </w:rPr>
        <w:sym w:font="Symbol" w:char="F0E7"/>
      </w:r>
      <w:r w:rsidR="009B206D">
        <w:rPr>
          <w:rFonts w:asciiTheme="majorHAnsi" w:hAnsiTheme="majorHAnsi" w:cstheme="majorHAnsi"/>
          <w:sz w:val="20"/>
          <w:szCs w:val="20"/>
        </w:rPr>
        <w:t>651</w:t>
      </w:r>
      <w:r w:rsidR="00EF341B" w:rsidRPr="00796E74">
        <w:rPr>
          <w:rFonts w:asciiTheme="majorHAnsi" w:hAnsiTheme="majorHAnsi" w:cstheme="majorHAnsi"/>
          <w:sz w:val="20"/>
          <w:szCs w:val="20"/>
        </w:rPr>
        <w:t>-</w:t>
      </w:r>
      <w:r w:rsidR="009B206D">
        <w:rPr>
          <w:rFonts w:asciiTheme="majorHAnsi" w:hAnsiTheme="majorHAnsi" w:cstheme="majorHAnsi"/>
          <w:sz w:val="20"/>
          <w:szCs w:val="20"/>
        </w:rPr>
        <w:t>815</w:t>
      </w:r>
      <w:r w:rsidR="00EF341B" w:rsidRPr="00796E74">
        <w:rPr>
          <w:rFonts w:asciiTheme="majorHAnsi" w:hAnsiTheme="majorHAnsi" w:cstheme="majorHAnsi"/>
          <w:sz w:val="20"/>
          <w:szCs w:val="20"/>
        </w:rPr>
        <w:t>-</w:t>
      </w:r>
      <w:r w:rsidR="009B206D">
        <w:rPr>
          <w:rFonts w:asciiTheme="majorHAnsi" w:hAnsiTheme="majorHAnsi" w:cstheme="majorHAnsi"/>
          <w:sz w:val="20"/>
          <w:szCs w:val="20"/>
        </w:rPr>
        <w:t>2156</w:t>
      </w:r>
      <w:r w:rsidR="00EF341B" w:rsidRPr="00796E74">
        <w:rPr>
          <w:rFonts w:asciiTheme="majorHAnsi" w:hAnsiTheme="majorHAnsi" w:cstheme="majorHAnsi"/>
          <w:sz w:val="20"/>
          <w:szCs w:val="20"/>
        </w:rPr>
        <w:t xml:space="preserve"> </w:t>
      </w:r>
      <w:r w:rsidR="00BA3A39" w:rsidRPr="00796E74">
        <w:rPr>
          <w:rFonts w:asciiTheme="majorHAnsi" w:hAnsiTheme="majorHAnsi" w:cstheme="majorHAnsi"/>
          <w:sz w:val="20"/>
          <w:szCs w:val="20"/>
        </w:rPr>
        <w:t xml:space="preserve">| </w:t>
      </w:r>
      <w:r w:rsidR="00972C5D">
        <w:rPr>
          <w:rFonts w:asciiTheme="majorHAnsi" w:hAnsiTheme="majorHAnsi" w:cstheme="majorHAnsi"/>
          <w:sz w:val="20"/>
          <w:szCs w:val="20"/>
        </w:rPr>
        <w:t>Teddy</w:t>
      </w:r>
      <w:r w:rsidR="0003158B" w:rsidRPr="00796E74">
        <w:rPr>
          <w:rFonts w:asciiTheme="majorHAnsi" w:hAnsiTheme="majorHAnsi" w:cstheme="majorHAnsi"/>
          <w:sz w:val="20"/>
          <w:szCs w:val="20"/>
        </w:rPr>
        <w:t>kpoto@gmail.com</w:t>
      </w:r>
      <w:r w:rsidR="00BA3A39" w:rsidRPr="00796E74">
        <w:rPr>
          <w:rFonts w:asciiTheme="majorHAnsi" w:hAnsiTheme="majorHAnsi" w:cstheme="majorHAnsi"/>
          <w:sz w:val="20"/>
          <w:szCs w:val="20"/>
        </w:rPr>
        <w:t xml:space="preserve">| </w:t>
      </w:r>
      <w:hyperlink r:id="rId8" w:history="1">
        <w:r w:rsidR="00972C5D" w:rsidRPr="00C36D21">
          <w:rPr>
            <w:rStyle w:val="Hyperlink"/>
            <w:rFonts w:asciiTheme="majorHAnsi" w:hAnsiTheme="majorHAnsi" w:cstheme="majorHAnsi"/>
            <w:sz w:val="20"/>
            <w:szCs w:val="20"/>
          </w:rPr>
          <w:t>https://www.linkedin.com/in/adeyneous-kpoto-84021a199/</w:t>
        </w:r>
      </w:hyperlink>
    </w:p>
    <w:p w14:paraId="67D12A23" w14:textId="173282D0" w:rsidR="00E47A79" w:rsidRPr="00796E74" w:rsidRDefault="00972C5D" w:rsidP="00972C5D">
      <w:pPr>
        <w:shd w:val="clear" w:color="auto" w:fill="FFFFFF" w:themeFill="background1"/>
        <w:ind w:left="-90" w:firstLine="90"/>
        <w:jc w:val="center"/>
        <w:rPr>
          <w:rFonts w:asciiTheme="majorHAnsi" w:hAnsiTheme="majorHAnsi" w:cstheme="majorHAnsi"/>
          <w:smallCaps/>
          <w:spacing w:val="22"/>
          <w:sz w:val="20"/>
        </w:rPr>
      </w:pPr>
      <w:r>
        <w:t>|</w:t>
      </w:r>
      <w:r w:rsidR="00642906">
        <w:rPr>
          <w:rFonts w:asciiTheme="majorHAnsi" w:hAnsiTheme="majorHAnsi" w:cstheme="majorHAnsi"/>
          <w:sz w:val="20"/>
          <w:szCs w:val="20"/>
        </w:rPr>
        <w:t xml:space="preserve">3501 </w:t>
      </w:r>
      <w:r>
        <w:rPr>
          <w:rFonts w:asciiTheme="majorHAnsi" w:hAnsiTheme="majorHAnsi" w:cstheme="majorHAnsi"/>
          <w:sz w:val="20"/>
          <w:szCs w:val="20"/>
        </w:rPr>
        <w:t>Xenium Ln N Plymouth MN</w:t>
      </w:r>
    </w:p>
    <w:p w14:paraId="6CDC7BA0" w14:textId="49A1BA67" w:rsidR="00EF341B" w:rsidRDefault="007B0BC7" w:rsidP="00EF341B">
      <w:pPr>
        <w:pStyle w:val="Title"/>
        <w:pBdr>
          <w:top w:val="single" w:sz="8" w:space="1" w:color="auto"/>
          <w:bottom w:val="single" w:sz="8" w:space="1" w:color="auto"/>
        </w:pBdr>
        <w:shd w:val="clear" w:color="auto" w:fill="D9D9D9" w:themeFill="background1" w:themeFillShade="D9"/>
        <w:rPr>
          <w:rFonts w:asciiTheme="majorHAnsi" w:hAnsiTheme="majorHAnsi" w:cstheme="majorHAnsi"/>
          <w:smallCaps/>
          <w:spacing w:val="22"/>
          <w:sz w:val="20"/>
        </w:rPr>
      </w:pPr>
      <w:r>
        <w:rPr>
          <w:rFonts w:asciiTheme="majorHAnsi" w:hAnsiTheme="majorHAnsi" w:cstheme="majorHAnsi"/>
          <w:smallCaps/>
          <w:spacing w:val="22"/>
          <w:sz w:val="20"/>
        </w:rPr>
        <w:t>Software Engineer/Data Engineer Student</w:t>
      </w:r>
    </w:p>
    <w:p w14:paraId="2191E65C" w14:textId="2861DB83" w:rsidR="007B0BC7" w:rsidRPr="00796E74" w:rsidRDefault="007B0BC7" w:rsidP="00EF341B">
      <w:pPr>
        <w:pStyle w:val="Title"/>
        <w:pBdr>
          <w:top w:val="single" w:sz="8" w:space="1" w:color="auto"/>
          <w:bottom w:val="single" w:sz="8" w:space="1" w:color="auto"/>
        </w:pBdr>
        <w:shd w:val="clear" w:color="auto" w:fill="D9D9D9" w:themeFill="background1" w:themeFillShade="D9"/>
        <w:rPr>
          <w:rFonts w:asciiTheme="majorHAnsi" w:hAnsiTheme="majorHAnsi" w:cstheme="majorHAnsi"/>
          <w:smallCaps/>
          <w:spacing w:val="22"/>
          <w:sz w:val="20"/>
        </w:rPr>
      </w:pPr>
      <w:r w:rsidRPr="007B0BC7">
        <w:rPr>
          <w:rFonts w:asciiTheme="majorHAnsi" w:hAnsiTheme="majorHAnsi" w:cstheme="majorHAnsi"/>
          <w:smallCaps/>
          <w:spacing w:val="22"/>
          <w:sz w:val="20"/>
        </w:rPr>
        <w:t>Seeking</w:t>
      </w:r>
      <w:r>
        <w:rPr>
          <w:rFonts w:asciiTheme="majorHAnsi" w:hAnsiTheme="majorHAnsi" w:cstheme="majorHAnsi"/>
          <w:smallCaps/>
          <w:spacing w:val="22"/>
          <w:sz w:val="20"/>
        </w:rPr>
        <w:t xml:space="preserve"> a Position in </w:t>
      </w:r>
    </w:p>
    <w:p w14:paraId="7F8D247C" w14:textId="637D9E7F" w:rsidR="00EF341B" w:rsidRPr="00796E74" w:rsidRDefault="00AD457D" w:rsidP="00A95836">
      <w:pPr>
        <w:pStyle w:val="Title"/>
        <w:pBdr>
          <w:top w:val="single" w:sz="8" w:space="1" w:color="auto"/>
          <w:bottom w:val="single" w:sz="8" w:space="1" w:color="auto"/>
        </w:pBdr>
        <w:shd w:val="clear" w:color="auto" w:fill="FFFFFF" w:themeFill="background1"/>
        <w:rPr>
          <w:rFonts w:asciiTheme="majorHAnsi" w:hAnsiTheme="majorHAnsi" w:cstheme="majorHAnsi"/>
          <w:smallCaps/>
          <w:spacing w:val="20"/>
          <w:sz w:val="20"/>
        </w:rPr>
      </w:pPr>
      <w:r w:rsidRPr="00796E74">
        <w:rPr>
          <w:rFonts w:asciiTheme="majorHAnsi" w:hAnsiTheme="majorHAnsi" w:cstheme="majorHAnsi"/>
          <w:smallCaps/>
          <w:spacing w:val="20"/>
          <w:sz w:val="20"/>
        </w:rPr>
        <w:t xml:space="preserve">DATA </w:t>
      </w:r>
      <w:r w:rsidR="00EF341B" w:rsidRPr="00796E74">
        <w:rPr>
          <w:rFonts w:asciiTheme="majorHAnsi" w:hAnsiTheme="majorHAnsi" w:cstheme="majorHAnsi"/>
          <w:smallCaps/>
          <w:spacing w:val="20"/>
          <w:sz w:val="20"/>
        </w:rPr>
        <w:t xml:space="preserve">ANALYTICS ● BUSINESS INTELLIGENCE (BI) ● </w:t>
      </w:r>
      <w:r w:rsidR="007B0BC7">
        <w:rPr>
          <w:rFonts w:asciiTheme="majorHAnsi" w:hAnsiTheme="majorHAnsi" w:cstheme="majorHAnsi"/>
          <w:bCs/>
          <w:sz w:val="20"/>
        </w:rPr>
        <w:t>SOFTWARE ENGINEERING</w:t>
      </w:r>
      <w:r w:rsidR="00EF341B" w:rsidRPr="00796E74">
        <w:rPr>
          <w:rFonts w:asciiTheme="majorHAnsi" w:hAnsiTheme="majorHAnsi" w:cstheme="majorHAnsi"/>
          <w:smallCaps/>
          <w:spacing w:val="20"/>
          <w:sz w:val="20"/>
        </w:rPr>
        <w:t xml:space="preserve"> </w:t>
      </w:r>
      <w:r w:rsidRPr="00796E74">
        <w:rPr>
          <w:rFonts w:asciiTheme="majorHAnsi" w:hAnsiTheme="majorHAnsi" w:cstheme="majorHAnsi"/>
          <w:smallCaps/>
          <w:spacing w:val="20"/>
          <w:sz w:val="20"/>
        </w:rPr>
        <w:t xml:space="preserve">● </w:t>
      </w:r>
      <w:r w:rsidR="00EF341B" w:rsidRPr="00796E74">
        <w:rPr>
          <w:rFonts w:asciiTheme="majorHAnsi" w:hAnsiTheme="majorHAnsi" w:cstheme="majorHAnsi"/>
          <w:smallCaps/>
          <w:spacing w:val="20"/>
          <w:sz w:val="20"/>
        </w:rPr>
        <w:t>DATA</w:t>
      </w:r>
      <w:r w:rsidR="009012FC">
        <w:rPr>
          <w:rFonts w:asciiTheme="majorHAnsi" w:hAnsiTheme="majorHAnsi" w:cstheme="majorHAnsi"/>
          <w:smallCaps/>
          <w:spacing w:val="20"/>
          <w:sz w:val="20"/>
        </w:rPr>
        <w:t>BASE</w:t>
      </w:r>
      <w:r w:rsidR="000359F2">
        <w:rPr>
          <w:rFonts w:asciiTheme="majorHAnsi" w:hAnsiTheme="majorHAnsi" w:cstheme="majorHAnsi"/>
          <w:smallCaps/>
          <w:spacing w:val="20"/>
          <w:sz w:val="20"/>
        </w:rPr>
        <w:t>/DBA</w:t>
      </w:r>
    </w:p>
    <w:p w14:paraId="6694BED7" w14:textId="77777777" w:rsidR="00E47A79" w:rsidRPr="00796E74" w:rsidRDefault="00E47A79" w:rsidP="00A95836">
      <w:pPr>
        <w:pStyle w:val="Title"/>
        <w:shd w:val="clear" w:color="auto" w:fill="FFFFFF" w:themeFill="background1"/>
        <w:jc w:val="left"/>
        <w:rPr>
          <w:rFonts w:asciiTheme="majorHAnsi" w:hAnsiTheme="majorHAnsi" w:cstheme="majorHAnsi"/>
          <w:smallCaps/>
          <w:spacing w:val="22"/>
          <w:sz w:val="20"/>
        </w:rPr>
      </w:pPr>
    </w:p>
    <w:p w14:paraId="736A31DE" w14:textId="77777777" w:rsidR="00E47A79" w:rsidRPr="00796E74" w:rsidRDefault="00E47A79" w:rsidP="00A95836">
      <w:pPr>
        <w:pStyle w:val="Title"/>
        <w:shd w:val="clear" w:color="auto" w:fill="FFFFFF" w:themeFill="background1"/>
        <w:jc w:val="left"/>
        <w:rPr>
          <w:rFonts w:asciiTheme="majorHAnsi" w:hAnsiTheme="majorHAnsi" w:cstheme="majorHAnsi"/>
          <w:smallCaps/>
          <w:spacing w:val="22"/>
          <w:sz w:val="20"/>
        </w:rPr>
      </w:pPr>
    </w:p>
    <w:p w14:paraId="684984EA" w14:textId="0BC0EFEA" w:rsidR="00EC3DE0" w:rsidRPr="00EC3DE0" w:rsidRDefault="00140127" w:rsidP="00EC3DE0">
      <w:pPr>
        <w:shd w:val="clear" w:color="auto" w:fill="FFFFFF" w:themeFill="background1"/>
        <w:jc w:val="both"/>
        <w:rPr>
          <w:rFonts w:asciiTheme="majorHAnsi" w:hAnsiTheme="majorHAnsi" w:cstheme="majorHAnsi"/>
          <w:bCs/>
          <w:vanish/>
          <w:sz w:val="20"/>
          <w:szCs w:val="20"/>
        </w:rPr>
      </w:pPr>
      <w:r w:rsidRPr="00140127">
        <w:rPr>
          <w:rFonts w:asciiTheme="majorHAnsi" w:hAnsiTheme="majorHAnsi" w:cstheme="majorHAnsi"/>
          <w:bCs/>
          <w:sz w:val="20"/>
          <w:szCs w:val="20"/>
        </w:rPr>
        <w:t>Computer Science student with hands-on experience in AWS data center operations, supporting large-scale cloud infrastructure and troubleshooting hardware, networking, and system-level issues across production environments. Skilled in backend development, database systems, and building data-driven applications, with experience working across the full software stack. Strong interest in cloud engineering, distributed systems, and infrastructure reliability, with a focus on solving complex technical problems and improving system performance</w:t>
      </w:r>
      <w:r w:rsidR="00EC3DE0" w:rsidRPr="00EC3DE0">
        <w:rPr>
          <w:rFonts w:asciiTheme="majorHAnsi" w:hAnsiTheme="majorHAnsi" w:cstheme="majorHAnsi"/>
          <w:bCs/>
          <w:vanish/>
          <w:sz w:val="20"/>
          <w:szCs w:val="20"/>
        </w:rPr>
        <w:t>Top of Form</w:t>
      </w:r>
    </w:p>
    <w:p w14:paraId="2A416C15" w14:textId="77777777" w:rsidR="00EC3DE0" w:rsidRDefault="00EC3DE0" w:rsidP="00EF341B">
      <w:pPr>
        <w:shd w:val="clear" w:color="auto" w:fill="FFFFFF" w:themeFill="background1"/>
        <w:jc w:val="both"/>
        <w:rPr>
          <w:rFonts w:asciiTheme="majorHAnsi" w:hAnsiTheme="majorHAnsi" w:cstheme="majorHAnsi"/>
          <w:bCs/>
          <w:sz w:val="20"/>
          <w:szCs w:val="20"/>
        </w:rPr>
      </w:pPr>
    </w:p>
    <w:p w14:paraId="5A55E522" w14:textId="77777777" w:rsidR="00EC3DE0" w:rsidRPr="00796E74" w:rsidRDefault="00EC3DE0" w:rsidP="00EF341B">
      <w:pPr>
        <w:shd w:val="clear" w:color="auto" w:fill="FFFFFF" w:themeFill="background1"/>
        <w:jc w:val="both"/>
        <w:rPr>
          <w:rFonts w:asciiTheme="majorHAnsi" w:hAnsiTheme="majorHAnsi" w:cstheme="majorHAnsi"/>
          <w:sz w:val="20"/>
          <w:szCs w:val="20"/>
        </w:rPr>
      </w:pPr>
    </w:p>
    <w:p w14:paraId="6CC33D74" w14:textId="25A4CCC5" w:rsidR="00140127" w:rsidRPr="00140127" w:rsidRDefault="00E957CF" w:rsidP="00140127">
      <w:pPr>
        <w:shd w:val="clear" w:color="auto" w:fill="DEEAF6" w:themeFill="accent1" w:themeFillTint="33"/>
        <w:spacing w:after="60"/>
        <w:jc w:val="center"/>
        <w:rPr>
          <w:rFonts w:asciiTheme="majorHAnsi" w:hAnsiTheme="majorHAnsi" w:cstheme="majorHAnsi"/>
          <w:sz w:val="20"/>
          <w:szCs w:val="20"/>
        </w:rPr>
      </w:pPr>
      <w:r w:rsidRPr="00796E74">
        <w:rPr>
          <w:rFonts w:asciiTheme="majorHAnsi" w:hAnsiTheme="majorHAnsi" w:cstheme="majorHAnsi"/>
          <w:sz w:val="20"/>
          <w:szCs w:val="20"/>
        </w:rPr>
        <w:t xml:space="preserve">Best Practices – </w:t>
      </w:r>
      <w:r w:rsidR="00140127" w:rsidRPr="00140127">
        <w:rPr>
          <w:rFonts w:asciiTheme="majorHAnsi" w:hAnsiTheme="majorHAnsi" w:cstheme="majorHAnsi"/>
          <w:sz w:val="20"/>
          <w:szCs w:val="20"/>
        </w:rPr>
        <w:t>Software Development Lifecycle (SDLC), Agile Methodologies, Workflow Optimization</w:t>
      </w:r>
    </w:p>
    <w:p w14:paraId="19198115" w14:textId="77777777" w:rsidR="00140127" w:rsidRPr="00140127" w:rsidRDefault="00140127" w:rsidP="00140127">
      <w:pPr>
        <w:shd w:val="clear" w:color="auto" w:fill="DEEAF6" w:themeFill="accent1" w:themeFillTint="33"/>
        <w:spacing w:after="60"/>
        <w:jc w:val="center"/>
        <w:rPr>
          <w:rFonts w:asciiTheme="majorHAnsi" w:hAnsiTheme="majorHAnsi" w:cstheme="majorHAnsi"/>
          <w:sz w:val="20"/>
          <w:szCs w:val="20"/>
        </w:rPr>
      </w:pPr>
      <w:r w:rsidRPr="00140127">
        <w:rPr>
          <w:rFonts w:asciiTheme="majorHAnsi" w:hAnsiTheme="majorHAnsi" w:cstheme="majorHAnsi"/>
          <w:sz w:val="20"/>
          <w:szCs w:val="20"/>
        </w:rPr>
        <w:t>CI/CD Pipelines, Automation, and Process Improvement</w:t>
      </w:r>
    </w:p>
    <w:p w14:paraId="0279B283" w14:textId="77777777" w:rsidR="00140127" w:rsidRPr="00140127" w:rsidRDefault="00140127" w:rsidP="00140127">
      <w:pPr>
        <w:shd w:val="clear" w:color="auto" w:fill="DEEAF6" w:themeFill="accent1" w:themeFillTint="33"/>
        <w:spacing w:after="60"/>
        <w:jc w:val="center"/>
        <w:rPr>
          <w:rFonts w:asciiTheme="majorHAnsi" w:hAnsiTheme="majorHAnsi" w:cstheme="majorHAnsi"/>
          <w:sz w:val="20"/>
          <w:szCs w:val="20"/>
        </w:rPr>
      </w:pPr>
      <w:r w:rsidRPr="00140127">
        <w:rPr>
          <w:rFonts w:asciiTheme="majorHAnsi" w:hAnsiTheme="majorHAnsi" w:cstheme="majorHAnsi"/>
          <w:sz w:val="20"/>
          <w:szCs w:val="20"/>
        </w:rPr>
        <w:t>Data Integration, Data Security, and System Design</w:t>
      </w:r>
    </w:p>
    <w:p w14:paraId="11C201B1" w14:textId="77777777" w:rsidR="00140127" w:rsidRPr="00140127" w:rsidRDefault="00140127" w:rsidP="00140127">
      <w:pPr>
        <w:shd w:val="clear" w:color="auto" w:fill="DEEAF6" w:themeFill="accent1" w:themeFillTint="33"/>
        <w:spacing w:after="60"/>
        <w:jc w:val="center"/>
        <w:rPr>
          <w:rFonts w:asciiTheme="majorHAnsi" w:hAnsiTheme="majorHAnsi" w:cstheme="majorHAnsi"/>
          <w:sz w:val="20"/>
          <w:szCs w:val="20"/>
        </w:rPr>
      </w:pPr>
      <w:r w:rsidRPr="00140127">
        <w:rPr>
          <w:rFonts w:asciiTheme="majorHAnsi" w:hAnsiTheme="majorHAnsi" w:cstheme="majorHAnsi"/>
          <w:sz w:val="20"/>
          <w:szCs w:val="20"/>
        </w:rPr>
        <w:t>Database Design, Management, and Performance Optimization</w:t>
      </w:r>
    </w:p>
    <w:p w14:paraId="57F469BA" w14:textId="5663D0ED" w:rsidR="006B7D66" w:rsidRDefault="00140127" w:rsidP="00140127">
      <w:pPr>
        <w:shd w:val="clear" w:color="auto" w:fill="DEEAF6" w:themeFill="accent1" w:themeFillTint="33"/>
        <w:spacing w:after="60"/>
        <w:jc w:val="center"/>
        <w:rPr>
          <w:rFonts w:asciiTheme="majorHAnsi" w:hAnsiTheme="majorHAnsi" w:cstheme="majorHAnsi"/>
          <w:bCs/>
          <w:i/>
          <w:iCs/>
          <w:sz w:val="20"/>
          <w:szCs w:val="20"/>
          <w:u w:val="single"/>
        </w:rPr>
      </w:pPr>
      <w:r w:rsidRPr="00140127">
        <w:rPr>
          <w:rFonts w:asciiTheme="majorHAnsi" w:hAnsiTheme="majorHAnsi" w:cstheme="majorHAnsi"/>
          <w:sz w:val="20"/>
          <w:szCs w:val="20"/>
        </w:rPr>
        <w:t>System Scalability, Reliability, and Infrastructure Operations</w:t>
      </w:r>
      <w:r>
        <w:rPr>
          <w:rFonts w:asciiTheme="majorHAnsi" w:hAnsiTheme="majorHAnsi" w:cstheme="majorHAnsi"/>
          <w:sz w:val="20"/>
          <w:szCs w:val="20"/>
        </w:rPr>
        <w:br/>
      </w:r>
    </w:p>
    <w:p w14:paraId="7F311F88" w14:textId="7A6DC666" w:rsidR="00140127" w:rsidRPr="00140127" w:rsidRDefault="00140127" w:rsidP="00140127">
      <w:pPr>
        <w:shd w:val="clear" w:color="auto" w:fill="DEEAF6" w:themeFill="accent1" w:themeFillTint="33"/>
        <w:tabs>
          <w:tab w:val="left" w:pos="1185"/>
        </w:tabs>
        <w:spacing w:after="60"/>
        <w:rPr>
          <w:rFonts w:asciiTheme="majorHAnsi" w:hAnsiTheme="majorHAnsi" w:cstheme="majorHAnsi"/>
          <w:sz w:val="20"/>
          <w:szCs w:val="20"/>
        </w:rPr>
      </w:pPr>
      <w:r>
        <w:rPr>
          <w:rFonts w:asciiTheme="majorHAnsi" w:hAnsiTheme="majorHAnsi" w:cstheme="majorHAnsi"/>
          <w:sz w:val="20"/>
          <w:szCs w:val="20"/>
        </w:rPr>
        <w:tab/>
        <w:t xml:space="preserve"> </w:t>
      </w:r>
      <w:r w:rsidRPr="00140127">
        <w:rPr>
          <w:rFonts w:asciiTheme="majorHAnsi" w:hAnsiTheme="majorHAnsi" w:cstheme="majorHAnsi"/>
          <w:sz w:val="20"/>
          <w:szCs w:val="20"/>
        </w:rPr>
        <w:t>Systems &amp; Low-Level Programming</w:t>
      </w:r>
    </w:p>
    <w:p w14:paraId="1A93A283" w14:textId="696E425B" w:rsidR="00140127" w:rsidRPr="00140127" w:rsidRDefault="00140127" w:rsidP="00140127">
      <w:pPr>
        <w:shd w:val="clear" w:color="auto" w:fill="DEEAF6" w:themeFill="accent1" w:themeFillTint="33"/>
        <w:tabs>
          <w:tab w:val="left" w:pos="1185"/>
        </w:tabs>
        <w:spacing w:after="60"/>
        <w:rPr>
          <w:rFonts w:asciiTheme="majorHAnsi" w:hAnsiTheme="majorHAnsi" w:cstheme="majorHAnsi"/>
          <w:sz w:val="20"/>
          <w:szCs w:val="20"/>
        </w:rPr>
      </w:pPr>
      <w:r>
        <w:rPr>
          <w:rFonts w:asciiTheme="majorHAnsi" w:hAnsiTheme="majorHAnsi" w:cstheme="majorHAnsi"/>
          <w:sz w:val="20"/>
          <w:szCs w:val="20"/>
        </w:rPr>
        <w:tab/>
      </w:r>
      <w:r>
        <w:rPr>
          <w:rFonts w:asciiTheme="majorHAnsi" w:hAnsiTheme="majorHAnsi" w:cstheme="majorHAnsi"/>
          <w:sz w:val="20"/>
          <w:szCs w:val="20"/>
        </w:rPr>
        <w:tab/>
      </w:r>
      <w:r>
        <w:rPr>
          <w:rFonts w:asciiTheme="majorHAnsi" w:hAnsiTheme="majorHAnsi" w:cstheme="majorHAnsi"/>
          <w:sz w:val="20"/>
          <w:szCs w:val="20"/>
        </w:rPr>
        <w:tab/>
      </w:r>
      <w:r w:rsidRPr="00140127">
        <w:rPr>
          <w:rFonts w:asciiTheme="majorHAnsi" w:hAnsiTheme="majorHAnsi" w:cstheme="majorHAnsi"/>
          <w:sz w:val="20"/>
          <w:szCs w:val="20"/>
        </w:rPr>
        <w:t>ARM Assembly, MIPS Assembly, Firmware Fundamentals</w:t>
      </w:r>
    </w:p>
    <w:p w14:paraId="2CCE4A0B" w14:textId="619A54C5" w:rsidR="00140127" w:rsidRPr="00140127" w:rsidRDefault="00140127" w:rsidP="00140127">
      <w:pPr>
        <w:shd w:val="clear" w:color="auto" w:fill="DEEAF6" w:themeFill="accent1" w:themeFillTint="33"/>
        <w:tabs>
          <w:tab w:val="left" w:pos="1185"/>
        </w:tabs>
        <w:spacing w:after="60"/>
        <w:rPr>
          <w:rFonts w:asciiTheme="majorHAnsi" w:hAnsiTheme="majorHAnsi" w:cstheme="majorHAnsi"/>
          <w:sz w:val="20"/>
          <w:szCs w:val="20"/>
        </w:rPr>
      </w:pPr>
      <w:r>
        <w:rPr>
          <w:rFonts w:asciiTheme="majorHAnsi" w:hAnsiTheme="majorHAnsi" w:cstheme="majorHAnsi"/>
          <w:sz w:val="20"/>
          <w:szCs w:val="20"/>
        </w:rPr>
        <w:tab/>
      </w:r>
      <w:r>
        <w:rPr>
          <w:rFonts w:asciiTheme="majorHAnsi" w:hAnsiTheme="majorHAnsi" w:cstheme="majorHAnsi"/>
          <w:sz w:val="20"/>
          <w:szCs w:val="20"/>
        </w:rPr>
        <w:tab/>
      </w:r>
      <w:r>
        <w:rPr>
          <w:rFonts w:asciiTheme="majorHAnsi" w:hAnsiTheme="majorHAnsi" w:cstheme="majorHAnsi"/>
          <w:sz w:val="20"/>
          <w:szCs w:val="20"/>
        </w:rPr>
        <w:tab/>
      </w:r>
      <w:r w:rsidRPr="00140127">
        <w:rPr>
          <w:rFonts w:asciiTheme="majorHAnsi" w:hAnsiTheme="majorHAnsi" w:cstheme="majorHAnsi"/>
          <w:sz w:val="20"/>
          <w:szCs w:val="20"/>
        </w:rPr>
        <w:t>Hardware-Software Interaction, Memory Management, and Instruction-Level Execution</w:t>
      </w:r>
    </w:p>
    <w:p w14:paraId="45F4970F" w14:textId="58599097" w:rsidR="00140127" w:rsidRPr="00796E74" w:rsidRDefault="00140127" w:rsidP="00140127">
      <w:pPr>
        <w:shd w:val="clear" w:color="auto" w:fill="DEEAF6" w:themeFill="accent1" w:themeFillTint="33"/>
        <w:tabs>
          <w:tab w:val="left" w:pos="1185"/>
        </w:tabs>
        <w:spacing w:after="60"/>
        <w:rPr>
          <w:rFonts w:asciiTheme="majorHAnsi" w:hAnsiTheme="majorHAnsi" w:cstheme="majorHAnsi"/>
          <w:bCs/>
          <w:i/>
          <w:iCs/>
          <w:sz w:val="20"/>
          <w:szCs w:val="20"/>
          <w:u w:val="single"/>
        </w:rPr>
      </w:pPr>
      <w:r>
        <w:rPr>
          <w:rFonts w:asciiTheme="majorHAnsi" w:hAnsiTheme="majorHAnsi" w:cstheme="majorHAnsi"/>
          <w:sz w:val="20"/>
          <w:szCs w:val="20"/>
        </w:rPr>
        <w:tab/>
      </w:r>
      <w:r>
        <w:rPr>
          <w:rFonts w:asciiTheme="majorHAnsi" w:hAnsiTheme="majorHAnsi" w:cstheme="majorHAnsi"/>
          <w:sz w:val="20"/>
          <w:szCs w:val="20"/>
        </w:rPr>
        <w:tab/>
      </w:r>
      <w:r>
        <w:rPr>
          <w:rFonts w:asciiTheme="majorHAnsi" w:hAnsiTheme="majorHAnsi" w:cstheme="majorHAnsi"/>
          <w:sz w:val="20"/>
          <w:szCs w:val="20"/>
        </w:rPr>
        <w:tab/>
      </w:r>
      <w:r w:rsidRPr="00140127">
        <w:rPr>
          <w:rFonts w:asciiTheme="majorHAnsi" w:hAnsiTheme="majorHAnsi" w:cstheme="majorHAnsi"/>
          <w:sz w:val="20"/>
          <w:szCs w:val="20"/>
        </w:rPr>
        <w:t>Understanding of CPU architecture, pipelines, and low-level system behav</w:t>
      </w:r>
      <w:r>
        <w:rPr>
          <w:rFonts w:asciiTheme="majorHAnsi" w:hAnsiTheme="majorHAnsi" w:cstheme="majorHAnsi"/>
          <w:sz w:val="20"/>
          <w:szCs w:val="20"/>
        </w:rPr>
        <w:t>ior</w:t>
      </w:r>
    </w:p>
    <w:p w14:paraId="214B7DAA" w14:textId="77777777" w:rsidR="001513B5" w:rsidRDefault="006B7D66" w:rsidP="001513B5">
      <w:pPr>
        <w:shd w:val="clear" w:color="auto" w:fill="FFFFFF" w:themeFill="background1"/>
        <w:spacing w:before="60"/>
        <w:jc w:val="center"/>
        <w:rPr>
          <w:rFonts w:asciiTheme="majorHAnsi" w:hAnsiTheme="majorHAnsi" w:cstheme="majorHAnsi"/>
          <w:bCs/>
          <w:i/>
          <w:iCs/>
          <w:sz w:val="20"/>
          <w:szCs w:val="20"/>
          <w:u w:val="single"/>
        </w:rPr>
      </w:pPr>
      <w:r w:rsidRPr="00796E74">
        <w:rPr>
          <w:rFonts w:asciiTheme="majorHAnsi" w:hAnsiTheme="majorHAnsi" w:cstheme="majorHAnsi"/>
          <w:bCs/>
          <w:i/>
          <w:iCs/>
          <w:sz w:val="20"/>
          <w:szCs w:val="20"/>
          <w:u w:val="single"/>
        </w:rPr>
        <w:t xml:space="preserve">Technical Skills: </w:t>
      </w:r>
    </w:p>
    <w:p w14:paraId="4877A7B5" w14:textId="77777777" w:rsidR="001513B5" w:rsidRDefault="001513B5" w:rsidP="001513B5">
      <w:pPr>
        <w:shd w:val="clear" w:color="auto" w:fill="FFFFFF" w:themeFill="background1"/>
        <w:spacing w:before="60"/>
        <w:jc w:val="center"/>
        <w:rPr>
          <w:rFonts w:asciiTheme="majorHAnsi" w:hAnsiTheme="majorHAnsi" w:cstheme="majorHAnsi"/>
          <w:bCs/>
          <w:i/>
          <w:iCs/>
          <w:sz w:val="20"/>
          <w:szCs w:val="20"/>
          <w:u w:val="single"/>
        </w:rPr>
      </w:pPr>
    </w:p>
    <w:p w14:paraId="06F245EB" w14:textId="31D849D9" w:rsidR="005A433A" w:rsidRPr="001513B5" w:rsidRDefault="006B7D66" w:rsidP="001513B5">
      <w:pPr>
        <w:shd w:val="clear" w:color="auto" w:fill="FFFFFF" w:themeFill="background1"/>
        <w:spacing w:before="60"/>
        <w:jc w:val="center"/>
        <w:rPr>
          <w:rFonts w:asciiTheme="majorHAnsi" w:hAnsiTheme="majorHAnsi" w:cstheme="majorHAnsi"/>
          <w:bCs/>
          <w:i/>
          <w:iCs/>
          <w:sz w:val="20"/>
          <w:szCs w:val="20"/>
          <w:u w:val="single"/>
        </w:rPr>
      </w:pPr>
      <w:r w:rsidRPr="00796E74">
        <w:rPr>
          <w:rFonts w:asciiTheme="majorHAnsi" w:hAnsiTheme="majorHAnsi" w:cstheme="majorHAnsi"/>
          <w:b/>
          <w:sz w:val="20"/>
          <w:szCs w:val="20"/>
        </w:rPr>
        <w:t>Databases</w:t>
      </w:r>
      <w:r w:rsidRPr="00796E74">
        <w:rPr>
          <w:rFonts w:asciiTheme="majorHAnsi" w:hAnsiTheme="majorHAnsi" w:cstheme="majorHAnsi"/>
          <w:bCs/>
          <w:sz w:val="20"/>
          <w:szCs w:val="20"/>
        </w:rPr>
        <w:t>: SQL Server 20</w:t>
      </w:r>
      <w:r w:rsidR="006D4EA3">
        <w:rPr>
          <w:rFonts w:asciiTheme="majorHAnsi" w:hAnsiTheme="majorHAnsi" w:cstheme="majorHAnsi"/>
          <w:bCs/>
          <w:sz w:val="20"/>
          <w:szCs w:val="20"/>
        </w:rPr>
        <w:t>19</w:t>
      </w:r>
      <w:r w:rsidRPr="00796E74">
        <w:rPr>
          <w:rFonts w:asciiTheme="majorHAnsi" w:hAnsiTheme="majorHAnsi" w:cstheme="majorHAnsi"/>
          <w:bCs/>
          <w:sz w:val="20"/>
          <w:szCs w:val="20"/>
        </w:rPr>
        <w:t>,</w:t>
      </w:r>
      <w:r w:rsidR="00250738">
        <w:rPr>
          <w:rFonts w:asciiTheme="majorHAnsi" w:hAnsiTheme="majorHAnsi" w:cstheme="majorHAnsi"/>
          <w:bCs/>
          <w:sz w:val="20"/>
          <w:szCs w:val="20"/>
        </w:rPr>
        <w:t xml:space="preserve"> PostgreSQL, Oracle DB, MongoDB, DynamoDB, Azure SQL DB,</w:t>
      </w:r>
      <w:bookmarkStart w:id="0" w:name="_Hlk150203490"/>
      <w:r w:rsidR="00250738">
        <w:rPr>
          <w:rFonts w:asciiTheme="majorHAnsi" w:hAnsiTheme="majorHAnsi" w:cstheme="majorHAnsi"/>
          <w:bCs/>
          <w:sz w:val="20"/>
          <w:szCs w:val="20"/>
        </w:rPr>
        <w:t xml:space="preserve"> </w:t>
      </w:r>
      <w:r w:rsidRPr="00796E74">
        <w:rPr>
          <w:rFonts w:asciiTheme="majorHAnsi" w:hAnsiTheme="majorHAnsi" w:cstheme="majorHAnsi"/>
          <w:bCs/>
          <w:sz w:val="20"/>
          <w:szCs w:val="20"/>
        </w:rPr>
        <w:t>IBM DB2</w:t>
      </w:r>
      <w:bookmarkEnd w:id="0"/>
      <w:r w:rsidRPr="00796E74">
        <w:rPr>
          <w:rFonts w:asciiTheme="majorHAnsi" w:hAnsiTheme="majorHAnsi" w:cstheme="majorHAnsi"/>
          <w:bCs/>
          <w:sz w:val="20"/>
          <w:szCs w:val="20"/>
        </w:rPr>
        <w:t>,</w:t>
      </w:r>
      <w:r w:rsidR="005A433A">
        <w:rPr>
          <w:rFonts w:asciiTheme="majorHAnsi" w:hAnsiTheme="majorHAnsi" w:cstheme="majorHAnsi"/>
          <w:bCs/>
          <w:sz w:val="20"/>
          <w:szCs w:val="20"/>
        </w:rPr>
        <w:t xml:space="preserve"> </w:t>
      </w:r>
      <w:r w:rsidR="005A433A" w:rsidRPr="00796E74">
        <w:rPr>
          <w:rFonts w:asciiTheme="majorHAnsi" w:hAnsiTheme="majorHAnsi" w:cstheme="majorHAnsi"/>
          <w:bCs/>
          <w:sz w:val="20"/>
          <w:szCs w:val="20"/>
        </w:rPr>
        <w:t>MongoDB</w:t>
      </w:r>
      <w:r w:rsidR="005A433A">
        <w:rPr>
          <w:rFonts w:asciiTheme="majorHAnsi" w:hAnsiTheme="majorHAnsi" w:cstheme="majorHAnsi"/>
          <w:bCs/>
          <w:sz w:val="20"/>
          <w:szCs w:val="20"/>
        </w:rPr>
        <w:t xml:space="preserve">, </w:t>
      </w:r>
      <w:r w:rsidR="005A433A" w:rsidRPr="005A433A">
        <w:rPr>
          <w:rFonts w:asciiTheme="majorHAnsi" w:hAnsiTheme="majorHAnsi" w:cstheme="majorHAnsi"/>
          <w:bCs/>
          <w:sz w:val="20"/>
          <w:szCs w:val="20"/>
        </w:rPr>
        <w:t>Advanced Hive</w:t>
      </w:r>
      <w:r w:rsidR="005A433A">
        <w:rPr>
          <w:rFonts w:asciiTheme="majorHAnsi" w:hAnsiTheme="majorHAnsi" w:cstheme="majorHAnsi"/>
          <w:bCs/>
          <w:sz w:val="20"/>
          <w:szCs w:val="20"/>
        </w:rPr>
        <w:t xml:space="preserve">, </w:t>
      </w:r>
    </w:p>
    <w:p w14:paraId="68F14A19" w14:textId="1770EF90" w:rsidR="006B7D66" w:rsidRDefault="006B7D66" w:rsidP="006B7D66">
      <w:pPr>
        <w:shd w:val="clear" w:color="auto" w:fill="FFFFFF" w:themeFill="background1"/>
        <w:jc w:val="center"/>
        <w:rPr>
          <w:rFonts w:asciiTheme="majorHAnsi" w:hAnsiTheme="majorHAnsi" w:cstheme="majorHAnsi"/>
          <w:bCs/>
          <w:sz w:val="20"/>
          <w:szCs w:val="20"/>
        </w:rPr>
      </w:pPr>
    </w:p>
    <w:p w14:paraId="76FE2BFF" w14:textId="77777777" w:rsidR="000A2A57" w:rsidRDefault="000A2A57" w:rsidP="000A2A57">
      <w:pPr>
        <w:shd w:val="clear" w:color="auto" w:fill="FFFFFF" w:themeFill="background1"/>
        <w:tabs>
          <w:tab w:val="left" w:pos="216"/>
        </w:tabs>
        <w:rPr>
          <w:rFonts w:asciiTheme="majorHAnsi" w:hAnsiTheme="majorHAnsi" w:cstheme="majorHAnsi"/>
          <w:bCs/>
          <w:sz w:val="20"/>
          <w:szCs w:val="20"/>
        </w:rPr>
      </w:pPr>
    </w:p>
    <w:p w14:paraId="4075C201" w14:textId="7283F0F2" w:rsidR="000A2A57" w:rsidRDefault="001513B5" w:rsidP="000A2A57">
      <w:pPr>
        <w:shd w:val="clear" w:color="auto" w:fill="FFFFFF" w:themeFill="background1"/>
        <w:tabs>
          <w:tab w:val="left" w:pos="216"/>
        </w:tabs>
        <w:rPr>
          <w:rFonts w:asciiTheme="majorHAnsi" w:hAnsiTheme="majorHAnsi" w:cstheme="majorHAnsi"/>
          <w:bCs/>
          <w:sz w:val="20"/>
          <w:szCs w:val="20"/>
        </w:rPr>
      </w:pPr>
      <w:r>
        <w:rPr>
          <w:rFonts w:asciiTheme="majorHAnsi" w:hAnsiTheme="majorHAnsi" w:cstheme="majorHAnsi"/>
          <w:bCs/>
          <w:sz w:val="20"/>
          <w:szCs w:val="20"/>
        </w:rPr>
        <w:t xml:space="preserve">    </w:t>
      </w:r>
      <w:r w:rsidR="000A2A57" w:rsidRPr="000A2A57">
        <w:rPr>
          <w:rFonts w:asciiTheme="majorHAnsi" w:hAnsiTheme="majorHAnsi" w:cstheme="majorHAnsi"/>
          <w:b/>
          <w:bCs/>
          <w:sz w:val="20"/>
          <w:szCs w:val="20"/>
        </w:rPr>
        <w:t>Languages:</w:t>
      </w:r>
      <w:r w:rsidR="000A2A57" w:rsidRPr="000A2A57">
        <w:rPr>
          <w:rFonts w:asciiTheme="majorHAnsi" w:hAnsiTheme="majorHAnsi" w:cstheme="majorHAnsi"/>
          <w:bCs/>
          <w:sz w:val="20"/>
          <w:szCs w:val="20"/>
        </w:rPr>
        <w:t xml:space="preserve"> JavaScript (ES6+),</w:t>
      </w:r>
      <w:r w:rsidR="005A433A" w:rsidRPr="005A433A">
        <w:rPr>
          <w:rFonts w:asciiTheme="majorHAnsi" w:hAnsiTheme="majorHAnsi" w:cstheme="majorHAnsi"/>
          <w:bCs/>
          <w:sz w:val="20"/>
          <w:szCs w:val="20"/>
        </w:rPr>
        <w:t xml:space="preserve"> </w:t>
      </w:r>
      <w:r w:rsidR="005A433A" w:rsidRPr="000A2A57">
        <w:rPr>
          <w:rFonts w:asciiTheme="majorHAnsi" w:hAnsiTheme="majorHAnsi" w:cstheme="majorHAnsi"/>
          <w:bCs/>
          <w:sz w:val="20"/>
          <w:szCs w:val="20"/>
        </w:rPr>
        <w:t xml:space="preserve">TypeScript, </w:t>
      </w:r>
      <w:r w:rsidR="000A2A57">
        <w:rPr>
          <w:rFonts w:asciiTheme="majorHAnsi" w:hAnsiTheme="majorHAnsi" w:cstheme="majorHAnsi"/>
          <w:bCs/>
          <w:sz w:val="20"/>
          <w:szCs w:val="20"/>
        </w:rPr>
        <w:t>Java,</w:t>
      </w:r>
      <w:r w:rsidR="005A433A">
        <w:rPr>
          <w:rFonts w:asciiTheme="majorHAnsi" w:hAnsiTheme="majorHAnsi" w:cstheme="majorHAnsi"/>
          <w:bCs/>
          <w:sz w:val="20"/>
          <w:szCs w:val="20"/>
        </w:rPr>
        <w:t xml:space="preserve"> Kotlin</w:t>
      </w:r>
      <w:r w:rsidR="000A2A57">
        <w:rPr>
          <w:rFonts w:asciiTheme="majorHAnsi" w:hAnsiTheme="majorHAnsi" w:cstheme="majorHAnsi"/>
          <w:bCs/>
          <w:sz w:val="20"/>
          <w:szCs w:val="20"/>
        </w:rPr>
        <w:t xml:space="preserve"> PHP, </w:t>
      </w:r>
      <w:r w:rsidR="005A433A" w:rsidRPr="000A2A57">
        <w:rPr>
          <w:rFonts w:asciiTheme="majorHAnsi" w:hAnsiTheme="majorHAnsi" w:cstheme="majorHAnsi"/>
          <w:bCs/>
          <w:sz w:val="20"/>
          <w:szCs w:val="20"/>
        </w:rPr>
        <w:t>Python, C#,</w:t>
      </w:r>
      <w:r w:rsidR="00F01508" w:rsidRPr="00F01508">
        <w:rPr>
          <w:rFonts w:asciiTheme="majorHAnsi" w:hAnsiTheme="majorHAnsi" w:cstheme="majorHAnsi"/>
          <w:bCs/>
          <w:sz w:val="20"/>
          <w:szCs w:val="20"/>
        </w:rPr>
        <w:t xml:space="preserve"> </w:t>
      </w:r>
      <w:r w:rsidR="00F01508">
        <w:rPr>
          <w:rFonts w:asciiTheme="majorHAnsi" w:hAnsiTheme="majorHAnsi" w:cstheme="majorHAnsi"/>
          <w:bCs/>
          <w:sz w:val="20"/>
          <w:szCs w:val="20"/>
        </w:rPr>
        <w:t>ARM, MISP</w:t>
      </w:r>
      <w:r w:rsidR="005A433A" w:rsidRPr="000A2A57">
        <w:rPr>
          <w:rFonts w:asciiTheme="majorHAnsi" w:hAnsiTheme="majorHAnsi" w:cstheme="majorHAnsi"/>
          <w:bCs/>
          <w:sz w:val="20"/>
          <w:szCs w:val="20"/>
        </w:rPr>
        <w:t xml:space="preserve"> </w:t>
      </w:r>
      <w:r w:rsidR="000A2A57">
        <w:rPr>
          <w:rFonts w:asciiTheme="majorHAnsi" w:hAnsiTheme="majorHAnsi" w:cstheme="majorHAnsi"/>
          <w:bCs/>
          <w:sz w:val="20"/>
          <w:szCs w:val="20"/>
        </w:rPr>
        <w:t xml:space="preserve">HTML, CSS, </w:t>
      </w:r>
      <w:r w:rsidR="000A2A57" w:rsidRPr="000A2A57">
        <w:rPr>
          <w:rFonts w:asciiTheme="majorHAnsi" w:hAnsiTheme="majorHAnsi" w:cstheme="majorHAnsi"/>
          <w:bCs/>
          <w:sz w:val="20"/>
          <w:szCs w:val="20"/>
        </w:rPr>
        <w:t>SQL, T-SQL, PL/SQL</w:t>
      </w:r>
    </w:p>
    <w:p w14:paraId="7C624452" w14:textId="77777777" w:rsidR="000A2A57" w:rsidRDefault="000A2A57" w:rsidP="000A2A57">
      <w:pPr>
        <w:shd w:val="clear" w:color="auto" w:fill="FFFFFF" w:themeFill="background1"/>
        <w:tabs>
          <w:tab w:val="left" w:pos="216"/>
        </w:tabs>
        <w:rPr>
          <w:rFonts w:asciiTheme="majorHAnsi" w:hAnsiTheme="majorHAnsi" w:cstheme="majorHAnsi"/>
          <w:bCs/>
          <w:sz w:val="20"/>
          <w:szCs w:val="20"/>
        </w:rPr>
      </w:pPr>
    </w:p>
    <w:p w14:paraId="52EEBE8E" w14:textId="77777777" w:rsidR="001513B5" w:rsidRDefault="001513B5" w:rsidP="000A2A57">
      <w:pPr>
        <w:shd w:val="clear" w:color="auto" w:fill="FFFFFF" w:themeFill="background1"/>
        <w:tabs>
          <w:tab w:val="left" w:pos="216"/>
        </w:tabs>
        <w:rPr>
          <w:rFonts w:asciiTheme="majorHAnsi" w:hAnsiTheme="majorHAnsi" w:cstheme="majorHAnsi"/>
          <w:bCs/>
          <w:sz w:val="20"/>
          <w:szCs w:val="20"/>
        </w:rPr>
      </w:pPr>
      <w:r>
        <w:rPr>
          <w:rFonts w:asciiTheme="majorHAnsi" w:hAnsiTheme="majorHAnsi" w:cstheme="majorHAnsi"/>
          <w:bCs/>
          <w:sz w:val="20"/>
          <w:szCs w:val="20"/>
        </w:rPr>
        <w:t xml:space="preserve">   </w:t>
      </w:r>
    </w:p>
    <w:p w14:paraId="2776B54C" w14:textId="70B512FF" w:rsidR="000A2A57" w:rsidRDefault="001513B5" w:rsidP="000A2A57">
      <w:pPr>
        <w:shd w:val="clear" w:color="auto" w:fill="FFFFFF" w:themeFill="background1"/>
        <w:tabs>
          <w:tab w:val="left" w:pos="216"/>
        </w:tabs>
        <w:rPr>
          <w:rFonts w:asciiTheme="majorHAnsi" w:hAnsiTheme="majorHAnsi" w:cstheme="majorHAnsi"/>
          <w:bCs/>
          <w:sz w:val="20"/>
          <w:szCs w:val="20"/>
        </w:rPr>
      </w:pPr>
      <w:r>
        <w:rPr>
          <w:rFonts w:asciiTheme="majorHAnsi" w:hAnsiTheme="majorHAnsi" w:cstheme="majorHAnsi"/>
          <w:bCs/>
          <w:sz w:val="20"/>
          <w:szCs w:val="20"/>
        </w:rPr>
        <w:t xml:space="preserve">   </w:t>
      </w:r>
      <w:r w:rsidR="000A2A57" w:rsidRPr="000A2A57">
        <w:rPr>
          <w:rFonts w:asciiTheme="majorHAnsi" w:hAnsiTheme="majorHAnsi" w:cstheme="majorHAnsi"/>
          <w:b/>
          <w:bCs/>
          <w:sz w:val="20"/>
          <w:szCs w:val="20"/>
        </w:rPr>
        <w:t>Frameworks/Libraries:</w:t>
      </w:r>
      <w:r w:rsidR="000A2A57" w:rsidRPr="000A2A57">
        <w:rPr>
          <w:rFonts w:asciiTheme="majorHAnsi" w:hAnsiTheme="majorHAnsi" w:cstheme="majorHAnsi"/>
          <w:bCs/>
          <w:sz w:val="20"/>
          <w:szCs w:val="20"/>
        </w:rPr>
        <w:t xml:space="preserve"> React, React Native,</w:t>
      </w:r>
      <w:r w:rsidR="00330300">
        <w:rPr>
          <w:rFonts w:asciiTheme="majorHAnsi" w:hAnsiTheme="majorHAnsi" w:cstheme="majorHAnsi"/>
          <w:bCs/>
          <w:sz w:val="20"/>
          <w:szCs w:val="20"/>
        </w:rPr>
        <w:t xml:space="preserve"> Laravel,</w:t>
      </w:r>
      <w:r w:rsidR="000A2A57" w:rsidRPr="000A2A57">
        <w:rPr>
          <w:rFonts w:asciiTheme="majorHAnsi" w:hAnsiTheme="majorHAnsi" w:cstheme="majorHAnsi"/>
          <w:bCs/>
          <w:sz w:val="20"/>
          <w:szCs w:val="20"/>
        </w:rPr>
        <w:t xml:space="preserve"> Node.js, .NET, ASP.NET, Django, Flask</w:t>
      </w:r>
      <w:r w:rsidR="005A433A">
        <w:rPr>
          <w:rFonts w:asciiTheme="majorHAnsi" w:hAnsiTheme="majorHAnsi" w:cstheme="majorHAnsi"/>
          <w:bCs/>
          <w:sz w:val="20"/>
          <w:szCs w:val="20"/>
        </w:rPr>
        <w:t>,</w:t>
      </w:r>
      <w:r w:rsidR="005A433A" w:rsidRPr="005A433A">
        <w:rPr>
          <w:rFonts w:ascii="Segoe UI" w:hAnsi="Segoe UI" w:cs="Segoe UI"/>
          <w:color w:val="0D0D0D"/>
          <w:shd w:val="clear" w:color="auto" w:fill="FFFFFF"/>
        </w:rPr>
        <w:t xml:space="preserve"> </w:t>
      </w:r>
      <w:r w:rsidR="005A433A" w:rsidRPr="005A433A">
        <w:rPr>
          <w:rFonts w:asciiTheme="majorHAnsi" w:hAnsiTheme="majorHAnsi" w:cstheme="majorHAnsi"/>
          <w:bCs/>
          <w:sz w:val="20"/>
          <w:szCs w:val="20"/>
        </w:rPr>
        <w:t>Docker</w:t>
      </w:r>
      <w:r w:rsidR="005A433A">
        <w:rPr>
          <w:rFonts w:asciiTheme="majorHAnsi" w:hAnsiTheme="majorHAnsi" w:cstheme="majorHAnsi"/>
          <w:bCs/>
          <w:sz w:val="20"/>
          <w:szCs w:val="20"/>
        </w:rPr>
        <w:t>,</w:t>
      </w:r>
      <w:r w:rsidR="005A433A" w:rsidRPr="005A433A">
        <w:rPr>
          <w:rFonts w:ascii="Segoe UI" w:hAnsi="Segoe UI" w:cs="Segoe UI"/>
          <w:color w:val="0D0D0D"/>
          <w:shd w:val="clear" w:color="auto" w:fill="FFFFFF"/>
        </w:rPr>
        <w:t xml:space="preserve"> </w:t>
      </w:r>
      <w:r w:rsidR="005A433A" w:rsidRPr="005A433A">
        <w:rPr>
          <w:rFonts w:asciiTheme="majorHAnsi" w:hAnsiTheme="majorHAnsi" w:cstheme="majorHAnsi"/>
          <w:bCs/>
          <w:sz w:val="20"/>
          <w:szCs w:val="20"/>
        </w:rPr>
        <w:t>TensorFlow</w:t>
      </w:r>
      <w:r w:rsidR="005A433A">
        <w:rPr>
          <w:rFonts w:asciiTheme="majorHAnsi" w:hAnsiTheme="majorHAnsi" w:cstheme="majorHAnsi"/>
          <w:bCs/>
          <w:sz w:val="20"/>
          <w:szCs w:val="20"/>
        </w:rPr>
        <w:t>,</w:t>
      </w:r>
      <w:r w:rsidR="005A433A" w:rsidRPr="005A433A">
        <w:rPr>
          <w:rFonts w:ascii="Segoe UI" w:hAnsi="Segoe UI" w:cs="Segoe UI"/>
          <w:color w:val="0D0D0D"/>
          <w:shd w:val="clear" w:color="auto" w:fill="FFFFFF"/>
        </w:rPr>
        <w:t xml:space="preserve"> </w:t>
      </w:r>
      <w:proofErr w:type="spellStart"/>
      <w:r w:rsidR="005A433A" w:rsidRPr="005A433A">
        <w:rPr>
          <w:rFonts w:asciiTheme="majorHAnsi" w:hAnsiTheme="majorHAnsi" w:cstheme="majorHAnsi"/>
          <w:bCs/>
          <w:sz w:val="20"/>
          <w:szCs w:val="20"/>
        </w:rPr>
        <w:t>PyTorch</w:t>
      </w:r>
      <w:proofErr w:type="spellEnd"/>
      <w:r w:rsidR="005A433A">
        <w:rPr>
          <w:rFonts w:asciiTheme="majorHAnsi" w:hAnsiTheme="majorHAnsi" w:cstheme="majorHAnsi"/>
          <w:bCs/>
          <w:sz w:val="20"/>
          <w:szCs w:val="20"/>
        </w:rPr>
        <w:t xml:space="preserve">, </w:t>
      </w:r>
      <w:r w:rsidR="005A433A" w:rsidRPr="005A433A">
        <w:rPr>
          <w:rFonts w:asciiTheme="majorHAnsi" w:hAnsiTheme="majorHAnsi" w:cstheme="majorHAnsi"/>
          <w:bCs/>
          <w:sz w:val="20"/>
          <w:szCs w:val="20"/>
        </w:rPr>
        <w:t>scikit-learn</w:t>
      </w:r>
      <w:r w:rsidR="005A433A">
        <w:rPr>
          <w:rFonts w:asciiTheme="majorHAnsi" w:hAnsiTheme="majorHAnsi" w:cstheme="majorHAnsi"/>
          <w:bCs/>
          <w:sz w:val="20"/>
          <w:szCs w:val="20"/>
        </w:rPr>
        <w:t>,</w:t>
      </w:r>
      <w:r w:rsidR="005A433A" w:rsidRPr="005A433A">
        <w:rPr>
          <w:rFonts w:ascii="Segoe UI" w:hAnsi="Segoe UI" w:cs="Segoe UI"/>
          <w:color w:val="0D0D0D"/>
          <w:shd w:val="clear" w:color="auto" w:fill="FFFFFF"/>
        </w:rPr>
        <w:t xml:space="preserve"> </w:t>
      </w:r>
      <w:proofErr w:type="spellStart"/>
      <w:r w:rsidR="005A433A" w:rsidRPr="005A433A">
        <w:rPr>
          <w:rFonts w:asciiTheme="majorHAnsi" w:hAnsiTheme="majorHAnsi" w:cstheme="majorHAnsi"/>
          <w:bCs/>
          <w:sz w:val="20"/>
          <w:szCs w:val="20"/>
        </w:rPr>
        <w:t>Keras</w:t>
      </w:r>
      <w:proofErr w:type="spellEnd"/>
      <w:r w:rsidR="005A433A">
        <w:rPr>
          <w:rFonts w:asciiTheme="majorHAnsi" w:hAnsiTheme="majorHAnsi" w:cstheme="majorHAnsi"/>
          <w:bCs/>
          <w:sz w:val="20"/>
          <w:szCs w:val="20"/>
        </w:rPr>
        <w:t>,</w:t>
      </w:r>
    </w:p>
    <w:p w14:paraId="24732C19" w14:textId="6C83B9BF" w:rsidR="005A433A" w:rsidRDefault="005A433A" w:rsidP="000A2A57">
      <w:pPr>
        <w:shd w:val="clear" w:color="auto" w:fill="FFFFFF" w:themeFill="background1"/>
        <w:tabs>
          <w:tab w:val="left" w:pos="216"/>
        </w:tabs>
        <w:rPr>
          <w:rFonts w:asciiTheme="majorHAnsi" w:hAnsiTheme="majorHAnsi" w:cstheme="majorHAnsi"/>
          <w:bCs/>
          <w:sz w:val="20"/>
          <w:szCs w:val="20"/>
        </w:rPr>
      </w:pPr>
      <w:r>
        <w:rPr>
          <w:rFonts w:asciiTheme="majorHAnsi" w:hAnsiTheme="majorHAnsi" w:cstheme="majorHAnsi"/>
          <w:bCs/>
          <w:sz w:val="20"/>
          <w:szCs w:val="20"/>
        </w:rPr>
        <w:tab/>
      </w:r>
      <w:r>
        <w:rPr>
          <w:rFonts w:asciiTheme="majorHAnsi" w:hAnsiTheme="majorHAnsi" w:cstheme="majorHAnsi"/>
          <w:bCs/>
          <w:sz w:val="20"/>
          <w:szCs w:val="20"/>
        </w:rPr>
        <w:tab/>
      </w:r>
      <w:r>
        <w:rPr>
          <w:rFonts w:asciiTheme="majorHAnsi" w:hAnsiTheme="majorHAnsi" w:cstheme="majorHAnsi"/>
          <w:bCs/>
          <w:sz w:val="20"/>
          <w:szCs w:val="20"/>
        </w:rPr>
        <w:tab/>
      </w:r>
      <w:r>
        <w:rPr>
          <w:rFonts w:asciiTheme="majorHAnsi" w:hAnsiTheme="majorHAnsi" w:cstheme="majorHAnsi"/>
          <w:bCs/>
          <w:sz w:val="20"/>
          <w:szCs w:val="20"/>
        </w:rPr>
        <w:tab/>
      </w:r>
      <w:r>
        <w:rPr>
          <w:rFonts w:asciiTheme="majorHAnsi" w:hAnsiTheme="majorHAnsi" w:cstheme="majorHAnsi"/>
          <w:bCs/>
          <w:sz w:val="20"/>
          <w:szCs w:val="20"/>
        </w:rPr>
        <w:tab/>
      </w:r>
      <w:r>
        <w:rPr>
          <w:rFonts w:asciiTheme="majorHAnsi" w:hAnsiTheme="majorHAnsi" w:cstheme="majorHAnsi"/>
          <w:bCs/>
          <w:sz w:val="20"/>
          <w:szCs w:val="20"/>
        </w:rPr>
        <w:tab/>
      </w:r>
      <w:r w:rsidRPr="005A433A">
        <w:rPr>
          <w:rFonts w:asciiTheme="majorHAnsi" w:hAnsiTheme="majorHAnsi" w:cstheme="majorHAnsi"/>
          <w:bCs/>
          <w:sz w:val="20"/>
          <w:szCs w:val="20"/>
        </w:rPr>
        <w:t>NLTK</w:t>
      </w:r>
      <w:r>
        <w:rPr>
          <w:rFonts w:asciiTheme="majorHAnsi" w:hAnsiTheme="majorHAnsi" w:cstheme="majorHAnsi"/>
          <w:bCs/>
          <w:sz w:val="20"/>
          <w:szCs w:val="20"/>
        </w:rPr>
        <w:t xml:space="preserve">, </w:t>
      </w:r>
      <w:proofErr w:type="spellStart"/>
      <w:r w:rsidRPr="005A433A">
        <w:rPr>
          <w:rFonts w:asciiTheme="majorHAnsi" w:hAnsiTheme="majorHAnsi" w:cstheme="majorHAnsi"/>
          <w:bCs/>
          <w:sz w:val="20"/>
          <w:szCs w:val="20"/>
        </w:rPr>
        <w:t>spaCy</w:t>
      </w:r>
      <w:proofErr w:type="spellEnd"/>
    </w:p>
    <w:p w14:paraId="3E2E95BA" w14:textId="77777777" w:rsidR="000A2A57" w:rsidRDefault="000A2A57" w:rsidP="000A2A57">
      <w:pPr>
        <w:shd w:val="clear" w:color="auto" w:fill="FFFFFF" w:themeFill="background1"/>
        <w:tabs>
          <w:tab w:val="left" w:pos="216"/>
        </w:tabs>
        <w:rPr>
          <w:rFonts w:asciiTheme="majorHAnsi" w:hAnsiTheme="majorHAnsi" w:cstheme="majorHAnsi"/>
          <w:bCs/>
          <w:sz w:val="20"/>
          <w:szCs w:val="20"/>
        </w:rPr>
      </w:pPr>
    </w:p>
    <w:p w14:paraId="7F645824" w14:textId="77777777" w:rsidR="00250738" w:rsidRDefault="000A2A57" w:rsidP="000A2A57">
      <w:pPr>
        <w:shd w:val="clear" w:color="auto" w:fill="FFFFFF" w:themeFill="background1"/>
        <w:tabs>
          <w:tab w:val="left" w:pos="216"/>
        </w:tabs>
        <w:rPr>
          <w:rFonts w:asciiTheme="majorHAnsi" w:hAnsiTheme="majorHAnsi" w:cstheme="majorHAnsi"/>
          <w:bCs/>
          <w:sz w:val="20"/>
          <w:szCs w:val="20"/>
        </w:rPr>
      </w:pPr>
      <w:r>
        <w:rPr>
          <w:rFonts w:asciiTheme="majorHAnsi" w:hAnsiTheme="majorHAnsi" w:cstheme="majorHAnsi"/>
          <w:bCs/>
          <w:sz w:val="20"/>
          <w:szCs w:val="20"/>
        </w:rPr>
        <w:tab/>
      </w:r>
      <w:r w:rsidRPr="000A2A57">
        <w:rPr>
          <w:rFonts w:asciiTheme="majorHAnsi" w:hAnsiTheme="majorHAnsi" w:cstheme="majorHAnsi"/>
          <w:b/>
          <w:bCs/>
          <w:sz w:val="20"/>
          <w:szCs w:val="20"/>
        </w:rPr>
        <w:t>Tools &amp; Platforms:</w:t>
      </w:r>
      <w:r w:rsidRPr="000A2A57">
        <w:rPr>
          <w:rFonts w:asciiTheme="majorHAnsi" w:hAnsiTheme="majorHAnsi" w:cstheme="majorHAnsi"/>
          <w:bCs/>
          <w:sz w:val="20"/>
          <w:szCs w:val="20"/>
        </w:rPr>
        <w:t xml:space="preserve"> Azure, AWS, Docker, Azure DevOps, Power BI, Tableau, Git, Jenkins, GitHub Actions</w:t>
      </w:r>
      <w:r w:rsidR="005A433A">
        <w:rPr>
          <w:rFonts w:asciiTheme="majorHAnsi" w:hAnsiTheme="majorHAnsi" w:cstheme="majorHAnsi"/>
          <w:bCs/>
          <w:sz w:val="20"/>
          <w:szCs w:val="20"/>
        </w:rPr>
        <w:t>,</w:t>
      </w:r>
      <w:r w:rsidR="001513B5" w:rsidRPr="001513B5">
        <w:rPr>
          <w:rFonts w:ascii="Segoe UI" w:hAnsi="Segoe UI" w:cs="Segoe UI"/>
          <w:color w:val="0D0D0D"/>
          <w:shd w:val="clear" w:color="auto" w:fill="FFFFFF"/>
        </w:rPr>
        <w:t xml:space="preserve"> </w:t>
      </w:r>
      <w:r w:rsidR="001513B5" w:rsidRPr="001513B5">
        <w:rPr>
          <w:rFonts w:asciiTheme="majorHAnsi" w:hAnsiTheme="majorHAnsi" w:cstheme="majorHAnsi"/>
          <w:bCs/>
          <w:sz w:val="20"/>
          <w:szCs w:val="20"/>
        </w:rPr>
        <w:t>Microsoft CRM</w:t>
      </w:r>
      <w:r w:rsidR="001513B5">
        <w:rPr>
          <w:rFonts w:asciiTheme="majorHAnsi" w:hAnsiTheme="majorHAnsi" w:cstheme="majorHAnsi"/>
          <w:bCs/>
          <w:sz w:val="20"/>
          <w:szCs w:val="20"/>
        </w:rPr>
        <w:t xml:space="preserve">, </w:t>
      </w:r>
      <w:r w:rsidR="00250738" w:rsidRPr="00796E74">
        <w:rPr>
          <w:rFonts w:asciiTheme="majorHAnsi" w:hAnsiTheme="majorHAnsi" w:cstheme="majorHAnsi"/>
          <w:bCs/>
          <w:sz w:val="20"/>
          <w:szCs w:val="20"/>
        </w:rPr>
        <w:t>SQL Server 20</w:t>
      </w:r>
      <w:r w:rsidR="00250738">
        <w:rPr>
          <w:rFonts w:asciiTheme="majorHAnsi" w:hAnsiTheme="majorHAnsi" w:cstheme="majorHAnsi"/>
          <w:bCs/>
          <w:sz w:val="20"/>
          <w:szCs w:val="20"/>
        </w:rPr>
        <w:t>19</w:t>
      </w:r>
      <w:r w:rsidR="00250738" w:rsidRPr="00796E74">
        <w:rPr>
          <w:rFonts w:asciiTheme="majorHAnsi" w:hAnsiTheme="majorHAnsi" w:cstheme="majorHAnsi"/>
          <w:bCs/>
          <w:sz w:val="20"/>
          <w:szCs w:val="20"/>
        </w:rPr>
        <w:t>/SSIS/SSRS/SSAS,</w:t>
      </w:r>
      <w:r w:rsidR="00250738">
        <w:rPr>
          <w:rFonts w:asciiTheme="majorHAnsi" w:hAnsiTheme="majorHAnsi" w:cstheme="majorHAnsi"/>
          <w:bCs/>
          <w:sz w:val="20"/>
          <w:szCs w:val="20"/>
        </w:rPr>
        <w:t xml:space="preserve"> Snowflake, </w:t>
      </w:r>
      <w:r w:rsidR="00250738" w:rsidRPr="00796E74">
        <w:rPr>
          <w:rFonts w:asciiTheme="majorHAnsi" w:hAnsiTheme="majorHAnsi" w:cstheme="majorHAnsi"/>
          <w:bCs/>
          <w:sz w:val="20"/>
          <w:szCs w:val="20"/>
        </w:rPr>
        <w:t>Teradata</w:t>
      </w:r>
      <w:r w:rsidR="00250738">
        <w:rPr>
          <w:rFonts w:asciiTheme="majorHAnsi" w:hAnsiTheme="majorHAnsi" w:cstheme="majorHAnsi"/>
          <w:bCs/>
          <w:sz w:val="20"/>
          <w:szCs w:val="20"/>
        </w:rPr>
        <w:t>,</w:t>
      </w:r>
      <w:r w:rsidR="00250738" w:rsidRPr="00250738">
        <w:rPr>
          <w:rFonts w:asciiTheme="majorHAnsi" w:hAnsiTheme="majorHAnsi" w:cstheme="majorHAnsi"/>
          <w:bCs/>
          <w:sz w:val="20"/>
          <w:szCs w:val="20"/>
        </w:rPr>
        <w:t xml:space="preserve"> </w:t>
      </w:r>
      <w:r w:rsidR="00250738" w:rsidRPr="00796E74">
        <w:rPr>
          <w:rFonts w:asciiTheme="majorHAnsi" w:hAnsiTheme="majorHAnsi" w:cstheme="majorHAnsi"/>
          <w:bCs/>
          <w:sz w:val="20"/>
          <w:szCs w:val="20"/>
        </w:rPr>
        <w:t>Aqua Data</w:t>
      </w:r>
      <w:r w:rsidR="00250738">
        <w:rPr>
          <w:rFonts w:asciiTheme="majorHAnsi" w:hAnsiTheme="majorHAnsi" w:cstheme="majorHAnsi"/>
          <w:bCs/>
          <w:sz w:val="20"/>
          <w:szCs w:val="20"/>
        </w:rPr>
        <w:t xml:space="preserve"> </w:t>
      </w:r>
      <w:r w:rsidR="00250738" w:rsidRPr="00796E74">
        <w:rPr>
          <w:rFonts w:asciiTheme="majorHAnsi" w:hAnsiTheme="majorHAnsi" w:cstheme="majorHAnsi"/>
          <w:bCs/>
          <w:sz w:val="20"/>
          <w:szCs w:val="20"/>
        </w:rPr>
        <w:t>Studio,</w:t>
      </w:r>
      <w:r w:rsidR="00250738">
        <w:rPr>
          <w:rFonts w:asciiTheme="majorHAnsi" w:hAnsiTheme="majorHAnsi" w:cstheme="majorHAnsi"/>
          <w:bCs/>
          <w:sz w:val="20"/>
          <w:szCs w:val="20"/>
        </w:rPr>
        <w:t xml:space="preserve"> A</w:t>
      </w:r>
      <w:r w:rsidR="00250738" w:rsidRPr="006D4EA3">
        <w:rPr>
          <w:rFonts w:asciiTheme="majorHAnsi" w:hAnsiTheme="majorHAnsi" w:cstheme="majorHAnsi"/>
          <w:bCs/>
          <w:sz w:val="20"/>
          <w:szCs w:val="20"/>
        </w:rPr>
        <w:t>zure data studio</w:t>
      </w:r>
      <w:r w:rsidR="00250738" w:rsidRPr="00796E74">
        <w:rPr>
          <w:rFonts w:asciiTheme="majorHAnsi" w:hAnsiTheme="majorHAnsi" w:cstheme="majorHAnsi"/>
          <w:bCs/>
          <w:sz w:val="20"/>
          <w:szCs w:val="20"/>
        </w:rPr>
        <w:t xml:space="preserve"> Power BI, Tableau</w:t>
      </w:r>
      <w:r w:rsidR="00250738">
        <w:rPr>
          <w:rFonts w:asciiTheme="majorHAnsi" w:hAnsiTheme="majorHAnsi" w:cstheme="majorHAnsi"/>
          <w:bCs/>
          <w:sz w:val="20"/>
          <w:szCs w:val="20"/>
        </w:rPr>
        <w:t xml:space="preserve">, Salesforce,  </w:t>
      </w:r>
    </w:p>
    <w:p w14:paraId="3E64A5D0" w14:textId="3F4181BF" w:rsidR="001513B5" w:rsidRPr="00796E74" w:rsidRDefault="00250738" w:rsidP="000A2A57">
      <w:pPr>
        <w:shd w:val="clear" w:color="auto" w:fill="FFFFFF" w:themeFill="background1"/>
        <w:tabs>
          <w:tab w:val="left" w:pos="216"/>
        </w:tabs>
        <w:rPr>
          <w:rFonts w:asciiTheme="majorHAnsi" w:hAnsiTheme="majorHAnsi" w:cstheme="majorHAnsi"/>
          <w:bCs/>
          <w:sz w:val="20"/>
          <w:szCs w:val="20"/>
        </w:rPr>
      </w:pPr>
      <w:r>
        <w:rPr>
          <w:rFonts w:asciiTheme="majorHAnsi" w:hAnsiTheme="majorHAnsi" w:cstheme="majorHAnsi"/>
          <w:bCs/>
          <w:sz w:val="20"/>
          <w:szCs w:val="20"/>
        </w:rPr>
        <w:tab/>
      </w:r>
      <w:r>
        <w:rPr>
          <w:rFonts w:asciiTheme="majorHAnsi" w:hAnsiTheme="majorHAnsi" w:cstheme="majorHAnsi"/>
          <w:bCs/>
          <w:sz w:val="20"/>
          <w:szCs w:val="20"/>
        </w:rPr>
        <w:tab/>
      </w:r>
      <w:r>
        <w:rPr>
          <w:rFonts w:asciiTheme="majorHAnsi" w:hAnsiTheme="majorHAnsi" w:cstheme="majorHAnsi"/>
          <w:bCs/>
          <w:sz w:val="20"/>
          <w:szCs w:val="20"/>
        </w:rPr>
        <w:tab/>
      </w:r>
      <w:r>
        <w:rPr>
          <w:rFonts w:asciiTheme="majorHAnsi" w:hAnsiTheme="majorHAnsi" w:cstheme="majorHAnsi"/>
          <w:bCs/>
          <w:sz w:val="20"/>
          <w:szCs w:val="20"/>
        </w:rPr>
        <w:tab/>
      </w:r>
      <w:r>
        <w:rPr>
          <w:rFonts w:asciiTheme="majorHAnsi" w:hAnsiTheme="majorHAnsi" w:cstheme="majorHAnsi"/>
          <w:bCs/>
          <w:sz w:val="20"/>
          <w:szCs w:val="20"/>
        </w:rPr>
        <w:tab/>
      </w:r>
      <w:r w:rsidR="001513B5" w:rsidRPr="001513B5">
        <w:rPr>
          <w:rFonts w:asciiTheme="majorHAnsi" w:hAnsiTheme="majorHAnsi" w:cstheme="majorHAnsi"/>
          <w:bCs/>
          <w:sz w:val="20"/>
          <w:szCs w:val="20"/>
        </w:rPr>
        <w:t>Microsoft Dynamics/Great Plains</w:t>
      </w:r>
      <w:r w:rsidR="001513B5">
        <w:rPr>
          <w:rFonts w:asciiTheme="majorHAnsi" w:hAnsiTheme="majorHAnsi" w:cstheme="majorHAnsi"/>
          <w:bCs/>
          <w:sz w:val="20"/>
          <w:szCs w:val="20"/>
        </w:rPr>
        <w:t xml:space="preserve">, </w:t>
      </w:r>
      <w:r w:rsidR="001513B5" w:rsidRPr="001513B5">
        <w:rPr>
          <w:rFonts w:asciiTheme="majorHAnsi" w:hAnsiTheme="majorHAnsi" w:cstheme="majorHAnsi"/>
          <w:bCs/>
          <w:sz w:val="20"/>
          <w:szCs w:val="20"/>
        </w:rPr>
        <w:t>Visual Studio</w:t>
      </w:r>
      <w:r w:rsidR="001513B5">
        <w:rPr>
          <w:rFonts w:asciiTheme="majorHAnsi" w:hAnsiTheme="majorHAnsi" w:cstheme="majorHAnsi"/>
          <w:bCs/>
          <w:sz w:val="20"/>
          <w:szCs w:val="20"/>
        </w:rPr>
        <w:t>,</w:t>
      </w:r>
      <w:r w:rsidR="001513B5" w:rsidRPr="001513B5">
        <w:rPr>
          <w:rFonts w:asciiTheme="majorHAnsi" w:hAnsiTheme="majorHAnsi" w:cstheme="majorHAnsi"/>
          <w:bCs/>
          <w:sz w:val="20"/>
          <w:szCs w:val="20"/>
        </w:rPr>
        <w:t xml:space="preserve"> </w:t>
      </w:r>
      <w:r w:rsidR="001513B5">
        <w:rPr>
          <w:rFonts w:asciiTheme="majorHAnsi" w:hAnsiTheme="majorHAnsi" w:cstheme="majorHAnsi"/>
          <w:bCs/>
          <w:sz w:val="20"/>
          <w:szCs w:val="20"/>
        </w:rPr>
        <w:t xml:space="preserve">Domo, </w:t>
      </w:r>
      <w:r w:rsidR="001513B5" w:rsidRPr="001513B5">
        <w:rPr>
          <w:rFonts w:asciiTheme="majorHAnsi" w:hAnsiTheme="majorHAnsi" w:cstheme="majorHAnsi"/>
          <w:bCs/>
          <w:sz w:val="20"/>
          <w:szCs w:val="20"/>
        </w:rPr>
        <w:t>SAP Hana</w:t>
      </w:r>
    </w:p>
    <w:p w14:paraId="170ACCB4" w14:textId="2E5DA8DB" w:rsidR="00C146E1" w:rsidRPr="00796E74" w:rsidRDefault="00C146E1" w:rsidP="001513B5">
      <w:pPr>
        <w:shd w:val="clear" w:color="auto" w:fill="FFFFFF" w:themeFill="background1"/>
        <w:rPr>
          <w:rFonts w:asciiTheme="majorHAnsi" w:hAnsiTheme="majorHAnsi" w:cstheme="majorHAnsi"/>
          <w:bCs/>
          <w:sz w:val="20"/>
          <w:szCs w:val="20"/>
        </w:rPr>
      </w:pPr>
    </w:p>
    <w:p w14:paraId="234A58BD" w14:textId="53C0AD85" w:rsidR="006B7D66" w:rsidRPr="00796E74" w:rsidRDefault="006B7D66" w:rsidP="007A5658">
      <w:pPr>
        <w:shd w:val="clear" w:color="auto" w:fill="FFFFFF" w:themeFill="background1"/>
        <w:spacing w:after="60"/>
        <w:jc w:val="center"/>
        <w:rPr>
          <w:rFonts w:asciiTheme="majorHAnsi" w:hAnsiTheme="majorHAnsi" w:cstheme="majorHAnsi"/>
          <w:sz w:val="20"/>
          <w:szCs w:val="20"/>
        </w:rPr>
      </w:pPr>
    </w:p>
    <w:p w14:paraId="5BACEE85" w14:textId="6297C7E3" w:rsidR="000F57CF" w:rsidRPr="00796E74" w:rsidRDefault="00700C45" w:rsidP="0038799A">
      <w:pPr>
        <w:pStyle w:val="Title"/>
        <w:pBdr>
          <w:top w:val="single" w:sz="8" w:space="1" w:color="auto"/>
          <w:bottom w:val="single" w:sz="8" w:space="1" w:color="auto"/>
        </w:pBdr>
        <w:shd w:val="clear" w:color="auto" w:fill="FFFFFF" w:themeFill="background1"/>
        <w:rPr>
          <w:rFonts w:asciiTheme="majorHAnsi" w:hAnsiTheme="majorHAnsi" w:cstheme="majorHAnsi"/>
          <w:smallCaps/>
          <w:spacing w:val="22"/>
          <w:sz w:val="20"/>
        </w:rPr>
      </w:pPr>
      <w:r w:rsidRPr="00796E74">
        <w:rPr>
          <w:rFonts w:asciiTheme="majorHAnsi" w:hAnsiTheme="majorHAnsi" w:cstheme="majorHAnsi"/>
          <w:smallCaps/>
          <w:spacing w:val="22"/>
          <w:sz w:val="20"/>
        </w:rPr>
        <w:t xml:space="preserve">PROFESSIONAL </w:t>
      </w:r>
      <w:r w:rsidR="00EA589C" w:rsidRPr="00796E74">
        <w:rPr>
          <w:rFonts w:asciiTheme="majorHAnsi" w:hAnsiTheme="majorHAnsi" w:cstheme="majorHAnsi"/>
          <w:smallCaps/>
          <w:spacing w:val="22"/>
          <w:sz w:val="20"/>
        </w:rPr>
        <w:t xml:space="preserve">EXPERIENCE </w:t>
      </w:r>
    </w:p>
    <w:p w14:paraId="14474653" w14:textId="77777777" w:rsidR="00727105" w:rsidRPr="00796E74" w:rsidRDefault="00727105" w:rsidP="00A95836">
      <w:pPr>
        <w:shd w:val="clear" w:color="auto" w:fill="FFFFFF" w:themeFill="background1"/>
        <w:tabs>
          <w:tab w:val="right" w:pos="10080"/>
        </w:tabs>
        <w:jc w:val="both"/>
        <w:rPr>
          <w:rFonts w:asciiTheme="majorHAnsi" w:hAnsiTheme="majorHAnsi" w:cstheme="majorHAnsi"/>
          <w:b/>
          <w:sz w:val="20"/>
          <w:szCs w:val="20"/>
        </w:rPr>
      </w:pPr>
    </w:p>
    <w:p w14:paraId="440DEE29" w14:textId="77777777" w:rsidR="00D96280" w:rsidRDefault="00D96280" w:rsidP="00EC3DE0">
      <w:pPr>
        <w:shd w:val="clear" w:color="auto" w:fill="FFFFFF" w:themeFill="background1"/>
        <w:tabs>
          <w:tab w:val="right" w:pos="10800"/>
        </w:tabs>
        <w:jc w:val="both"/>
        <w:rPr>
          <w:rFonts w:asciiTheme="majorHAnsi" w:hAnsiTheme="majorHAnsi" w:cstheme="majorHAnsi"/>
          <w:b/>
          <w:sz w:val="20"/>
          <w:szCs w:val="20"/>
        </w:rPr>
      </w:pPr>
    </w:p>
    <w:p w14:paraId="09EDDE8E" w14:textId="77777777" w:rsidR="00D96280" w:rsidRDefault="00D96280" w:rsidP="00EC3DE0">
      <w:pPr>
        <w:shd w:val="clear" w:color="auto" w:fill="FFFFFF" w:themeFill="background1"/>
        <w:tabs>
          <w:tab w:val="right" w:pos="10800"/>
        </w:tabs>
        <w:jc w:val="both"/>
        <w:rPr>
          <w:rFonts w:asciiTheme="majorHAnsi" w:hAnsiTheme="majorHAnsi" w:cstheme="majorHAnsi"/>
          <w:b/>
          <w:sz w:val="20"/>
          <w:szCs w:val="20"/>
        </w:rPr>
      </w:pPr>
    </w:p>
    <w:p w14:paraId="071ED9EC" w14:textId="77777777" w:rsidR="009B206D" w:rsidRDefault="009B206D" w:rsidP="00D96280">
      <w:pPr>
        <w:shd w:val="clear" w:color="auto" w:fill="FFFFFF" w:themeFill="background1"/>
        <w:tabs>
          <w:tab w:val="right" w:pos="10800"/>
        </w:tabs>
        <w:jc w:val="both"/>
        <w:rPr>
          <w:rFonts w:asciiTheme="majorHAnsi" w:hAnsiTheme="majorHAnsi" w:cstheme="majorHAnsi"/>
          <w:b/>
          <w:sz w:val="20"/>
          <w:szCs w:val="20"/>
        </w:rPr>
      </w:pPr>
    </w:p>
    <w:p w14:paraId="6E618EC9" w14:textId="751AAABB" w:rsidR="009B206D" w:rsidRPr="00D96280" w:rsidRDefault="009B206D" w:rsidP="009B206D">
      <w:pPr>
        <w:shd w:val="clear" w:color="auto" w:fill="FFFFFF" w:themeFill="background1"/>
        <w:tabs>
          <w:tab w:val="right" w:pos="10800"/>
        </w:tabs>
        <w:jc w:val="both"/>
        <w:rPr>
          <w:rFonts w:asciiTheme="majorHAnsi" w:hAnsiTheme="majorHAnsi" w:cstheme="majorHAnsi"/>
          <w:b/>
          <w:bCs/>
          <w:sz w:val="20"/>
          <w:szCs w:val="20"/>
          <w:lang w:val="en"/>
        </w:rPr>
      </w:pPr>
      <w:r>
        <w:rPr>
          <w:rFonts w:asciiTheme="majorHAnsi" w:hAnsiTheme="majorHAnsi" w:cstheme="majorHAnsi"/>
          <w:b/>
          <w:sz w:val="20"/>
          <w:szCs w:val="20"/>
        </w:rPr>
        <w:t>AWS–</w:t>
      </w:r>
      <w:r w:rsidRPr="00C146E1">
        <w:t xml:space="preserve"> </w:t>
      </w:r>
      <w:r w:rsidRPr="00D96280">
        <w:rPr>
          <w:rFonts w:asciiTheme="majorHAnsi" w:hAnsiTheme="majorHAnsi" w:cstheme="majorHAnsi"/>
          <w:b/>
          <w:bCs/>
          <w:sz w:val="20"/>
          <w:szCs w:val="20"/>
          <w:lang w:val="en"/>
        </w:rPr>
        <w:t>D</w:t>
      </w:r>
      <w:r>
        <w:rPr>
          <w:rFonts w:asciiTheme="majorHAnsi" w:hAnsiTheme="majorHAnsi" w:cstheme="majorHAnsi"/>
          <w:b/>
          <w:bCs/>
          <w:sz w:val="20"/>
          <w:szCs w:val="20"/>
          <w:lang w:val="en"/>
        </w:rPr>
        <w:t xml:space="preserve">ata Center Tech                                                                                                                 </w:t>
      </w:r>
      <w:r>
        <w:rPr>
          <w:rFonts w:asciiTheme="majorHAnsi" w:hAnsiTheme="majorHAnsi" w:cstheme="majorHAnsi"/>
          <w:b/>
          <w:bCs/>
          <w:sz w:val="20"/>
          <w:szCs w:val="20"/>
          <w:lang w:val="en"/>
        </w:rPr>
        <w:tab/>
      </w:r>
      <w:r>
        <w:rPr>
          <w:rFonts w:asciiTheme="majorHAnsi" w:hAnsiTheme="majorHAnsi" w:cstheme="majorHAnsi"/>
          <w:bCs/>
          <w:sz w:val="20"/>
          <w:szCs w:val="20"/>
        </w:rPr>
        <w:t>May-2025</w:t>
      </w:r>
      <w:r w:rsidRPr="00AB3500">
        <w:rPr>
          <w:rFonts w:asciiTheme="majorHAnsi" w:hAnsiTheme="majorHAnsi" w:cstheme="majorHAnsi"/>
          <w:bCs/>
          <w:sz w:val="20"/>
          <w:szCs w:val="20"/>
        </w:rPr>
        <w:t>-</w:t>
      </w:r>
      <w:r>
        <w:rPr>
          <w:rFonts w:asciiTheme="majorHAnsi" w:hAnsiTheme="majorHAnsi" w:cstheme="majorHAnsi"/>
          <w:bCs/>
          <w:sz w:val="20"/>
          <w:szCs w:val="20"/>
        </w:rPr>
        <w:t xml:space="preserve"> Present</w:t>
      </w:r>
    </w:p>
    <w:p w14:paraId="2FAFB500" w14:textId="77777777" w:rsidR="009B206D" w:rsidRDefault="009B206D" w:rsidP="009B206D">
      <w:pPr>
        <w:shd w:val="clear" w:color="auto" w:fill="FFFFFF" w:themeFill="background1"/>
        <w:tabs>
          <w:tab w:val="right" w:pos="10800"/>
        </w:tabs>
        <w:jc w:val="both"/>
        <w:rPr>
          <w:rFonts w:asciiTheme="majorHAnsi" w:hAnsiTheme="majorHAnsi" w:cstheme="majorHAnsi"/>
          <w:b/>
          <w:sz w:val="20"/>
          <w:szCs w:val="20"/>
        </w:rPr>
      </w:pPr>
    </w:p>
    <w:p w14:paraId="44B0AF87" w14:textId="4EDC36BB" w:rsidR="007E4019" w:rsidRPr="005E39D5" w:rsidRDefault="007E4019" w:rsidP="007E4019">
      <w:pPr>
        <w:pStyle w:val="ListParagraph"/>
        <w:numPr>
          <w:ilvl w:val="0"/>
          <w:numId w:val="54"/>
        </w:numPr>
        <w:shd w:val="clear" w:color="auto" w:fill="FFFFFF" w:themeFill="background1"/>
        <w:tabs>
          <w:tab w:val="right" w:pos="10800"/>
        </w:tabs>
        <w:spacing w:line="360" w:lineRule="auto"/>
        <w:jc w:val="both"/>
        <w:rPr>
          <w:rFonts w:asciiTheme="majorHAnsi" w:hAnsiTheme="majorHAnsi" w:cstheme="majorHAnsi"/>
          <w:sz w:val="20"/>
          <w:szCs w:val="20"/>
          <w:shd w:val="clear" w:color="auto" w:fill="FFFFFF"/>
        </w:rPr>
      </w:pPr>
      <w:r w:rsidRPr="005E39D5">
        <w:rPr>
          <w:rFonts w:asciiTheme="majorHAnsi" w:hAnsiTheme="majorHAnsi" w:cstheme="majorHAnsi"/>
          <w:sz w:val="20"/>
          <w:szCs w:val="20"/>
          <w:shd w:val="clear" w:color="auto" w:fill="FFFFFF"/>
        </w:rPr>
        <w:t xml:space="preserve">Supported large-scale cloud infrastructure for machine learning workloads, maintaining high availability across distributed compute environments </w:t>
      </w:r>
    </w:p>
    <w:p w14:paraId="494A9B98" w14:textId="150CB699" w:rsidR="007E4019" w:rsidRPr="005E39D5" w:rsidRDefault="007E4019" w:rsidP="007E4019">
      <w:pPr>
        <w:pStyle w:val="ListParagraph"/>
        <w:numPr>
          <w:ilvl w:val="0"/>
          <w:numId w:val="54"/>
        </w:numPr>
        <w:shd w:val="clear" w:color="auto" w:fill="FFFFFF" w:themeFill="background1"/>
        <w:tabs>
          <w:tab w:val="right" w:pos="10800"/>
        </w:tabs>
        <w:spacing w:line="360" w:lineRule="auto"/>
        <w:jc w:val="both"/>
        <w:rPr>
          <w:rFonts w:asciiTheme="majorHAnsi" w:hAnsiTheme="majorHAnsi" w:cstheme="majorHAnsi"/>
          <w:sz w:val="20"/>
          <w:szCs w:val="20"/>
          <w:shd w:val="clear" w:color="auto" w:fill="FFFFFF"/>
        </w:rPr>
      </w:pPr>
      <w:r w:rsidRPr="005E39D5">
        <w:rPr>
          <w:rFonts w:asciiTheme="majorHAnsi" w:hAnsiTheme="majorHAnsi" w:cstheme="majorHAnsi"/>
          <w:sz w:val="20"/>
          <w:szCs w:val="20"/>
          <w:shd w:val="clear" w:color="auto" w:fill="FFFFFF"/>
        </w:rPr>
        <w:t xml:space="preserve">Diagnosed and resolved hardware, Linux OS, and network-level issues across servers, racks, and accelerator-based systems </w:t>
      </w:r>
    </w:p>
    <w:p w14:paraId="4E3FEFFB" w14:textId="583BB3E0" w:rsidR="007E4019" w:rsidRPr="005E39D5" w:rsidRDefault="007E4019" w:rsidP="007E4019">
      <w:pPr>
        <w:pStyle w:val="ListParagraph"/>
        <w:numPr>
          <w:ilvl w:val="0"/>
          <w:numId w:val="54"/>
        </w:numPr>
        <w:shd w:val="clear" w:color="auto" w:fill="FFFFFF" w:themeFill="background1"/>
        <w:tabs>
          <w:tab w:val="right" w:pos="10800"/>
        </w:tabs>
        <w:spacing w:line="360" w:lineRule="auto"/>
        <w:jc w:val="both"/>
        <w:rPr>
          <w:rFonts w:asciiTheme="majorHAnsi" w:hAnsiTheme="majorHAnsi" w:cstheme="majorHAnsi"/>
          <w:sz w:val="20"/>
          <w:szCs w:val="20"/>
          <w:shd w:val="clear" w:color="auto" w:fill="FFFFFF"/>
        </w:rPr>
      </w:pPr>
      <w:r w:rsidRPr="005E39D5">
        <w:rPr>
          <w:rFonts w:asciiTheme="majorHAnsi" w:hAnsiTheme="majorHAnsi" w:cstheme="majorHAnsi"/>
          <w:sz w:val="20"/>
          <w:szCs w:val="20"/>
          <w:shd w:val="clear" w:color="auto" w:fill="FFFFFF"/>
        </w:rPr>
        <w:t xml:space="preserve">Troubleshot Clos-based spine-leaf network architecture, including </w:t>
      </w:r>
      <w:proofErr w:type="spellStart"/>
      <w:r w:rsidRPr="005E39D5">
        <w:rPr>
          <w:rFonts w:asciiTheme="majorHAnsi" w:hAnsiTheme="majorHAnsi" w:cstheme="majorHAnsi"/>
          <w:sz w:val="20"/>
          <w:szCs w:val="20"/>
          <w:shd w:val="clear" w:color="auto" w:fill="FFFFFF"/>
        </w:rPr>
        <w:t>ToR</w:t>
      </w:r>
      <w:proofErr w:type="spellEnd"/>
      <w:r w:rsidRPr="005E39D5">
        <w:rPr>
          <w:rFonts w:asciiTheme="majorHAnsi" w:hAnsiTheme="majorHAnsi" w:cstheme="majorHAnsi"/>
          <w:sz w:val="20"/>
          <w:szCs w:val="20"/>
          <w:shd w:val="clear" w:color="auto" w:fill="FFFFFF"/>
        </w:rPr>
        <w:t xml:space="preserve"> (T1), aggregation (T2), and spine/core (T3) layers </w:t>
      </w:r>
    </w:p>
    <w:p w14:paraId="05E66141" w14:textId="5859FE75" w:rsidR="007E4019" w:rsidRPr="005E39D5" w:rsidRDefault="007E4019" w:rsidP="007E4019">
      <w:pPr>
        <w:pStyle w:val="ListParagraph"/>
        <w:numPr>
          <w:ilvl w:val="0"/>
          <w:numId w:val="54"/>
        </w:numPr>
        <w:shd w:val="clear" w:color="auto" w:fill="FFFFFF" w:themeFill="background1"/>
        <w:tabs>
          <w:tab w:val="right" w:pos="10800"/>
        </w:tabs>
        <w:spacing w:line="360" w:lineRule="auto"/>
        <w:jc w:val="both"/>
        <w:rPr>
          <w:rFonts w:asciiTheme="majorHAnsi" w:hAnsiTheme="majorHAnsi" w:cstheme="majorHAnsi"/>
          <w:sz w:val="20"/>
          <w:szCs w:val="20"/>
          <w:shd w:val="clear" w:color="auto" w:fill="FFFFFF"/>
        </w:rPr>
      </w:pPr>
      <w:r w:rsidRPr="005E39D5">
        <w:rPr>
          <w:rFonts w:asciiTheme="majorHAnsi" w:hAnsiTheme="majorHAnsi" w:cstheme="majorHAnsi"/>
          <w:sz w:val="20"/>
          <w:szCs w:val="20"/>
          <w:shd w:val="clear" w:color="auto" w:fill="FFFFFF"/>
        </w:rPr>
        <w:t xml:space="preserve">Identified and resolved link failures, PCIe connectivity issues, and NIC-related faults impacting system performance </w:t>
      </w:r>
    </w:p>
    <w:p w14:paraId="722DB1C2" w14:textId="08900155" w:rsidR="007E4019" w:rsidRPr="005E39D5" w:rsidRDefault="007E4019" w:rsidP="007E4019">
      <w:pPr>
        <w:pStyle w:val="ListParagraph"/>
        <w:numPr>
          <w:ilvl w:val="0"/>
          <w:numId w:val="54"/>
        </w:numPr>
        <w:shd w:val="clear" w:color="auto" w:fill="FFFFFF" w:themeFill="background1"/>
        <w:tabs>
          <w:tab w:val="right" w:pos="10800"/>
        </w:tabs>
        <w:spacing w:line="360" w:lineRule="auto"/>
        <w:jc w:val="both"/>
        <w:rPr>
          <w:rFonts w:asciiTheme="majorHAnsi" w:hAnsiTheme="majorHAnsi" w:cstheme="majorHAnsi"/>
          <w:sz w:val="20"/>
          <w:szCs w:val="20"/>
          <w:shd w:val="clear" w:color="auto" w:fill="FFFFFF"/>
        </w:rPr>
      </w:pPr>
      <w:r w:rsidRPr="005E39D5">
        <w:rPr>
          <w:rFonts w:asciiTheme="majorHAnsi" w:hAnsiTheme="majorHAnsi" w:cstheme="majorHAnsi"/>
          <w:sz w:val="20"/>
          <w:szCs w:val="20"/>
          <w:shd w:val="clear" w:color="auto" w:fill="FFFFFF"/>
        </w:rPr>
        <w:lastRenderedPageBreak/>
        <w:t>Worked with 400G optical networking (</w:t>
      </w:r>
      <w:proofErr w:type="gramStart"/>
      <w:r w:rsidRPr="005E39D5">
        <w:rPr>
          <w:rFonts w:asciiTheme="majorHAnsi" w:hAnsiTheme="majorHAnsi" w:cstheme="majorHAnsi"/>
          <w:sz w:val="20"/>
          <w:szCs w:val="20"/>
          <w:shd w:val="clear" w:color="auto" w:fill="FFFFFF"/>
        </w:rPr>
        <w:t>MPO  breakout</w:t>
      </w:r>
      <w:proofErr w:type="gramEnd"/>
      <w:r w:rsidRPr="005E39D5">
        <w:rPr>
          <w:rFonts w:asciiTheme="majorHAnsi" w:hAnsiTheme="majorHAnsi" w:cstheme="majorHAnsi"/>
          <w:sz w:val="20"/>
          <w:szCs w:val="20"/>
          <w:shd w:val="clear" w:color="auto" w:fill="FFFFFF"/>
        </w:rPr>
        <w:t xml:space="preserve"> cables) to maintain high-throughput inter-rack communication </w:t>
      </w:r>
    </w:p>
    <w:p w14:paraId="5E0953B0" w14:textId="07753E15" w:rsidR="007E4019" w:rsidRPr="005E39D5" w:rsidRDefault="007E4019" w:rsidP="007E4019">
      <w:pPr>
        <w:pStyle w:val="ListParagraph"/>
        <w:numPr>
          <w:ilvl w:val="0"/>
          <w:numId w:val="54"/>
        </w:numPr>
        <w:shd w:val="clear" w:color="auto" w:fill="FFFFFF" w:themeFill="background1"/>
        <w:tabs>
          <w:tab w:val="right" w:pos="10800"/>
        </w:tabs>
        <w:spacing w:line="360" w:lineRule="auto"/>
        <w:jc w:val="both"/>
        <w:rPr>
          <w:rFonts w:asciiTheme="majorHAnsi" w:hAnsiTheme="majorHAnsi" w:cstheme="majorHAnsi"/>
          <w:sz w:val="20"/>
          <w:szCs w:val="20"/>
          <w:shd w:val="clear" w:color="auto" w:fill="FFFFFF"/>
        </w:rPr>
      </w:pPr>
      <w:r w:rsidRPr="005E39D5">
        <w:rPr>
          <w:rFonts w:asciiTheme="majorHAnsi" w:hAnsiTheme="majorHAnsi" w:cstheme="majorHAnsi"/>
          <w:sz w:val="20"/>
          <w:szCs w:val="20"/>
          <w:shd w:val="clear" w:color="auto" w:fill="FFFFFF"/>
        </w:rPr>
        <w:t xml:space="preserve">Monitored and validated network signal integrity (OSNR) and supported optical components including DWDM and amplifiers </w:t>
      </w:r>
    </w:p>
    <w:p w14:paraId="26DC7CA7" w14:textId="0495064D" w:rsidR="007E4019" w:rsidRPr="005E39D5" w:rsidRDefault="007E4019" w:rsidP="007E4019">
      <w:pPr>
        <w:pStyle w:val="ListParagraph"/>
        <w:numPr>
          <w:ilvl w:val="0"/>
          <w:numId w:val="54"/>
        </w:numPr>
        <w:shd w:val="clear" w:color="auto" w:fill="FFFFFF" w:themeFill="background1"/>
        <w:tabs>
          <w:tab w:val="right" w:pos="10800"/>
        </w:tabs>
        <w:spacing w:line="360" w:lineRule="auto"/>
        <w:jc w:val="both"/>
        <w:rPr>
          <w:rFonts w:asciiTheme="majorHAnsi" w:hAnsiTheme="majorHAnsi" w:cstheme="majorHAnsi"/>
          <w:sz w:val="20"/>
          <w:szCs w:val="20"/>
          <w:shd w:val="clear" w:color="auto" w:fill="FFFFFF"/>
        </w:rPr>
      </w:pPr>
      <w:r w:rsidRPr="005E39D5">
        <w:rPr>
          <w:rFonts w:asciiTheme="majorHAnsi" w:hAnsiTheme="majorHAnsi" w:cstheme="majorHAnsi"/>
          <w:sz w:val="20"/>
          <w:szCs w:val="20"/>
          <w:shd w:val="clear" w:color="auto" w:fill="FFFFFF"/>
        </w:rPr>
        <w:t xml:space="preserve">Performed rack lifecycle operations: provisioning, validation, upgrades, and decommissioning of compute infrastructure </w:t>
      </w:r>
    </w:p>
    <w:p w14:paraId="73A6D3DA" w14:textId="1D722F17" w:rsidR="007E4019" w:rsidRPr="005E39D5" w:rsidRDefault="007E4019" w:rsidP="007E4019">
      <w:pPr>
        <w:pStyle w:val="ListParagraph"/>
        <w:numPr>
          <w:ilvl w:val="0"/>
          <w:numId w:val="54"/>
        </w:numPr>
        <w:shd w:val="clear" w:color="auto" w:fill="FFFFFF" w:themeFill="background1"/>
        <w:tabs>
          <w:tab w:val="right" w:pos="10800"/>
        </w:tabs>
        <w:spacing w:line="360" w:lineRule="auto"/>
        <w:jc w:val="both"/>
        <w:rPr>
          <w:rFonts w:asciiTheme="majorHAnsi" w:hAnsiTheme="majorHAnsi" w:cstheme="majorHAnsi"/>
          <w:sz w:val="20"/>
          <w:szCs w:val="20"/>
          <w:shd w:val="clear" w:color="auto" w:fill="FFFFFF"/>
        </w:rPr>
      </w:pPr>
      <w:r w:rsidRPr="005E39D5">
        <w:rPr>
          <w:rFonts w:asciiTheme="majorHAnsi" w:hAnsiTheme="majorHAnsi" w:cstheme="majorHAnsi"/>
          <w:sz w:val="20"/>
          <w:szCs w:val="20"/>
          <w:shd w:val="clear" w:color="auto" w:fill="FFFFFF"/>
        </w:rPr>
        <w:t xml:space="preserve">Reduced recurring issues by contributing to process improvements and diagnostic workflows, improving reliability and reducing ticket reopen rates </w:t>
      </w:r>
    </w:p>
    <w:p w14:paraId="45935F73" w14:textId="64E03EC7" w:rsidR="00E76442" w:rsidRPr="005E39D5" w:rsidRDefault="007E4019" w:rsidP="007E4019">
      <w:pPr>
        <w:pStyle w:val="ListParagraph"/>
        <w:numPr>
          <w:ilvl w:val="0"/>
          <w:numId w:val="54"/>
        </w:numPr>
        <w:shd w:val="clear" w:color="auto" w:fill="FFFFFF" w:themeFill="background1"/>
        <w:tabs>
          <w:tab w:val="right" w:pos="10800"/>
        </w:tabs>
        <w:spacing w:line="360" w:lineRule="auto"/>
        <w:jc w:val="both"/>
        <w:rPr>
          <w:rFonts w:asciiTheme="majorHAnsi" w:hAnsiTheme="majorHAnsi" w:cstheme="majorHAnsi"/>
          <w:sz w:val="20"/>
          <w:szCs w:val="20"/>
        </w:rPr>
      </w:pPr>
      <w:r w:rsidRPr="005E39D5">
        <w:rPr>
          <w:rFonts w:asciiTheme="majorHAnsi" w:hAnsiTheme="majorHAnsi" w:cstheme="majorHAnsi"/>
          <w:sz w:val="20"/>
          <w:szCs w:val="20"/>
          <w:shd w:val="clear" w:color="auto" w:fill="FFFFFF"/>
        </w:rPr>
        <w:t>Collaborated with cross-functional engineering teams to escalate and resolve complex infrastructure issues at scale</w:t>
      </w:r>
    </w:p>
    <w:p w14:paraId="07758D00" w14:textId="1F93EF12" w:rsidR="007E4019" w:rsidRPr="007E4019" w:rsidRDefault="007E4019" w:rsidP="007E4019">
      <w:pPr>
        <w:pStyle w:val="ListParagraph"/>
        <w:numPr>
          <w:ilvl w:val="0"/>
          <w:numId w:val="54"/>
        </w:numPr>
        <w:shd w:val="clear" w:color="auto" w:fill="FFFFFF" w:themeFill="background1"/>
        <w:tabs>
          <w:tab w:val="right" w:pos="10800"/>
        </w:tabs>
        <w:spacing w:line="360" w:lineRule="auto"/>
        <w:jc w:val="both"/>
        <w:rPr>
          <w:rFonts w:asciiTheme="majorHAnsi" w:hAnsiTheme="majorHAnsi" w:cstheme="majorHAnsi"/>
          <w:sz w:val="20"/>
          <w:szCs w:val="20"/>
        </w:rPr>
      </w:pPr>
      <w:r w:rsidRPr="007E4019">
        <w:rPr>
          <w:rFonts w:asciiTheme="majorHAnsi" w:hAnsiTheme="majorHAnsi" w:cstheme="majorHAnsi"/>
          <w:sz w:val="20"/>
          <w:szCs w:val="20"/>
        </w:rPr>
        <w:t xml:space="preserve">Performed advanced host-level troubleshooting across large-scale ML infrastructure, diagnosing failures in motherboards, DIMMs, GPUs, baseboards, and PCIe-connected devices </w:t>
      </w:r>
    </w:p>
    <w:p w14:paraId="43AEF52B" w14:textId="596FD545" w:rsidR="007E4019" w:rsidRPr="007E4019" w:rsidRDefault="007E4019" w:rsidP="007E4019">
      <w:pPr>
        <w:pStyle w:val="ListParagraph"/>
        <w:numPr>
          <w:ilvl w:val="0"/>
          <w:numId w:val="54"/>
        </w:numPr>
        <w:shd w:val="clear" w:color="auto" w:fill="FFFFFF" w:themeFill="background1"/>
        <w:tabs>
          <w:tab w:val="right" w:pos="10800"/>
        </w:tabs>
        <w:spacing w:line="360" w:lineRule="auto"/>
        <w:jc w:val="both"/>
        <w:rPr>
          <w:rFonts w:asciiTheme="majorHAnsi" w:hAnsiTheme="majorHAnsi" w:cstheme="majorHAnsi"/>
          <w:sz w:val="20"/>
          <w:szCs w:val="20"/>
        </w:rPr>
      </w:pPr>
      <w:r w:rsidRPr="007E4019">
        <w:rPr>
          <w:rFonts w:asciiTheme="majorHAnsi" w:hAnsiTheme="majorHAnsi" w:cstheme="majorHAnsi"/>
          <w:sz w:val="20"/>
          <w:szCs w:val="20"/>
        </w:rPr>
        <w:t xml:space="preserve">Identified and resolved hardware faults on NICs (K2v4 cards), accelerator systems, and IO boards, restoring connectivity and compute availability </w:t>
      </w:r>
    </w:p>
    <w:p w14:paraId="01C6303D" w14:textId="4068503C" w:rsidR="007E4019" w:rsidRPr="005E39D5" w:rsidRDefault="007E4019" w:rsidP="007E4019">
      <w:pPr>
        <w:pStyle w:val="ListParagraph"/>
        <w:numPr>
          <w:ilvl w:val="0"/>
          <w:numId w:val="54"/>
        </w:numPr>
        <w:shd w:val="clear" w:color="auto" w:fill="FFFFFF" w:themeFill="background1"/>
        <w:tabs>
          <w:tab w:val="right" w:pos="10800"/>
        </w:tabs>
        <w:spacing w:line="360" w:lineRule="auto"/>
        <w:jc w:val="both"/>
        <w:rPr>
          <w:rFonts w:asciiTheme="majorHAnsi" w:hAnsiTheme="majorHAnsi" w:cstheme="majorHAnsi"/>
          <w:sz w:val="20"/>
          <w:szCs w:val="20"/>
        </w:rPr>
      </w:pPr>
      <w:r w:rsidRPr="005E39D5">
        <w:rPr>
          <w:rFonts w:asciiTheme="majorHAnsi" w:hAnsiTheme="majorHAnsi" w:cstheme="majorHAnsi"/>
          <w:sz w:val="20"/>
          <w:szCs w:val="20"/>
        </w:rPr>
        <w:t>Troubleshot PCIe communication failures (BDF-level analysis) to isolate issues between CPU, NIC, GPU, and motherboard components</w:t>
      </w:r>
    </w:p>
    <w:p w14:paraId="0413E810" w14:textId="6AE76357" w:rsidR="005E39D5" w:rsidRPr="005E39D5" w:rsidRDefault="005E39D5" w:rsidP="007E4019">
      <w:pPr>
        <w:pStyle w:val="ListParagraph"/>
        <w:numPr>
          <w:ilvl w:val="0"/>
          <w:numId w:val="54"/>
        </w:numPr>
        <w:shd w:val="clear" w:color="auto" w:fill="FFFFFF" w:themeFill="background1"/>
        <w:tabs>
          <w:tab w:val="right" w:pos="10800"/>
        </w:tabs>
        <w:spacing w:line="360" w:lineRule="auto"/>
        <w:jc w:val="both"/>
        <w:rPr>
          <w:rFonts w:asciiTheme="majorHAnsi" w:hAnsiTheme="majorHAnsi" w:cstheme="majorHAnsi"/>
          <w:sz w:val="20"/>
          <w:szCs w:val="20"/>
        </w:rPr>
      </w:pPr>
      <w:r w:rsidRPr="005E39D5">
        <w:rPr>
          <w:rFonts w:asciiTheme="majorHAnsi" w:hAnsiTheme="majorHAnsi" w:cstheme="majorHAnsi"/>
          <w:sz w:val="20"/>
          <w:szCs w:val="20"/>
        </w:rPr>
        <w:t>Replaced and validated faulty components including CPUs, DIMMs, NICs, and IO boards, confirming root cause through post-repair diagnostics</w:t>
      </w:r>
    </w:p>
    <w:p w14:paraId="764DC0F4" w14:textId="77777777" w:rsidR="00070C50" w:rsidRDefault="00070C50" w:rsidP="00D96280">
      <w:pPr>
        <w:shd w:val="clear" w:color="auto" w:fill="FFFFFF" w:themeFill="background1"/>
        <w:tabs>
          <w:tab w:val="right" w:pos="10800"/>
        </w:tabs>
        <w:jc w:val="both"/>
        <w:rPr>
          <w:rFonts w:asciiTheme="majorHAnsi" w:hAnsiTheme="majorHAnsi" w:cstheme="majorHAnsi"/>
          <w:b/>
          <w:sz w:val="20"/>
          <w:szCs w:val="20"/>
        </w:rPr>
      </w:pPr>
    </w:p>
    <w:p w14:paraId="239B91F1" w14:textId="7335E98D" w:rsidR="00D96280" w:rsidRPr="00D96280" w:rsidRDefault="00D96280" w:rsidP="00D96280">
      <w:pPr>
        <w:shd w:val="clear" w:color="auto" w:fill="FFFFFF" w:themeFill="background1"/>
        <w:tabs>
          <w:tab w:val="right" w:pos="10800"/>
        </w:tabs>
        <w:jc w:val="both"/>
        <w:rPr>
          <w:rFonts w:asciiTheme="majorHAnsi" w:hAnsiTheme="majorHAnsi" w:cstheme="majorHAnsi"/>
          <w:b/>
          <w:bCs/>
          <w:sz w:val="20"/>
          <w:szCs w:val="20"/>
          <w:lang w:val="en"/>
        </w:rPr>
      </w:pPr>
      <w:r w:rsidRPr="00D96280">
        <w:rPr>
          <w:rFonts w:asciiTheme="majorHAnsi" w:hAnsiTheme="majorHAnsi" w:cstheme="majorHAnsi"/>
          <w:b/>
          <w:sz w:val="20"/>
          <w:szCs w:val="20"/>
        </w:rPr>
        <w:t>Beckman Coulter</w:t>
      </w:r>
      <w:r>
        <w:rPr>
          <w:rFonts w:asciiTheme="majorHAnsi" w:hAnsiTheme="majorHAnsi" w:cstheme="majorHAnsi"/>
          <w:b/>
          <w:sz w:val="20"/>
          <w:szCs w:val="20"/>
        </w:rPr>
        <w:t>–</w:t>
      </w:r>
      <w:r w:rsidRPr="00C146E1">
        <w:t xml:space="preserve"> </w:t>
      </w:r>
      <w:r w:rsidRPr="00D96280">
        <w:rPr>
          <w:rFonts w:asciiTheme="majorHAnsi" w:hAnsiTheme="majorHAnsi" w:cstheme="majorHAnsi"/>
          <w:b/>
          <w:bCs/>
          <w:sz w:val="20"/>
          <w:szCs w:val="20"/>
          <w:lang w:val="en"/>
        </w:rPr>
        <w:t>Document Control Specialist</w:t>
      </w:r>
      <w:r>
        <w:rPr>
          <w:rFonts w:asciiTheme="majorHAnsi" w:hAnsiTheme="majorHAnsi" w:cstheme="majorHAnsi"/>
          <w:b/>
          <w:bCs/>
          <w:sz w:val="20"/>
          <w:szCs w:val="20"/>
          <w:lang w:val="en"/>
        </w:rPr>
        <w:t xml:space="preserve">                                                                                        </w:t>
      </w:r>
      <w:r w:rsidR="00E76442">
        <w:rPr>
          <w:rFonts w:asciiTheme="majorHAnsi" w:hAnsiTheme="majorHAnsi" w:cstheme="majorHAnsi"/>
          <w:b/>
          <w:bCs/>
          <w:sz w:val="20"/>
          <w:szCs w:val="20"/>
          <w:lang w:val="en"/>
        </w:rPr>
        <w:t xml:space="preserve"> </w:t>
      </w:r>
      <w:r w:rsidR="0033335E">
        <w:rPr>
          <w:rFonts w:asciiTheme="majorHAnsi" w:hAnsiTheme="majorHAnsi" w:cstheme="majorHAnsi"/>
          <w:bCs/>
          <w:sz w:val="20"/>
          <w:szCs w:val="20"/>
        </w:rPr>
        <w:t>September-2024</w:t>
      </w:r>
      <w:r w:rsidRPr="00AB3500">
        <w:rPr>
          <w:rFonts w:asciiTheme="majorHAnsi" w:hAnsiTheme="majorHAnsi" w:cstheme="majorHAnsi"/>
          <w:bCs/>
          <w:sz w:val="20"/>
          <w:szCs w:val="20"/>
        </w:rPr>
        <w:t>-</w:t>
      </w:r>
      <w:r>
        <w:rPr>
          <w:rFonts w:asciiTheme="majorHAnsi" w:hAnsiTheme="majorHAnsi" w:cstheme="majorHAnsi"/>
          <w:bCs/>
          <w:sz w:val="20"/>
          <w:szCs w:val="20"/>
        </w:rPr>
        <w:t xml:space="preserve"> </w:t>
      </w:r>
      <w:r w:rsidR="00E76442">
        <w:rPr>
          <w:rFonts w:asciiTheme="majorHAnsi" w:hAnsiTheme="majorHAnsi" w:cstheme="majorHAnsi"/>
          <w:bCs/>
          <w:sz w:val="20"/>
          <w:szCs w:val="20"/>
        </w:rPr>
        <w:t>December - 2024</w:t>
      </w:r>
    </w:p>
    <w:p w14:paraId="223A9FF9" w14:textId="77777777" w:rsidR="00D96280" w:rsidRDefault="00D96280" w:rsidP="00D96280">
      <w:pPr>
        <w:shd w:val="clear" w:color="auto" w:fill="FFFFFF" w:themeFill="background1"/>
        <w:tabs>
          <w:tab w:val="right" w:pos="10800"/>
        </w:tabs>
        <w:jc w:val="both"/>
        <w:rPr>
          <w:rFonts w:asciiTheme="majorHAnsi" w:hAnsiTheme="majorHAnsi" w:cstheme="majorHAnsi"/>
          <w:b/>
          <w:sz w:val="20"/>
          <w:szCs w:val="20"/>
        </w:rPr>
      </w:pPr>
    </w:p>
    <w:p w14:paraId="16112984" w14:textId="0258A471" w:rsidR="007E4019" w:rsidRPr="007E4019" w:rsidRDefault="007E4019" w:rsidP="007E4019">
      <w:pPr>
        <w:pStyle w:val="ListParagraph"/>
        <w:numPr>
          <w:ilvl w:val="0"/>
          <w:numId w:val="50"/>
        </w:numPr>
        <w:shd w:val="clear" w:color="auto" w:fill="FFFFFF" w:themeFill="background1"/>
        <w:tabs>
          <w:tab w:val="right" w:pos="10800"/>
        </w:tabs>
        <w:jc w:val="both"/>
        <w:rPr>
          <w:rFonts w:asciiTheme="majorHAnsi" w:hAnsiTheme="majorHAnsi" w:cstheme="majorHAnsi"/>
          <w:sz w:val="20"/>
          <w:szCs w:val="20"/>
          <w:shd w:val="clear" w:color="auto" w:fill="FFFFFF"/>
        </w:rPr>
      </w:pPr>
      <w:r w:rsidRPr="007E4019">
        <w:rPr>
          <w:rFonts w:asciiTheme="majorHAnsi" w:hAnsiTheme="majorHAnsi" w:cstheme="majorHAnsi"/>
          <w:sz w:val="20"/>
          <w:szCs w:val="20"/>
          <w:shd w:val="clear" w:color="auto" w:fill="FFFFFF"/>
        </w:rPr>
        <w:t xml:space="preserve">Managed </w:t>
      </w:r>
      <w:r w:rsidRPr="007E4019">
        <w:rPr>
          <w:rFonts w:asciiTheme="majorHAnsi" w:hAnsiTheme="majorHAnsi" w:cstheme="majorHAnsi"/>
          <w:b/>
          <w:bCs/>
          <w:sz w:val="20"/>
          <w:szCs w:val="20"/>
          <w:shd w:val="clear" w:color="auto" w:fill="FFFFFF"/>
        </w:rPr>
        <w:t>regulated documentation systems (FDA QSR)</w:t>
      </w:r>
      <w:r w:rsidRPr="007E4019">
        <w:rPr>
          <w:rFonts w:asciiTheme="majorHAnsi" w:hAnsiTheme="majorHAnsi" w:cstheme="majorHAnsi"/>
          <w:sz w:val="20"/>
          <w:szCs w:val="20"/>
          <w:shd w:val="clear" w:color="auto" w:fill="FFFFFF"/>
        </w:rPr>
        <w:t xml:space="preserve"> ensuring compliance and audit readiness </w:t>
      </w:r>
    </w:p>
    <w:p w14:paraId="2B726EAB" w14:textId="155C5094" w:rsidR="007E4019" w:rsidRPr="007E4019" w:rsidRDefault="007E4019" w:rsidP="007E4019">
      <w:pPr>
        <w:pStyle w:val="ListParagraph"/>
        <w:numPr>
          <w:ilvl w:val="0"/>
          <w:numId w:val="50"/>
        </w:numPr>
        <w:shd w:val="clear" w:color="auto" w:fill="FFFFFF" w:themeFill="background1"/>
        <w:tabs>
          <w:tab w:val="right" w:pos="10800"/>
        </w:tabs>
        <w:jc w:val="both"/>
        <w:rPr>
          <w:rFonts w:asciiTheme="majorHAnsi" w:hAnsiTheme="majorHAnsi" w:cstheme="majorHAnsi"/>
          <w:sz w:val="20"/>
          <w:szCs w:val="20"/>
          <w:shd w:val="clear" w:color="auto" w:fill="FFFFFF"/>
        </w:rPr>
      </w:pPr>
      <w:r w:rsidRPr="007E4019">
        <w:rPr>
          <w:rFonts w:asciiTheme="majorHAnsi" w:hAnsiTheme="majorHAnsi" w:cstheme="majorHAnsi"/>
          <w:sz w:val="20"/>
          <w:szCs w:val="20"/>
          <w:shd w:val="clear" w:color="auto" w:fill="FFFFFF"/>
        </w:rPr>
        <w:t xml:space="preserve">Improved workflow efficiency by optimizing </w:t>
      </w:r>
      <w:r w:rsidRPr="007E4019">
        <w:rPr>
          <w:rFonts w:asciiTheme="majorHAnsi" w:hAnsiTheme="majorHAnsi" w:cstheme="majorHAnsi"/>
          <w:b/>
          <w:bCs/>
          <w:sz w:val="20"/>
          <w:szCs w:val="20"/>
          <w:shd w:val="clear" w:color="auto" w:fill="FFFFFF"/>
        </w:rPr>
        <w:t>document tracking, retrieval, and version control processes</w:t>
      </w:r>
      <w:r w:rsidRPr="007E4019">
        <w:rPr>
          <w:rFonts w:asciiTheme="majorHAnsi" w:hAnsiTheme="majorHAnsi" w:cstheme="majorHAnsi"/>
          <w:sz w:val="20"/>
          <w:szCs w:val="20"/>
          <w:shd w:val="clear" w:color="auto" w:fill="FFFFFF"/>
        </w:rPr>
        <w:t xml:space="preserve"> </w:t>
      </w:r>
    </w:p>
    <w:p w14:paraId="092FC0CC" w14:textId="7BE1EF20" w:rsidR="00D96280" w:rsidRPr="007E4019" w:rsidRDefault="007E4019" w:rsidP="007E4019">
      <w:pPr>
        <w:pStyle w:val="ListParagraph"/>
        <w:numPr>
          <w:ilvl w:val="0"/>
          <w:numId w:val="50"/>
        </w:numPr>
        <w:shd w:val="clear" w:color="auto" w:fill="FFFFFF" w:themeFill="background1"/>
        <w:tabs>
          <w:tab w:val="right" w:pos="10800"/>
        </w:tabs>
        <w:jc w:val="both"/>
        <w:rPr>
          <w:rFonts w:asciiTheme="majorHAnsi" w:hAnsiTheme="majorHAnsi" w:cstheme="majorHAnsi"/>
          <w:b/>
          <w:sz w:val="20"/>
          <w:szCs w:val="20"/>
        </w:rPr>
      </w:pPr>
      <w:r w:rsidRPr="007E4019">
        <w:rPr>
          <w:rFonts w:asciiTheme="majorHAnsi" w:hAnsiTheme="majorHAnsi" w:cstheme="majorHAnsi"/>
          <w:sz w:val="20"/>
          <w:szCs w:val="20"/>
          <w:shd w:val="clear" w:color="auto" w:fill="FFFFFF"/>
        </w:rPr>
        <w:t xml:space="preserve">Supported cross-functional teams with </w:t>
      </w:r>
      <w:r w:rsidRPr="007E4019">
        <w:rPr>
          <w:rFonts w:asciiTheme="majorHAnsi" w:hAnsiTheme="majorHAnsi" w:cstheme="majorHAnsi"/>
          <w:b/>
          <w:bCs/>
          <w:sz w:val="20"/>
          <w:szCs w:val="20"/>
          <w:shd w:val="clear" w:color="auto" w:fill="FFFFFF"/>
        </w:rPr>
        <w:t>data integrity, compliance reporting, and process documentation</w:t>
      </w:r>
    </w:p>
    <w:p w14:paraId="3ACF39A8" w14:textId="77777777" w:rsidR="00E76442" w:rsidRDefault="00E76442" w:rsidP="00EC3DE0">
      <w:pPr>
        <w:shd w:val="clear" w:color="auto" w:fill="FFFFFF" w:themeFill="background1"/>
        <w:tabs>
          <w:tab w:val="right" w:pos="10800"/>
        </w:tabs>
        <w:jc w:val="both"/>
        <w:rPr>
          <w:rFonts w:asciiTheme="majorHAnsi" w:hAnsiTheme="majorHAnsi" w:cstheme="majorHAnsi"/>
          <w:b/>
          <w:sz w:val="20"/>
          <w:szCs w:val="20"/>
        </w:rPr>
      </w:pPr>
    </w:p>
    <w:p w14:paraId="73D1C91B" w14:textId="41C1971E" w:rsidR="00EC3DE0" w:rsidRDefault="00EC3DE0" w:rsidP="00EC3DE0">
      <w:pPr>
        <w:shd w:val="clear" w:color="auto" w:fill="FFFFFF" w:themeFill="background1"/>
        <w:tabs>
          <w:tab w:val="right" w:pos="10800"/>
        </w:tabs>
        <w:jc w:val="both"/>
        <w:rPr>
          <w:rFonts w:asciiTheme="majorHAnsi" w:hAnsiTheme="majorHAnsi" w:cstheme="majorHAnsi"/>
          <w:b/>
          <w:sz w:val="20"/>
          <w:szCs w:val="20"/>
        </w:rPr>
      </w:pPr>
      <w:r>
        <w:rPr>
          <w:rFonts w:asciiTheme="majorHAnsi" w:hAnsiTheme="majorHAnsi" w:cstheme="majorHAnsi"/>
          <w:b/>
          <w:sz w:val="20"/>
          <w:szCs w:val="20"/>
        </w:rPr>
        <w:t>Best</w:t>
      </w:r>
      <w:r w:rsidR="003852BA">
        <w:rPr>
          <w:rFonts w:asciiTheme="majorHAnsi" w:hAnsiTheme="majorHAnsi" w:cstheme="majorHAnsi"/>
          <w:b/>
          <w:sz w:val="20"/>
          <w:szCs w:val="20"/>
        </w:rPr>
        <w:t xml:space="preserve"> </w:t>
      </w:r>
      <w:r>
        <w:rPr>
          <w:rFonts w:asciiTheme="majorHAnsi" w:hAnsiTheme="majorHAnsi" w:cstheme="majorHAnsi"/>
          <w:b/>
          <w:sz w:val="20"/>
          <w:szCs w:val="20"/>
        </w:rPr>
        <w:t>Buy</w:t>
      </w:r>
      <w:r w:rsidRPr="00C146E1">
        <w:rPr>
          <w:rFonts w:asciiTheme="majorHAnsi" w:hAnsiTheme="majorHAnsi" w:cstheme="majorHAnsi"/>
          <w:b/>
          <w:sz w:val="20"/>
          <w:szCs w:val="20"/>
        </w:rPr>
        <w:t xml:space="preserve"> </w:t>
      </w:r>
      <w:r w:rsidR="003852BA">
        <w:rPr>
          <w:rFonts w:asciiTheme="majorHAnsi" w:hAnsiTheme="majorHAnsi" w:cstheme="majorHAnsi"/>
          <w:b/>
          <w:sz w:val="20"/>
          <w:szCs w:val="20"/>
        </w:rPr>
        <w:t>–</w:t>
      </w:r>
      <w:r w:rsidRPr="00C146E1">
        <w:t xml:space="preserve"> </w:t>
      </w:r>
      <w:r w:rsidR="003852BA">
        <w:rPr>
          <w:rFonts w:asciiTheme="majorHAnsi" w:hAnsiTheme="majorHAnsi" w:cstheme="majorHAnsi"/>
          <w:b/>
          <w:sz w:val="20"/>
          <w:szCs w:val="20"/>
        </w:rPr>
        <w:t>Monitoring Specialist</w:t>
      </w:r>
      <w:r>
        <w:rPr>
          <w:rFonts w:asciiTheme="majorHAnsi" w:hAnsiTheme="majorHAnsi" w:cstheme="majorHAnsi"/>
          <w:b/>
          <w:sz w:val="20"/>
          <w:szCs w:val="20"/>
        </w:rPr>
        <w:t xml:space="preserve">                                                                                                                   </w:t>
      </w:r>
      <w:r w:rsidR="003852BA">
        <w:rPr>
          <w:rFonts w:asciiTheme="majorHAnsi" w:hAnsiTheme="majorHAnsi" w:cstheme="majorHAnsi"/>
          <w:b/>
          <w:sz w:val="20"/>
          <w:szCs w:val="20"/>
        </w:rPr>
        <w:t xml:space="preserve">              </w:t>
      </w:r>
      <w:r w:rsidR="0033335E">
        <w:rPr>
          <w:rFonts w:asciiTheme="majorHAnsi" w:hAnsiTheme="majorHAnsi" w:cstheme="majorHAnsi"/>
          <w:bCs/>
          <w:sz w:val="20"/>
          <w:szCs w:val="20"/>
        </w:rPr>
        <w:t>February-2024</w:t>
      </w:r>
      <w:r w:rsidRPr="00AB3500">
        <w:rPr>
          <w:rFonts w:asciiTheme="majorHAnsi" w:hAnsiTheme="majorHAnsi" w:cstheme="majorHAnsi"/>
          <w:bCs/>
          <w:sz w:val="20"/>
          <w:szCs w:val="20"/>
        </w:rPr>
        <w:t>-</w:t>
      </w:r>
      <w:r w:rsidR="003852BA">
        <w:rPr>
          <w:rFonts w:asciiTheme="majorHAnsi" w:hAnsiTheme="majorHAnsi" w:cstheme="majorHAnsi"/>
          <w:bCs/>
          <w:sz w:val="20"/>
          <w:szCs w:val="20"/>
        </w:rPr>
        <w:t xml:space="preserve"> </w:t>
      </w:r>
      <w:r w:rsidR="00BF34F7">
        <w:rPr>
          <w:rFonts w:asciiTheme="majorHAnsi" w:hAnsiTheme="majorHAnsi" w:cstheme="majorHAnsi"/>
          <w:bCs/>
          <w:sz w:val="20"/>
          <w:szCs w:val="20"/>
        </w:rPr>
        <w:t>July</w:t>
      </w:r>
      <w:r w:rsidR="0033335E">
        <w:rPr>
          <w:rFonts w:asciiTheme="majorHAnsi" w:hAnsiTheme="majorHAnsi" w:cstheme="majorHAnsi"/>
          <w:bCs/>
          <w:sz w:val="20"/>
          <w:szCs w:val="20"/>
        </w:rPr>
        <w:t>-</w:t>
      </w:r>
      <w:r w:rsidR="00FC3F1E">
        <w:rPr>
          <w:rFonts w:asciiTheme="majorHAnsi" w:hAnsiTheme="majorHAnsi" w:cstheme="majorHAnsi"/>
          <w:bCs/>
          <w:sz w:val="20"/>
          <w:szCs w:val="20"/>
        </w:rPr>
        <w:t>2024</w:t>
      </w:r>
    </w:p>
    <w:p w14:paraId="521D0060" w14:textId="77777777" w:rsidR="00EC3DE0" w:rsidRDefault="00EC3DE0" w:rsidP="00EC3DE0">
      <w:pPr>
        <w:shd w:val="clear" w:color="auto" w:fill="FFFFFF" w:themeFill="background1"/>
        <w:tabs>
          <w:tab w:val="right" w:pos="10800"/>
        </w:tabs>
        <w:jc w:val="both"/>
        <w:rPr>
          <w:rFonts w:asciiTheme="majorHAnsi" w:hAnsiTheme="majorHAnsi" w:cstheme="majorHAnsi"/>
          <w:b/>
          <w:sz w:val="20"/>
          <w:szCs w:val="20"/>
        </w:rPr>
      </w:pPr>
    </w:p>
    <w:p w14:paraId="246DB16F" w14:textId="7814BD09" w:rsidR="007E4019" w:rsidRPr="007E4019" w:rsidRDefault="007E4019" w:rsidP="007E4019">
      <w:pPr>
        <w:pStyle w:val="ListParagraph"/>
        <w:numPr>
          <w:ilvl w:val="0"/>
          <w:numId w:val="51"/>
        </w:numPr>
        <w:rPr>
          <w:rFonts w:asciiTheme="majorHAnsi" w:hAnsiTheme="majorHAnsi" w:cstheme="majorHAnsi"/>
          <w:sz w:val="20"/>
          <w:szCs w:val="20"/>
          <w:shd w:val="clear" w:color="auto" w:fill="FFFFFF"/>
        </w:rPr>
      </w:pPr>
      <w:r w:rsidRPr="007E4019">
        <w:rPr>
          <w:rFonts w:asciiTheme="majorHAnsi" w:hAnsiTheme="majorHAnsi" w:cstheme="majorHAnsi"/>
          <w:sz w:val="20"/>
          <w:szCs w:val="20"/>
          <w:shd w:val="clear" w:color="auto" w:fill="FFFFFF"/>
        </w:rPr>
        <w:t xml:space="preserve">Analyzed </w:t>
      </w:r>
      <w:r w:rsidRPr="007E4019">
        <w:rPr>
          <w:rFonts w:asciiTheme="majorHAnsi" w:hAnsiTheme="majorHAnsi" w:cstheme="majorHAnsi"/>
          <w:b/>
          <w:bCs/>
          <w:sz w:val="20"/>
          <w:szCs w:val="20"/>
          <w:shd w:val="clear" w:color="auto" w:fill="FFFFFF"/>
        </w:rPr>
        <w:t>real-time operational and security data</w:t>
      </w:r>
      <w:r w:rsidRPr="007E4019">
        <w:rPr>
          <w:rFonts w:asciiTheme="majorHAnsi" w:hAnsiTheme="majorHAnsi" w:cstheme="majorHAnsi"/>
          <w:sz w:val="20"/>
          <w:szCs w:val="20"/>
          <w:shd w:val="clear" w:color="auto" w:fill="FFFFFF"/>
        </w:rPr>
        <w:t xml:space="preserve">, identifying patterns and anomalies across multiple locations </w:t>
      </w:r>
    </w:p>
    <w:p w14:paraId="1F3CA5B9" w14:textId="3DCBF151" w:rsidR="007E4019" w:rsidRPr="007E4019" w:rsidRDefault="007E4019" w:rsidP="007E4019">
      <w:pPr>
        <w:pStyle w:val="ListParagraph"/>
        <w:numPr>
          <w:ilvl w:val="0"/>
          <w:numId w:val="51"/>
        </w:numPr>
        <w:rPr>
          <w:rFonts w:asciiTheme="majorHAnsi" w:hAnsiTheme="majorHAnsi" w:cstheme="majorHAnsi"/>
          <w:sz w:val="20"/>
          <w:szCs w:val="20"/>
          <w:shd w:val="clear" w:color="auto" w:fill="FFFFFF"/>
        </w:rPr>
      </w:pPr>
      <w:r w:rsidRPr="007E4019">
        <w:rPr>
          <w:rFonts w:asciiTheme="majorHAnsi" w:hAnsiTheme="majorHAnsi" w:cstheme="majorHAnsi"/>
          <w:sz w:val="20"/>
          <w:szCs w:val="20"/>
          <w:shd w:val="clear" w:color="auto" w:fill="FFFFFF"/>
        </w:rPr>
        <w:t xml:space="preserve">Built </w:t>
      </w:r>
      <w:r w:rsidRPr="007E4019">
        <w:rPr>
          <w:rFonts w:asciiTheme="majorHAnsi" w:hAnsiTheme="majorHAnsi" w:cstheme="majorHAnsi"/>
          <w:b/>
          <w:bCs/>
          <w:sz w:val="20"/>
          <w:szCs w:val="20"/>
          <w:shd w:val="clear" w:color="auto" w:fill="FFFFFF"/>
        </w:rPr>
        <w:t>data visualization dashboards (Power BI/Tableau)</w:t>
      </w:r>
      <w:r w:rsidRPr="007E4019">
        <w:rPr>
          <w:rFonts w:asciiTheme="majorHAnsi" w:hAnsiTheme="majorHAnsi" w:cstheme="majorHAnsi"/>
          <w:sz w:val="20"/>
          <w:szCs w:val="20"/>
          <w:shd w:val="clear" w:color="auto" w:fill="FFFFFF"/>
        </w:rPr>
        <w:t xml:space="preserve"> to support decision-making and incident response </w:t>
      </w:r>
    </w:p>
    <w:p w14:paraId="72C38DEA" w14:textId="3BC670AF" w:rsidR="003852BA" w:rsidRPr="007E4019" w:rsidRDefault="007E4019" w:rsidP="007E4019">
      <w:pPr>
        <w:pStyle w:val="ListParagraph"/>
        <w:numPr>
          <w:ilvl w:val="0"/>
          <w:numId w:val="51"/>
        </w:numPr>
        <w:rPr>
          <w:rFonts w:asciiTheme="majorHAnsi" w:hAnsiTheme="majorHAnsi" w:cstheme="majorHAnsi"/>
          <w:sz w:val="20"/>
          <w:szCs w:val="20"/>
          <w:shd w:val="clear" w:color="auto" w:fill="FFFFFF"/>
        </w:rPr>
      </w:pPr>
      <w:r w:rsidRPr="007E4019">
        <w:rPr>
          <w:rFonts w:asciiTheme="majorHAnsi" w:hAnsiTheme="majorHAnsi" w:cstheme="majorHAnsi"/>
          <w:sz w:val="20"/>
          <w:szCs w:val="20"/>
          <w:shd w:val="clear" w:color="auto" w:fill="FFFFFF"/>
        </w:rPr>
        <w:t xml:space="preserve">Collaborated with incident response teams to </w:t>
      </w:r>
      <w:r w:rsidRPr="007E4019">
        <w:rPr>
          <w:rFonts w:asciiTheme="majorHAnsi" w:hAnsiTheme="majorHAnsi" w:cstheme="majorHAnsi"/>
          <w:b/>
          <w:bCs/>
          <w:sz w:val="20"/>
          <w:szCs w:val="20"/>
          <w:shd w:val="clear" w:color="auto" w:fill="FFFFFF"/>
        </w:rPr>
        <w:t>detect and escalate threats</w:t>
      </w:r>
      <w:r w:rsidRPr="007E4019">
        <w:rPr>
          <w:rFonts w:asciiTheme="majorHAnsi" w:hAnsiTheme="majorHAnsi" w:cstheme="majorHAnsi"/>
          <w:sz w:val="20"/>
          <w:szCs w:val="20"/>
          <w:shd w:val="clear" w:color="auto" w:fill="FFFFFF"/>
        </w:rPr>
        <w:t>, improving operational awareness</w:t>
      </w:r>
    </w:p>
    <w:p w14:paraId="4036A21B" w14:textId="77777777" w:rsidR="003852BA" w:rsidRDefault="003852BA" w:rsidP="00AD4956">
      <w:pPr>
        <w:shd w:val="clear" w:color="auto" w:fill="FFFFFF" w:themeFill="background1"/>
        <w:tabs>
          <w:tab w:val="right" w:pos="10800"/>
        </w:tabs>
        <w:jc w:val="both"/>
        <w:rPr>
          <w:rFonts w:asciiTheme="majorHAnsi" w:hAnsiTheme="majorHAnsi" w:cstheme="majorHAnsi"/>
          <w:b/>
          <w:sz w:val="20"/>
          <w:szCs w:val="20"/>
        </w:rPr>
      </w:pPr>
    </w:p>
    <w:p w14:paraId="3AE2D8CE" w14:textId="77777777" w:rsidR="003852BA" w:rsidRDefault="003852BA" w:rsidP="00AD4956">
      <w:pPr>
        <w:shd w:val="clear" w:color="auto" w:fill="FFFFFF" w:themeFill="background1"/>
        <w:tabs>
          <w:tab w:val="right" w:pos="10800"/>
        </w:tabs>
        <w:jc w:val="both"/>
        <w:rPr>
          <w:rFonts w:asciiTheme="majorHAnsi" w:hAnsiTheme="majorHAnsi" w:cstheme="majorHAnsi"/>
          <w:b/>
          <w:sz w:val="20"/>
          <w:szCs w:val="20"/>
        </w:rPr>
      </w:pPr>
    </w:p>
    <w:p w14:paraId="1E521BF1" w14:textId="6211DFEE" w:rsidR="00A93A22" w:rsidRPr="00796E74" w:rsidRDefault="00C146E1" w:rsidP="00AD4956">
      <w:pPr>
        <w:shd w:val="clear" w:color="auto" w:fill="FFFFFF" w:themeFill="background1"/>
        <w:tabs>
          <w:tab w:val="right" w:pos="10800"/>
        </w:tabs>
        <w:jc w:val="both"/>
        <w:rPr>
          <w:rFonts w:asciiTheme="majorHAnsi" w:hAnsiTheme="majorHAnsi" w:cstheme="majorHAnsi"/>
          <w:b/>
          <w:sz w:val="20"/>
          <w:szCs w:val="20"/>
        </w:rPr>
      </w:pPr>
      <w:r w:rsidRPr="00C146E1">
        <w:rPr>
          <w:rFonts w:asciiTheme="majorHAnsi" w:hAnsiTheme="majorHAnsi" w:cstheme="majorHAnsi"/>
          <w:b/>
          <w:sz w:val="20"/>
          <w:szCs w:val="20"/>
        </w:rPr>
        <w:t xml:space="preserve">Wells Fargo </w:t>
      </w:r>
      <w:r w:rsidR="00E9033C" w:rsidRPr="00796E74">
        <w:rPr>
          <w:rFonts w:asciiTheme="majorHAnsi" w:hAnsiTheme="majorHAnsi" w:cstheme="majorHAnsi"/>
          <w:b/>
          <w:sz w:val="20"/>
          <w:szCs w:val="20"/>
        </w:rPr>
        <w:t>-</w:t>
      </w:r>
      <w:r w:rsidRPr="00C146E1">
        <w:t xml:space="preserve"> </w:t>
      </w:r>
      <w:r w:rsidRPr="00C146E1">
        <w:rPr>
          <w:rFonts w:asciiTheme="majorHAnsi" w:hAnsiTheme="majorHAnsi" w:cstheme="majorHAnsi"/>
          <w:b/>
          <w:sz w:val="20"/>
          <w:szCs w:val="20"/>
        </w:rPr>
        <w:t>Regulatory Reporting Specialist</w:t>
      </w:r>
      <w:r w:rsidR="00E9033C" w:rsidRPr="00796E74">
        <w:rPr>
          <w:rFonts w:asciiTheme="majorHAnsi" w:hAnsiTheme="majorHAnsi" w:cstheme="majorHAnsi"/>
          <w:b/>
          <w:sz w:val="20"/>
          <w:szCs w:val="20"/>
        </w:rPr>
        <w:t xml:space="preserve"> </w:t>
      </w:r>
      <w:r w:rsidR="00AB3500">
        <w:rPr>
          <w:rFonts w:asciiTheme="majorHAnsi" w:hAnsiTheme="majorHAnsi" w:cstheme="majorHAnsi"/>
          <w:b/>
          <w:sz w:val="20"/>
          <w:szCs w:val="20"/>
        </w:rPr>
        <w:t xml:space="preserve">                                                                                                                      </w:t>
      </w:r>
      <w:r w:rsidR="003852BA">
        <w:rPr>
          <w:rFonts w:asciiTheme="majorHAnsi" w:hAnsiTheme="majorHAnsi" w:cstheme="majorHAnsi"/>
          <w:b/>
          <w:sz w:val="20"/>
          <w:szCs w:val="20"/>
        </w:rPr>
        <w:t xml:space="preserve"> </w:t>
      </w:r>
      <w:r w:rsidR="00BF34F7">
        <w:rPr>
          <w:rFonts w:asciiTheme="majorHAnsi" w:hAnsiTheme="majorHAnsi" w:cstheme="majorHAnsi"/>
          <w:b/>
          <w:sz w:val="20"/>
          <w:szCs w:val="20"/>
        </w:rPr>
        <w:t>May</w:t>
      </w:r>
      <w:r w:rsidR="0033335E">
        <w:rPr>
          <w:rFonts w:asciiTheme="majorHAnsi" w:hAnsiTheme="majorHAnsi" w:cstheme="majorHAnsi"/>
          <w:b/>
          <w:sz w:val="20"/>
          <w:szCs w:val="20"/>
        </w:rPr>
        <w:t>-</w:t>
      </w:r>
      <w:r w:rsidR="00AB3500" w:rsidRPr="00AB3500">
        <w:rPr>
          <w:rFonts w:asciiTheme="majorHAnsi" w:hAnsiTheme="majorHAnsi" w:cstheme="majorHAnsi"/>
          <w:bCs/>
          <w:sz w:val="20"/>
          <w:szCs w:val="20"/>
        </w:rPr>
        <w:t>2021-</w:t>
      </w:r>
      <w:r w:rsidR="001023F3">
        <w:rPr>
          <w:rFonts w:asciiTheme="majorHAnsi" w:hAnsiTheme="majorHAnsi" w:cstheme="majorHAnsi"/>
          <w:bCs/>
          <w:sz w:val="20"/>
          <w:szCs w:val="20"/>
        </w:rPr>
        <w:t xml:space="preserve"> June-</w:t>
      </w:r>
      <w:r w:rsidR="00AB3500" w:rsidRPr="00AB3500">
        <w:rPr>
          <w:rFonts w:asciiTheme="majorHAnsi" w:hAnsiTheme="majorHAnsi" w:cstheme="majorHAnsi"/>
          <w:bCs/>
          <w:sz w:val="20"/>
          <w:szCs w:val="20"/>
        </w:rPr>
        <w:t>2022</w:t>
      </w:r>
    </w:p>
    <w:p w14:paraId="1ACDEB51" w14:textId="172B85FF" w:rsidR="00A93A22" w:rsidRDefault="00C146E1" w:rsidP="00AD4956">
      <w:pPr>
        <w:shd w:val="clear" w:color="auto" w:fill="FFFFFF" w:themeFill="background1"/>
        <w:tabs>
          <w:tab w:val="right" w:pos="10800"/>
        </w:tabs>
        <w:jc w:val="both"/>
        <w:rPr>
          <w:rFonts w:asciiTheme="majorHAnsi" w:hAnsiTheme="majorHAnsi" w:cstheme="majorHAnsi"/>
          <w:b/>
          <w:sz w:val="20"/>
          <w:szCs w:val="20"/>
        </w:rPr>
      </w:pPr>
      <w:r w:rsidRPr="00C146E1">
        <w:rPr>
          <w:rFonts w:asciiTheme="majorHAnsi" w:hAnsiTheme="majorHAnsi" w:cstheme="majorHAnsi"/>
          <w:b/>
          <w:sz w:val="20"/>
          <w:szCs w:val="20"/>
        </w:rPr>
        <w:t>Document Review Specialist</w:t>
      </w:r>
      <w:r w:rsidR="00A93A22" w:rsidRPr="00796E74">
        <w:rPr>
          <w:rFonts w:asciiTheme="majorHAnsi" w:hAnsiTheme="majorHAnsi" w:cstheme="majorHAnsi"/>
          <w:b/>
          <w:sz w:val="20"/>
          <w:szCs w:val="20"/>
        </w:rPr>
        <w:t xml:space="preserve"> </w:t>
      </w:r>
    </w:p>
    <w:p w14:paraId="46E819D9" w14:textId="51347492" w:rsidR="00796E74" w:rsidRDefault="00796E74" w:rsidP="00AD4956">
      <w:pPr>
        <w:shd w:val="clear" w:color="auto" w:fill="FFFFFF" w:themeFill="background1"/>
        <w:tabs>
          <w:tab w:val="right" w:pos="10800"/>
        </w:tabs>
        <w:jc w:val="both"/>
        <w:rPr>
          <w:rFonts w:asciiTheme="majorHAnsi" w:hAnsiTheme="majorHAnsi" w:cstheme="majorHAnsi"/>
          <w:b/>
          <w:sz w:val="20"/>
          <w:szCs w:val="20"/>
        </w:rPr>
      </w:pPr>
    </w:p>
    <w:p w14:paraId="0A8EE304" w14:textId="05296D52" w:rsidR="007E4019" w:rsidRPr="007E4019" w:rsidRDefault="007E4019" w:rsidP="007E4019">
      <w:pPr>
        <w:pStyle w:val="ListParagraph"/>
        <w:numPr>
          <w:ilvl w:val="0"/>
          <w:numId w:val="52"/>
        </w:numPr>
        <w:shd w:val="clear" w:color="auto" w:fill="FFFFFF" w:themeFill="background1"/>
        <w:tabs>
          <w:tab w:val="right" w:pos="10800"/>
        </w:tabs>
        <w:jc w:val="both"/>
        <w:rPr>
          <w:rFonts w:asciiTheme="majorHAnsi" w:hAnsiTheme="majorHAnsi" w:cstheme="majorHAnsi"/>
          <w:sz w:val="20"/>
          <w:szCs w:val="20"/>
          <w:shd w:val="clear" w:color="auto" w:fill="FFFFFF"/>
        </w:rPr>
      </w:pPr>
      <w:r w:rsidRPr="007E4019">
        <w:rPr>
          <w:rFonts w:asciiTheme="majorHAnsi" w:hAnsiTheme="majorHAnsi" w:cstheme="majorHAnsi"/>
          <w:sz w:val="20"/>
          <w:szCs w:val="20"/>
          <w:shd w:val="clear" w:color="auto" w:fill="FFFFFF"/>
        </w:rPr>
        <w:t xml:space="preserve">Developed and validated </w:t>
      </w:r>
      <w:r w:rsidRPr="007E4019">
        <w:rPr>
          <w:rFonts w:asciiTheme="majorHAnsi" w:hAnsiTheme="majorHAnsi" w:cstheme="majorHAnsi"/>
          <w:b/>
          <w:bCs/>
          <w:sz w:val="20"/>
          <w:szCs w:val="20"/>
          <w:shd w:val="clear" w:color="auto" w:fill="FFFFFF"/>
        </w:rPr>
        <w:t>regulatory reports using SQL and data analytics tools</w:t>
      </w:r>
      <w:r w:rsidRPr="007E4019">
        <w:rPr>
          <w:rFonts w:asciiTheme="majorHAnsi" w:hAnsiTheme="majorHAnsi" w:cstheme="majorHAnsi"/>
          <w:sz w:val="20"/>
          <w:szCs w:val="20"/>
          <w:shd w:val="clear" w:color="auto" w:fill="FFFFFF"/>
        </w:rPr>
        <w:t xml:space="preserve">, ensuring compliance with financial regulations </w:t>
      </w:r>
    </w:p>
    <w:p w14:paraId="26A7D7B6" w14:textId="18A5478C" w:rsidR="007E4019" w:rsidRPr="007E4019" w:rsidRDefault="007E4019" w:rsidP="007E4019">
      <w:pPr>
        <w:pStyle w:val="ListParagraph"/>
        <w:numPr>
          <w:ilvl w:val="0"/>
          <w:numId w:val="52"/>
        </w:numPr>
        <w:shd w:val="clear" w:color="auto" w:fill="FFFFFF" w:themeFill="background1"/>
        <w:tabs>
          <w:tab w:val="right" w:pos="10800"/>
        </w:tabs>
        <w:jc w:val="both"/>
        <w:rPr>
          <w:rFonts w:asciiTheme="majorHAnsi" w:hAnsiTheme="majorHAnsi" w:cstheme="majorHAnsi"/>
          <w:sz w:val="20"/>
          <w:szCs w:val="20"/>
          <w:shd w:val="clear" w:color="auto" w:fill="FFFFFF"/>
        </w:rPr>
      </w:pPr>
      <w:r w:rsidRPr="007E4019">
        <w:rPr>
          <w:rFonts w:asciiTheme="majorHAnsi" w:hAnsiTheme="majorHAnsi" w:cstheme="majorHAnsi"/>
          <w:sz w:val="20"/>
          <w:szCs w:val="20"/>
          <w:shd w:val="clear" w:color="auto" w:fill="FFFFFF"/>
        </w:rPr>
        <w:t xml:space="preserve">Automated reporting workflows, improving </w:t>
      </w:r>
      <w:r w:rsidRPr="007E4019">
        <w:rPr>
          <w:rFonts w:asciiTheme="majorHAnsi" w:hAnsiTheme="majorHAnsi" w:cstheme="majorHAnsi"/>
          <w:b/>
          <w:bCs/>
          <w:sz w:val="20"/>
          <w:szCs w:val="20"/>
          <w:shd w:val="clear" w:color="auto" w:fill="FFFFFF"/>
        </w:rPr>
        <w:t>accuracy and efficiency in data processing pipelines</w:t>
      </w:r>
      <w:r w:rsidRPr="007E4019">
        <w:rPr>
          <w:rFonts w:asciiTheme="majorHAnsi" w:hAnsiTheme="majorHAnsi" w:cstheme="majorHAnsi"/>
          <w:sz w:val="20"/>
          <w:szCs w:val="20"/>
          <w:shd w:val="clear" w:color="auto" w:fill="FFFFFF"/>
        </w:rPr>
        <w:t xml:space="preserve"> </w:t>
      </w:r>
    </w:p>
    <w:p w14:paraId="15978D78" w14:textId="378CB5EC" w:rsidR="00A93A22" w:rsidRPr="007E4019" w:rsidRDefault="007E4019" w:rsidP="007E4019">
      <w:pPr>
        <w:pStyle w:val="ListParagraph"/>
        <w:numPr>
          <w:ilvl w:val="0"/>
          <w:numId w:val="52"/>
        </w:numPr>
        <w:shd w:val="clear" w:color="auto" w:fill="FFFFFF" w:themeFill="background1"/>
        <w:tabs>
          <w:tab w:val="right" w:pos="10800"/>
        </w:tabs>
        <w:jc w:val="both"/>
        <w:rPr>
          <w:rFonts w:asciiTheme="majorHAnsi" w:hAnsiTheme="majorHAnsi" w:cstheme="majorHAnsi"/>
          <w:b/>
          <w:sz w:val="20"/>
          <w:szCs w:val="20"/>
        </w:rPr>
      </w:pPr>
      <w:r w:rsidRPr="007E4019">
        <w:rPr>
          <w:rFonts w:asciiTheme="majorHAnsi" w:hAnsiTheme="majorHAnsi" w:cstheme="majorHAnsi"/>
          <w:sz w:val="20"/>
          <w:szCs w:val="20"/>
          <w:shd w:val="clear" w:color="auto" w:fill="FFFFFF"/>
        </w:rPr>
        <w:t xml:space="preserve">Collaborated across teams to ensure </w:t>
      </w:r>
      <w:r w:rsidRPr="007E4019">
        <w:rPr>
          <w:rFonts w:asciiTheme="majorHAnsi" w:hAnsiTheme="majorHAnsi" w:cstheme="majorHAnsi"/>
          <w:b/>
          <w:bCs/>
          <w:sz w:val="20"/>
          <w:szCs w:val="20"/>
          <w:shd w:val="clear" w:color="auto" w:fill="FFFFFF"/>
        </w:rPr>
        <w:t>data integrity and audit readiness</w:t>
      </w:r>
    </w:p>
    <w:p w14:paraId="19EC70E7" w14:textId="77777777" w:rsidR="00A93A22" w:rsidRPr="00796E74" w:rsidRDefault="00A93A22" w:rsidP="00AD4956">
      <w:pPr>
        <w:shd w:val="clear" w:color="auto" w:fill="FFFFFF" w:themeFill="background1"/>
        <w:tabs>
          <w:tab w:val="right" w:pos="10800"/>
        </w:tabs>
        <w:jc w:val="both"/>
        <w:rPr>
          <w:rFonts w:asciiTheme="majorHAnsi" w:hAnsiTheme="majorHAnsi" w:cstheme="majorHAnsi"/>
          <w:b/>
          <w:sz w:val="20"/>
          <w:szCs w:val="20"/>
        </w:rPr>
      </w:pPr>
    </w:p>
    <w:p w14:paraId="7A2D96CB" w14:textId="77777777" w:rsidR="00A93A22" w:rsidRPr="00796E74" w:rsidRDefault="00A93A22" w:rsidP="00AD4956">
      <w:pPr>
        <w:shd w:val="clear" w:color="auto" w:fill="FFFFFF" w:themeFill="background1"/>
        <w:tabs>
          <w:tab w:val="right" w:pos="10800"/>
        </w:tabs>
        <w:jc w:val="both"/>
        <w:rPr>
          <w:rFonts w:asciiTheme="majorHAnsi" w:hAnsiTheme="majorHAnsi" w:cstheme="majorHAnsi"/>
          <w:b/>
          <w:sz w:val="20"/>
          <w:szCs w:val="20"/>
        </w:rPr>
      </w:pPr>
    </w:p>
    <w:p w14:paraId="0D61A81C" w14:textId="4E45C62C" w:rsidR="00C131EB" w:rsidRPr="00796E74" w:rsidRDefault="00EA6C72" w:rsidP="00AD4956">
      <w:pPr>
        <w:shd w:val="clear" w:color="auto" w:fill="FFFFFF" w:themeFill="background1"/>
        <w:tabs>
          <w:tab w:val="right" w:pos="10800"/>
        </w:tabs>
        <w:jc w:val="both"/>
        <w:rPr>
          <w:rFonts w:asciiTheme="majorHAnsi" w:hAnsiTheme="majorHAnsi" w:cstheme="majorHAnsi"/>
          <w:sz w:val="20"/>
          <w:szCs w:val="20"/>
        </w:rPr>
      </w:pPr>
      <w:r w:rsidRPr="00EA6C72">
        <w:rPr>
          <w:rFonts w:asciiTheme="majorHAnsi" w:hAnsiTheme="majorHAnsi" w:cstheme="majorHAnsi"/>
          <w:b/>
          <w:sz w:val="20"/>
          <w:szCs w:val="20"/>
        </w:rPr>
        <w:t>Administrator/ Lab Tech Assistant</w:t>
      </w:r>
      <w:r w:rsidR="00C131EB" w:rsidRPr="00796E74">
        <w:rPr>
          <w:rFonts w:asciiTheme="majorHAnsi" w:hAnsiTheme="majorHAnsi" w:cstheme="majorHAnsi"/>
          <w:b/>
          <w:sz w:val="20"/>
          <w:szCs w:val="20"/>
        </w:rPr>
        <w:t>,</w:t>
      </w:r>
      <w:r w:rsidR="00EF341B" w:rsidRPr="00796E74">
        <w:rPr>
          <w:rFonts w:asciiTheme="majorHAnsi" w:hAnsiTheme="majorHAnsi" w:cstheme="majorHAnsi"/>
          <w:b/>
          <w:sz w:val="20"/>
          <w:szCs w:val="20"/>
        </w:rPr>
        <w:t xml:space="preserve"> </w:t>
      </w:r>
      <w:r w:rsidR="00AD457D" w:rsidRPr="00796E74">
        <w:rPr>
          <w:rFonts w:asciiTheme="majorHAnsi" w:hAnsiTheme="majorHAnsi" w:cstheme="majorHAnsi"/>
          <w:bCs/>
          <w:sz w:val="20"/>
          <w:szCs w:val="20"/>
        </w:rPr>
        <w:t xml:space="preserve">Minneapolis, </w:t>
      </w:r>
      <w:r w:rsidR="00EF341B" w:rsidRPr="00796E74">
        <w:rPr>
          <w:rFonts w:asciiTheme="majorHAnsi" w:hAnsiTheme="majorHAnsi" w:cstheme="majorHAnsi"/>
          <w:sz w:val="20"/>
          <w:szCs w:val="20"/>
        </w:rPr>
        <w:t>MN</w:t>
      </w:r>
      <w:r w:rsidR="00C131EB" w:rsidRPr="00796E74">
        <w:rPr>
          <w:rFonts w:asciiTheme="majorHAnsi" w:hAnsiTheme="majorHAnsi" w:cstheme="majorHAnsi"/>
          <w:sz w:val="20"/>
          <w:szCs w:val="20"/>
        </w:rPr>
        <w:tab/>
      </w:r>
      <w:r w:rsidR="001023F3">
        <w:rPr>
          <w:rFonts w:asciiTheme="majorHAnsi" w:hAnsiTheme="majorHAnsi" w:cstheme="majorHAnsi"/>
          <w:sz w:val="20"/>
          <w:szCs w:val="20"/>
        </w:rPr>
        <w:t>January-</w:t>
      </w:r>
      <w:r w:rsidR="00B00636" w:rsidRPr="00796E74">
        <w:rPr>
          <w:rFonts w:asciiTheme="majorHAnsi" w:hAnsiTheme="majorHAnsi" w:cstheme="majorHAnsi"/>
          <w:sz w:val="20"/>
          <w:szCs w:val="20"/>
        </w:rPr>
        <w:t>20</w:t>
      </w:r>
      <w:r w:rsidR="00AB3500">
        <w:rPr>
          <w:rFonts w:asciiTheme="majorHAnsi" w:hAnsiTheme="majorHAnsi" w:cstheme="majorHAnsi"/>
          <w:sz w:val="20"/>
          <w:szCs w:val="20"/>
        </w:rPr>
        <w:t>21</w:t>
      </w:r>
      <w:r w:rsidR="00C131EB" w:rsidRPr="00796E74">
        <w:rPr>
          <w:rFonts w:asciiTheme="majorHAnsi" w:hAnsiTheme="majorHAnsi" w:cstheme="majorHAnsi"/>
          <w:sz w:val="20"/>
          <w:szCs w:val="20"/>
        </w:rPr>
        <w:t xml:space="preserve"> </w:t>
      </w:r>
      <w:r w:rsidR="001023F3">
        <w:rPr>
          <w:rFonts w:asciiTheme="majorHAnsi" w:hAnsiTheme="majorHAnsi" w:cstheme="majorHAnsi"/>
          <w:sz w:val="20"/>
          <w:szCs w:val="20"/>
        </w:rPr>
        <w:t>–</w:t>
      </w:r>
      <w:r w:rsidR="00A93A22" w:rsidRPr="00796E74">
        <w:rPr>
          <w:rFonts w:asciiTheme="majorHAnsi" w:hAnsiTheme="majorHAnsi" w:cstheme="majorHAnsi"/>
          <w:sz w:val="20"/>
          <w:szCs w:val="20"/>
        </w:rPr>
        <w:t xml:space="preserve"> </w:t>
      </w:r>
      <w:r w:rsidR="001023F3">
        <w:rPr>
          <w:rFonts w:asciiTheme="majorHAnsi" w:hAnsiTheme="majorHAnsi" w:cstheme="majorHAnsi"/>
          <w:sz w:val="20"/>
          <w:szCs w:val="20"/>
        </w:rPr>
        <w:t>May-</w:t>
      </w:r>
      <w:r w:rsidR="00A93A22" w:rsidRPr="00796E74">
        <w:rPr>
          <w:rFonts w:asciiTheme="majorHAnsi" w:hAnsiTheme="majorHAnsi" w:cstheme="majorHAnsi"/>
          <w:sz w:val="20"/>
          <w:szCs w:val="20"/>
        </w:rPr>
        <w:t>202</w:t>
      </w:r>
      <w:r w:rsidR="00AB3500">
        <w:rPr>
          <w:rFonts w:asciiTheme="majorHAnsi" w:hAnsiTheme="majorHAnsi" w:cstheme="majorHAnsi"/>
          <w:sz w:val="20"/>
          <w:szCs w:val="20"/>
        </w:rPr>
        <w:t>1</w:t>
      </w:r>
    </w:p>
    <w:p w14:paraId="5069A73A" w14:textId="77777777" w:rsidR="00EA6C72" w:rsidRDefault="00EA6C72" w:rsidP="00EF341B">
      <w:pPr>
        <w:shd w:val="clear" w:color="auto" w:fill="FFFFFF" w:themeFill="background1"/>
        <w:spacing w:before="60"/>
        <w:jc w:val="both"/>
        <w:rPr>
          <w:rFonts w:asciiTheme="majorHAnsi" w:hAnsiTheme="majorHAnsi" w:cstheme="majorHAnsi"/>
          <w:b/>
          <w:bCs/>
          <w:sz w:val="20"/>
          <w:szCs w:val="20"/>
        </w:rPr>
      </w:pPr>
      <w:r w:rsidRPr="00EA6C72">
        <w:rPr>
          <w:rFonts w:asciiTheme="majorHAnsi" w:hAnsiTheme="majorHAnsi" w:cstheme="majorHAnsi"/>
          <w:b/>
          <w:bCs/>
          <w:sz w:val="20"/>
          <w:szCs w:val="20"/>
        </w:rPr>
        <w:t>GS Labs</w:t>
      </w:r>
    </w:p>
    <w:p w14:paraId="2433C849" w14:textId="77777777" w:rsidR="00EA6C72" w:rsidRPr="007E4019" w:rsidRDefault="00EA6C72" w:rsidP="007E4019">
      <w:pPr>
        <w:pStyle w:val="ListParagraph"/>
        <w:numPr>
          <w:ilvl w:val="0"/>
          <w:numId w:val="53"/>
        </w:numPr>
        <w:shd w:val="clear" w:color="auto" w:fill="FFFFFF" w:themeFill="background1"/>
        <w:spacing w:before="60"/>
        <w:jc w:val="both"/>
        <w:rPr>
          <w:rFonts w:asciiTheme="majorHAnsi" w:hAnsiTheme="majorHAnsi" w:cstheme="majorHAnsi"/>
          <w:bCs/>
          <w:sz w:val="20"/>
          <w:szCs w:val="20"/>
        </w:rPr>
      </w:pPr>
      <w:r w:rsidRPr="007E4019">
        <w:rPr>
          <w:rFonts w:asciiTheme="majorHAnsi" w:hAnsiTheme="majorHAnsi" w:cstheme="majorHAnsi"/>
          <w:bCs/>
          <w:sz w:val="20"/>
          <w:szCs w:val="20"/>
        </w:rPr>
        <w:t xml:space="preserve">Processed patient information </w:t>
      </w:r>
    </w:p>
    <w:p w14:paraId="719755CF" w14:textId="77777777" w:rsidR="00EA6C72" w:rsidRPr="007E4019" w:rsidRDefault="00EA6C72" w:rsidP="007E4019">
      <w:pPr>
        <w:pStyle w:val="ListParagraph"/>
        <w:numPr>
          <w:ilvl w:val="0"/>
          <w:numId w:val="53"/>
        </w:numPr>
        <w:shd w:val="clear" w:color="auto" w:fill="FFFFFF" w:themeFill="background1"/>
        <w:spacing w:before="60"/>
        <w:jc w:val="both"/>
        <w:rPr>
          <w:rFonts w:asciiTheme="majorHAnsi" w:hAnsiTheme="majorHAnsi" w:cstheme="majorHAnsi"/>
          <w:bCs/>
          <w:sz w:val="20"/>
          <w:szCs w:val="20"/>
        </w:rPr>
      </w:pPr>
      <w:r w:rsidRPr="007E4019">
        <w:rPr>
          <w:rFonts w:asciiTheme="majorHAnsi" w:hAnsiTheme="majorHAnsi" w:cstheme="majorHAnsi"/>
          <w:bCs/>
          <w:sz w:val="20"/>
          <w:szCs w:val="20"/>
        </w:rPr>
        <w:t>Verified insurance information.</w:t>
      </w:r>
    </w:p>
    <w:p w14:paraId="55C3D65E" w14:textId="77777777" w:rsidR="00EA6C72" w:rsidRPr="007E4019" w:rsidRDefault="00EA6C72" w:rsidP="007E4019">
      <w:pPr>
        <w:pStyle w:val="ListParagraph"/>
        <w:numPr>
          <w:ilvl w:val="0"/>
          <w:numId w:val="53"/>
        </w:numPr>
        <w:shd w:val="clear" w:color="auto" w:fill="FFFFFF" w:themeFill="background1"/>
        <w:spacing w:before="60"/>
        <w:jc w:val="both"/>
        <w:rPr>
          <w:rFonts w:asciiTheme="majorHAnsi" w:hAnsiTheme="majorHAnsi" w:cstheme="majorHAnsi"/>
          <w:bCs/>
          <w:sz w:val="20"/>
          <w:szCs w:val="20"/>
        </w:rPr>
      </w:pPr>
      <w:r w:rsidRPr="007E4019">
        <w:rPr>
          <w:rFonts w:asciiTheme="majorHAnsi" w:hAnsiTheme="majorHAnsi" w:cstheme="majorHAnsi"/>
          <w:bCs/>
          <w:sz w:val="20"/>
          <w:szCs w:val="20"/>
        </w:rPr>
        <w:t>Updated and maintained patient health records/ Lab tech.</w:t>
      </w:r>
    </w:p>
    <w:p w14:paraId="5503AAD7" w14:textId="77777777" w:rsidR="00EA6C72" w:rsidRPr="007E4019" w:rsidRDefault="00EA6C72" w:rsidP="007E4019">
      <w:pPr>
        <w:pStyle w:val="ListParagraph"/>
        <w:numPr>
          <w:ilvl w:val="0"/>
          <w:numId w:val="53"/>
        </w:numPr>
        <w:shd w:val="clear" w:color="auto" w:fill="FFFFFF" w:themeFill="background1"/>
        <w:spacing w:before="60"/>
        <w:jc w:val="both"/>
        <w:rPr>
          <w:rFonts w:asciiTheme="majorHAnsi" w:hAnsiTheme="majorHAnsi" w:cstheme="majorHAnsi"/>
          <w:bCs/>
          <w:sz w:val="20"/>
          <w:szCs w:val="20"/>
        </w:rPr>
      </w:pPr>
      <w:r w:rsidRPr="007E4019">
        <w:rPr>
          <w:rFonts w:asciiTheme="majorHAnsi" w:hAnsiTheme="majorHAnsi" w:cstheme="majorHAnsi"/>
          <w:bCs/>
          <w:sz w:val="20"/>
          <w:szCs w:val="20"/>
        </w:rPr>
        <w:t xml:space="preserve">Ran a test on patient samples producing accurate and reliable data in the specified timeframe; documented result wholly and accurately </w:t>
      </w:r>
    </w:p>
    <w:p w14:paraId="08BDDA04" w14:textId="77777777" w:rsidR="00EA6C72" w:rsidRPr="00EA6C72" w:rsidRDefault="00EA6C72" w:rsidP="00EA6C72">
      <w:pPr>
        <w:shd w:val="clear" w:color="auto" w:fill="FFFFFF" w:themeFill="background1"/>
        <w:spacing w:before="60"/>
        <w:jc w:val="both"/>
        <w:rPr>
          <w:rFonts w:asciiTheme="majorHAnsi" w:hAnsiTheme="majorHAnsi" w:cstheme="majorHAnsi"/>
          <w:bCs/>
          <w:sz w:val="20"/>
          <w:szCs w:val="20"/>
        </w:rPr>
      </w:pPr>
      <w:r w:rsidRPr="00EA6C72">
        <w:rPr>
          <w:rFonts w:asciiTheme="majorHAnsi" w:hAnsiTheme="majorHAnsi" w:cstheme="majorHAnsi"/>
          <w:bCs/>
          <w:sz w:val="20"/>
          <w:szCs w:val="20"/>
        </w:rPr>
        <w:t>Followed a process to complete routine tasks.</w:t>
      </w:r>
    </w:p>
    <w:p w14:paraId="16B74A3F" w14:textId="77777777" w:rsidR="00E76442" w:rsidRDefault="00E76442" w:rsidP="00AD4956">
      <w:pPr>
        <w:shd w:val="clear" w:color="auto" w:fill="FFFFFF" w:themeFill="background1"/>
        <w:tabs>
          <w:tab w:val="right" w:pos="10800"/>
        </w:tabs>
        <w:jc w:val="both"/>
        <w:rPr>
          <w:rFonts w:asciiTheme="majorHAnsi" w:hAnsiTheme="majorHAnsi" w:cstheme="majorHAnsi"/>
          <w:bCs/>
          <w:sz w:val="20"/>
          <w:szCs w:val="20"/>
        </w:rPr>
      </w:pPr>
    </w:p>
    <w:p w14:paraId="1C13EC6A" w14:textId="77777777" w:rsidR="00E76442" w:rsidRDefault="00E76442" w:rsidP="00AD4956">
      <w:pPr>
        <w:shd w:val="clear" w:color="auto" w:fill="FFFFFF" w:themeFill="background1"/>
        <w:tabs>
          <w:tab w:val="right" w:pos="10800"/>
        </w:tabs>
        <w:jc w:val="both"/>
        <w:rPr>
          <w:rFonts w:asciiTheme="majorHAnsi" w:hAnsiTheme="majorHAnsi" w:cstheme="majorHAnsi"/>
          <w:bCs/>
          <w:sz w:val="20"/>
          <w:szCs w:val="20"/>
        </w:rPr>
      </w:pPr>
    </w:p>
    <w:p w14:paraId="68782DBD" w14:textId="10A81AAC" w:rsidR="00EF341B" w:rsidRPr="00796E74" w:rsidRDefault="00EA6C72" w:rsidP="00AD4956">
      <w:pPr>
        <w:shd w:val="clear" w:color="auto" w:fill="FFFFFF" w:themeFill="background1"/>
        <w:tabs>
          <w:tab w:val="right" w:pos="10800"/>
        </w:tabs>
        <w:jc w:val="both"/>
        <w:rPr>
          <w:rFonts w:asciiTheme="majorHAnsi" w:hAnsiTheme="majorHAnsi" w:cstheme="majorHAnsi"/>
          <w:sz w:val="20"/>
          <w:szCs w:val="20"/>
        </w:rPr>
      </w:pPr>
      <w:r w:rsidRPr="00EA6C72">
        <w:rPr>
          <w:rFonts w:asciiTheme="majorHAnsi" w:hAnsiTheme="majorHAnsi" w:cstheme="majorHAnsi"/>
          <w:b/>
          <w:sz w:val="20"/>
          <w:szCs w:val="20"/>
        </w:rPr>
        <w:t>Community Organizer</w:t>
      </w:r>
      <w:r w:rsidR="00EF341B" w:rsidRPr="00796E74">
        <w:rPr>
          <w:rFonts w:asciiTheme="majorHAnsi" w:hAnsiTheme="majorHAnsi" w:cstheme="majorHAnsi"/>
          <w:b/>
          <w:sz w:val="20"/>
          <w:szCs w:val="20"/>
        </w:rPr>
        <w:t xml:space="preserve">, </w:t>
      </w:r>
      <w:r w:rsidR="0003158B" w:rsidRPr="00796E74">
        <w:rPr>
          <w:rFonts w:asciiTheme="majorHAnsi" w:hAnsiTheme="majorHAnsi" w:cstheme="majorHAnsi"/>
          <w:sz w:val="20"/>
          <w:szCs w:val="20"/>
        </w:rPr>
        <w:t>Minneapolis</w:t>
      </w:r>
      <w:r w:rsidR="00EF341B" w:rsidRPr="00796E74">
        <w:rPr>
          <w:rFonts w:asciiTheme="majorHAnsi" w:hAnsiTheme="majorHAnsi" w:cstheme="majorHAnsi"/>
          <w:sz w:val="20"/>
          <w:szCs w:val="20"/>
        </w:rPr>
        <w:t>, MN</w:t>
      </w:r>
      <w:r w:rsidR="00EF341B" w:rsidRPr="00796E74">
        <w:rPr>
          <w:rFonts w:asciiTheme="majorHAnsi" w:hAnsiTheme="majorHAnsi" w:cstheme="majorHAnsi"/>
          <w:sz w:val="20"/>
          <w:szCs w:val="20"/>
        </w:rPr>
        <w:tab/>
        <w:t xml:space="preserve">   20</w:t>
      </w:r>
      <w:r w:rsidR="00AB3500">
        <w:rPr>
          <w:rFonts w:asciiTheme="majorHAnsi" w:hAnsiTheme="majorHAnsi" w:cstheme="majorHAnsi"/>
          <w:sz w:val="20"/>
          <w:szCs w:val="20"/>
        </w:rPr>
        <w:t>20</w:t>
      </w:r>
      <w:r w:rsidR="00EF341B" w:rsidRPr="00796E74">
        <w:rPr>
          <w:rFonts w:asciiTheme="majorHAnsi" w:hAnsiTheme="majorHAnsi" w:cstheme="majorHAnsi"/>
          <w:sz w:val="20"/>
          <w:szCs w:val="20"/>
        </w:rPr>
        <w:t>-20</w:t>
      </w:r>
      <w:r w:rsidR="00AB3500">
        <w:rPr>
          <w:rFonts w:asciiTheme="majorHAnsi" w:hAnsiTheme="majorHAnsi" w:cstheme="majorHAnsi"/>
          <w:sz w:val="20"/>
          <w:szCs w:val="20"/>
        </w:rPr>
        <w:t>20</w:t>
      </w:r>
    </w:p>
    <w:p w14:paraId="284FF1B5" w14:textId="3FBEA4D5" w:rsidR="00EA6C72" w:rsidRPr="00EA6C72" w:rsidRDefault="00EA6C72" w:rsidP="00EA6C72">
      <w:pPr>
        <w:shd w:val="clear" w:color="auto" w:fill="FFFFFF" w:themeFill="background1"/>
        <w:spacing w:after="20"/>
        <w:jc w:val="both"/>
        <w:rPr>
          <w:rFonts w:asciiTheme="majorHAnsi" w:hAnsiTheme="majorHAnsi" w:cstheme="majorHAnsi"/>
          <w:b/>
          <w:bCs/>
          <w:sz w:val="20"/>
          <w:szCs w:val="20"/>
        </w:rPr>
      </w:pPr>
      <w:r w:rsidRPr="00EA6C72">
        <w:rPr>
          <w:rFonts w:asciiTheme="majorHAnsi" w:hAnsiTheme="majorHAnsi" w:cstheme="majorHAnsi"/>
          <w:b/>
          <w:bCs/>
          <w:sz w:val="20"/>
          <w:szCs w:val="20"/>
        </w:rPr>
        <w:t>CADC LLC</w:t>
      </w:r>
      <w:r w:rsidR="00E76442">
        <w:rPr>
          <w:rFonts w:asciiTheme="majorHAnsi" w:hAnsiTheme="majorHAnsi" w:cstheme="majorHAnsi"/>
          <w:b/>
          <w:bCs/>
          <w:sz w:val="20"/>
          <w:szCs w:val="20"/>
        </w:rPr>
        <w:t xml:space="preserve">/ </w:t>
      </w:r>
      <w:r w:rsidR="00E76442" w:rsidRPr="00EA6C72">
        <w:rPr>
          <w:rFonts w:asciiTheme="majorHAnsi" w:hAnsiTheme="majorHAnsi" w:cstheme="majorHAnsi"/>
          <w:b/>
          <w:sz w:val="20"/>
          <w:szCs w:val="20"/>
        </w:rPr>
        <w:t>Community Organizer</w:t>
      </w:r>
      <w:r w:rsidR="00E76442" w:rsidRPr="00796E74">
        <w:rPr>
          <w:rFonts w:asciiTheme="majorHAnsi" w:hAnsiTheme="majorHAnsi" w:cstheme="majorHAnsi"/>
          <w:b/>
          <w:sz w:val="20"/>
          <w:szCs w:val="20"/>
        </w:rPr>
        <w:t xml:space="preserve">, </w:t>
      </w:r>
      <w:r w:rsidR="00E76442" w:rsidRPr="00796E74">
        <w:rPr>
          <w:rFonts w:asciiTheme="majorHAnsi" w:hAnsiTheme="majorHAnsi" w:cstheme="majorHAnsi"/>
          <w:sz w:val="20"/>
          <w:szCs w:val="20"/>
        </w:rPr>
        <w:t>Minneapolis, MN</w:t>
      </w:r>
    </w:p>
    <w:p w14:paraId="1DF88638" w14:textId="77777777" w:rsidR="00EA6C72" w:rsidRPr="00070C50" w:rsidRDefault="00EA6C72" w:rsidP="00070C50">
      <w:pPr>
        <w:pStyle w:val="ListParagraph"/>
        <w:numPr>
          <w:ilvl w:val="1"/>
          <w:numId w:val="56"/>
        </w:numPr>
        <w:shd w:val="clear" w:color="auto" w:fill="FFFFFF" w:themeFill="background1"/>
        <w:spacing w:after="20"/>
        <w:jc w:val="both"/>
        <w:rPr>
          <w:rFonts w:asciiTheme="majorHAnsi" w:hAnsiTheme="majorHAnsi" w:cstheme="majorHAnsi"/>
          <w:sz w:val="20"/>
          <w:szCs w:val="20"/>
        </w:rPr>
      </w:pPr>
      <w:r w:rsidRPr="00070C50">
        <w:rPr>
          <w:rFonts w:asciiTheme="majorHAnsi" w:hAnsiTheme="majorHAnsi" w:cstheme="majorHAnsi"/>
          <w:sz w:val="20"/>
          <w:szCs w:val="20"/>
        </w:rPr>
        <w:lastRenderedPageBreak/>
        <w:t>Document preparation includes but is not limited to filing alphabetically, indexing, managing organizer, booking appointments, and Training New Employees.</w:t>
      </w:r>
    </w:p>
    <w:p w14:paraId="079E5A31" w14:textId="77777777" w:rsidR="00814664" w:rsidRPr="00796E74" w:rsidRDefault="00814664" w:rsidP="00F93250">
      <w:pPr>
        <w:numPr>
          <w:ilvl w:val="1"/>
          <w:numId w:val="41"/>
        </w:numPr>
        <w:shd w:val="clear" w:color="auto" w:fill="FFFFFF" w:themeFill="background1"/>
        <w:spacing w:after="20"/>
        <w:ind w:left="1434" w:hanging="357"/>
        <w:jc w:val="both"/>
        <w:rPr>
          <w:rFonts w:asciiTheme="majorHAnsi" w:hAnsiTheme="majorHAnsi" w:cstheme="majorHAnsi"/>
          <w:sz w:val="20"/>
          <w:szCs w:val="20"/>
        </w:rPr>
      </w:pPr>
    </w:p>
    <w:p w14:paraId="0CA8430F" w14:textId="0B123888" w:rsidR="007A5658" w:rsidRPr="00796E74" w:rsidRDefault="007A5658" w:rsidP="007A5658">
      <w:pPr>
        <w:shd w:val="clear" w:color="auto" w:fill="FFFFFF" w:themeFill="background1"/>
        <w:jc w:val="center"/>
        <w:rPr>
          <w:rFonts w:asciiTheme="majorHAnsi" w:hAnsiTheme="majorHAnsi" w:cstheme="majorHAnsi"/>
          <w:b/>
          <w:bCs/>
          <w:caps/>
          <w:sz w:val="20"/>
          <w:szCs w:val="20"/>
        </w:rPr>
      </w:pPr>
      <w:r w:rsidRPr="00796E74">
        <w:rPr>
          <w:rFonts w:asciiTheme="majorHAnsi" w:hAnsiTheme="majorHAnsi" w:cstheme="majorHAnsi"/>
          <w:b/>
          <w:bCs/>
          <w:caps/>
          <w:sz w:val="20"/>
          <w:szCs w:val="20"/>
        </w:rPr>
        <w:t>A</w:t>
      </w:r>
      <w:r w:rsidR="00972C5D">
        <w:rPr>
          <w:rFonts w:asciiTheme="majorHAnsi" w:hAnsiTheme="majorHAnsi" w:cstheme="majorHAnsi"/>
          <w:b/>
          <w:bCs/>
          <w:caps/>
          <w:sz w:val="20"/>
          <w:szCs w:val="20"/>
        </w:rPr>
        <w:t xml:space="preserve">deyneous </w:t>
      </w:r>
      <w:r w:rsidRPr="00796E74">
        <w:rPr>
          <w:rFonts w:asciiTheme="majorHAnsi" w:hAnsiTheme="majorHAnsi" w:cstheme="majorHAnsi"/>
          <w:b/>
          <w:bCs/>
          <w:caps/>
          <w:sz w:val="20"/>
          <w:szCs w:val="20"/>
        </w:rPr>
        <w:t>T</w:t>
      </w:r>
      <w:r w:rsidR="00972C5D">
        <w:rPr>
          <w:rFonts w:asciiTheme="majorHAnsi" w:hAnsiTheme="majorHAnsi" w:cstheme="majorHAnsi"/>
          <w:b/>
          <w:bCs/>
          <w:caps/>
          <w:sz w:val="20"/>
          <w:szCs w:val="20"/>
        </w:rPr>
        <w:t>eddy</w:t>
      </w:r>
      <w:r w:rsidRPr="00796E74">
        <w:rPr>
          <w:rFonts w:asciiTheme="majorHAnsi" w:hAnsiTheme="majorHAnsi" w:cstheme="majorHAnsi"/>
          <w:b/>
          <w:bCs/>
          <w:caps/>
          <w:sz w:val="20"/>
          <w:szCs w:val="20"/>
        </w:rPr>
        <w:t xml:space="preserve"> KPOTO – Page 2</w:t>
      </w:r>
    </w:p>
    <w:p w14:paraId="57C366ED" w14:textId="273941A5" w:rsidR="00AD4956" w:rsidRPr="00796E74" w:rsidRDefault="00972C5D" w:rsidP="00972C5D">
      <w:pPr>
        <w:shd w:val="clear" w:color="auto" w:fill="FFFFFF" w:themeFill="background1"/>
        <w:ind w:left="-90" w:firstLine="90"/>
        <w:jc w:val="center"/>
        <w:rPr>
          <w:rFonts w:asciiTheme="majorHAnsi" w:hAnsiTheme="majorHAnsi" w:cstheme="majorHAnsi"/>
          <w:sz w:val="20"/>
          <w:szCs w:val="20"/>
        </w:rPr>
      </w:pPr>
      <w:r>
        <w:rPr>
          <w:rFonts w:asciiTheme="majorHAnsi" w:hAnsiTheme="majorHAnsi" w:cstheme="majorHAnsi"/>
          <w:sz w:val="20"/>
          <w:szCs w:val="20"/>
        </w:rPr>
        <w:t>Plymouth</w:t>
      </w:r>
      <w:r w:rsidRPr="00796E74">
        <w:rPr>
          <w:rFonts w:asciiTheme="majorHAnsi" w:hAnsiTheme="majorHAnsi" w:cstheme="majorHAnsi"/>
          <w:sz w:val="20"/>
          <w:szCs w:val="20"/>
        </w:rPr>
        <w:t xml:space="preserve">, MN 55303 </w:t>
      </w:r>
      <w:r w:rsidRPr="00796E74">
        <w:rPr>
          <w:rFonts w:asciiTheme="majorHAnsi" w:hAnsiTheme="majorHAnsi" w:cstheme="majorHAnsi"/>
          <w:sz w:val="20"/>
          <w:szCs w:val="20"/>
        </w:rPr>
        <w:sym w:font="Symbol" w:char="F0E7"/>
      </w:r>
      <w:r>
        <w:rPr>
          <w:rFonts w:asciiTheme="majorHAnsi" w:hAnsiTheme="majorHAnsi" w:cstheme="majorHAnsi"/>
          <w:sz w:val="20"/>
          <w:szCs w:val="20"/>
        </w:rPr>
        <w:t>763</w:t>
      </w:r>
      <w:r w:rsidRPr="00796E74">
        <w:rPr>
          <w:rFonts w:asciiTheme="majorHAnsi" w:hAnsiTheme="majorHAnsi" w:cstheme="majorHAnsi"/>
          <w:sz w:val="20"/>
          <w:szCs w:val="20"/>
        </w:rPr>
        <w:t>-</w:t>
      </w:r>
      <w:r>
        <w:rPr>
          <w:rFonts w:asciiTheme="majorHAnsi" w:hAnsiTheme="majorHAnsi" w:cstheme="majorHAnsi"/>
          <w:sz w:val="20"/>
          <w:szCs w:val="20"/>
        </w:rPr>
        <w:t>291</w:t>
      </w:r>
      <w:r w:rsidRPr="00796E74">
        <w:rPr>
          <w:rFonts w:asciiTheme="majorHAnsi" w:hAnsiTheme="majorHAnsi" w:cstheme="majorHAnsi"/>
          <w:sz w:val="20"/>
          <w:szCs w:val="20"/>
        </w:rPr>
        <w:t>-</w:t>
      </w:r>
      <w:r>
        <w:rPr>
          <w:rFonts w:asciiTheme="majorHAnsi" w:hAnsiTheme="majorHAnsi" w:cstheme="majorHAnsi"/>
          <w:sz w:val="20"/>
          <w:szCs w:val="20"/>
        </w:rPr>
        <w:t>7935</w:t>
      </w:r>
      <w:r w:rsidRPr="00796E74">
        <w:rPr>
          <w:rFonts w:asciiTheme="majorHAnsi" w:hAnsiTheme="majorHAnsi" w:cstheme="majorHAnsi"/>
          <w:sz w:val="20"/>
          <w:szCs w:val="20"/>
        </w:rPr>
        <w:t xml:space="preserve"> | </w:t>
      </w:r>
      <w:r>
        <w:rPr>
          <w:rFonts w:asciiTheme="majorHAnsi" w:hAnsiTheme="majorHAnsi" w:cstheme="majorHAnsi"/>
          <w:sz w:val="20"/>
          <w:szCs w:val="20"/>
        </w:rPr>
        <w:t>Teddy</w:t>
      </w:r>
      <w:r w:rsidRPr="00796E74">
        <w:rPr>
          <w:rFonts w:asciiTheme="majorHAnsi" w:hAnsiTheme="majorHAnsi" w:cstheme="majorHAnsi"/>
          <w:sz w:val="20"/>
          <w:szCs w:val="20"/>
        </w:rPr>
        <w:t xml:space="preserve">kpoto@gmail.com| </w:t>
      </w:r>
      <w:hyperlink r:id="rId9" w:history="1">
        <w:r w:rsidRPr="00C36D21">
          <w:rPr>
            <w:rStyle w:val="Hyperlink"/>
            <w:rFonts w:asciiTheme="majorHAnsi" w:hAnsiTheme="majorHAnsi" w:cstheme="majorHAnsi"/>
            <w:sz w:val="20"/>
            <w:szCs w:val="20"/>
          </w:rPr>
          <w:t>https://www.linkedin.com/in/adeyneous-kpoto-84021a199/</w:t>
        </w:r>
      </w:hyperlink>
    </w:p>
    <w:p w14:paraId="4CD64081" w14:textId="77777777" w:rsidR="007A5658" w:rsidRPr="00796E74" w:rsidRDefault="007A5658" w:rsidP="007A5658">
      <w:pPr>
        <w:pStyle w:val="Title"/>
        <w:shd w:val="clear" w:color="auto" w:fill="FFFFFF" w:themeFill="background1"/>
        <w:jc w:val="left"/>
        <w:rPr>
          <w:rFonts w:asciiTheme="majorHAnsi" w:hAnsiTheme="majorHAnsi" w:cstheme="majorHAnsi"/>
          <w:smallCaps/>
          <w:spacing w:val="22"/>
          <w:sz w:val="20"/>
        </w:rPr>
      </w:pPr>
    </w:p>
    <w:p w14:paraId="527585BE" w14:textId="7F8B0425" w:rsidR="007A5658" w:rsidRPr="00796E74" w:rsidRDefault="007A5658" w:rsidP="007A5658">
      <w:pPr>
        <w:pStyle w:val="Title"/>
        <w:pBdr>
          <w:top w:val="single" w:sz="8" w:space="1" w:color="auto"/>
          <w:bottom w:val="single" w:sz="8" w:space="1" w:color="auto"/>
        </w:pBdr>
        <w:shd w:val="clear" w:color="auto" w:fill="D9D9D9" w:themeFill="background1" w:themeFillShade="D9"/>
        <w:rPr>
          <w:rFonts w:asciiTheme="majorHAnsi" w:hAnsiTheme="majorHAnsi" w:cstheme="majorHAnsi"/>
          <w:smallCaps/>
          <w:spacing w:val="22"/>
          <w:sz w:val="20"/>
        </w:rPr>
      </w:pPr>
      <w:r w:rsidRPr="00796E74">
        <w:rPr>
          <w:rFonts w:asciiTheme="majorHAnsi" w:hAnsiTheme="majorHAnsi" w:cstheme="majorHAnsi"/>
          <w:smallCaps/>
          <w:spacing w:val="22"/>
          <w:sz w:val="20"/>
        </w:rPr>
        <w:t>Professional Experience Continued…&gt;</w:t>
      </w:r>
    </w:p>
    <w:p w14:paraId="7CCBF47A" w14:textId="77777777" w:rsidR="00140127" w:rsidRDefault="00140127" w:rsidP="00140127">
      <w:pPr>
        <w:shd w:val="clear" w:color="auto" w:fill="FFFFFF" w:themeFill="background1"/>
        <w:tabs>
          <w:tab w:val="right" w:pos="10800"/>
        </w:tabs>
        <w:jc w:val="both"/>
        <w:rPr>
          <w:rFonts w:asciiTheme="majorHAnsi" w:hAnsiTheme="majorHAnsi" w:cstheme="majorHAnsi"/>
          <w:sz w:val="20"/>
          <w:szCs w:val="20"/>
        </w:rPr>
      </w:pPr>
    </w:p>
    <w:p w14:paraId="7D0A57D2" w14:textId="314B8AFE" w:rsidR="00140127" w:rsidRPr="00140127" w:rsidRDefault="00140127" w:rsidP="00140127">
      <w:pPr>
        <w:shd w:val="clear" w:color="auto" w:fill="FFFFFF" w:themeFill="background1"/>
        <w:spacing w:before="60"/>
        <w:jc w:val="both"/>
        <w:rPr>
          <w:rFonts w:asciiTheme="majorHAnsi" w:hAnsiTheme="majorHAnsi" w:cstheme="majorHAnsi"/>
          <w:b/>
          <w:bCs/>
          <w:sz w:val="20"/>
          <w:szCs w:val="20"/>
        </w:rPr>
      </w:pPr>
      <w:r w:rsidRPr="00140127">
        <w:rPr>
          <w:rFonts w:asciiTheme="majorHAnsi" w:hAnsiTheme="majorHAnsi" w:cstheme="majorHAnsi"/>
          <w:b/>
          <w:bCs/>
          <w:sz w:val="20"/>
          <w:szCs w:val="20"/>
        </w:rPr>
        <w:t xml:space="preserve">Meritain Health  </w:t>
      </w:r>
    </w:p>
    <w:p w14:paraId="2A177701" w14:textId="02BC53A7" w:rsidR="00EA6C72" w:rsidRPr="00140127" w:rsidRDefault="00EA6C72" w:rsidP="00140127">
      <w:pPr>
        <w:shd w:val="clear" w:color="auto" w:fill="FFFFFF" w:themeFill="background1"/>
        <w:tabs>
          <w:tab w:val="right" w:pos="10800"/>
        </w:tabs>
        <w:jc w:val="both"/>
        <w:rPr>
          <w:rFonts w:asciiTheme="majorHAnsi" w:hAnsiTheme="majorHAnsi" w:cstheme="majorHAnsi"/>
          <w:sz w:val="20"/>
          <w:szCs w:val="20"/>
        </w:rPr>
      </w:pPr>
      <w:r w:rsidRPr="00140127">
        <w:rPr>
          <w:rFonts w:asciiTheme="majorHAnsi" w:hAnsiTheme="majorHAnsi" w:cstheme="majorHAnsi"/>
          <w:b/>
          <w:sz w:val="20"/>
          <w:szCs w:val="20"/>
        </w:rPr>
        <w:t>Complaint and Appeal Specialist</w:t>
      </w:r>
      <w:r w:rsidR="009E7798" w:rsidRPr="00140127">
        <w:rPr>
          <w:rFonts w:asciiTheme="majorHAnsi" w:hAnsiTheme="majorHAnsi" w:cstheme="majorHAnsi"/>
          <w:b/>
          <w:sz w:val="20"/>
          <w:szCs w:val="20"/>
        </w:rPr>
        <w:t xml:space="preserve">, </w:t>
      </w:r>
      <w:r w:rsidRPr="00140127">
        <w:rPr>
          <w:rFonts w:asciiTheme="majorHAnsi" w:hAnsiTheme="majorHAnsi" w:cstheme="majorHAnsi"/>
          <w:sz w:val="20"/>
          <w:szCs w:val="20"/>
        </w:rPr>
        <w:t>Minneapolis</w:t>
      </w:r>
      <w:r w:rsidR="0003158B" w:rsidRPr="00140127">
        <w:rPr>
          <w:rFonts w:asciiTheme="majorHAnsi" w:hAnsiTheme="majorHAnsi" w:cstheme="majorHAnsi"/>
          <w:sz w:val="20"/>
          <w:szCs w:val="20"/>
        </w:rPr>
        <w:t>,</w:t>
      </w:r>
      <w:r w:rsidR="009E7798" w:rsidRPr="00140127">
        <w:rPr>
          <w:rFonts w:asciiTheme="majorHAnsi" w:hAnsiTheme="majorHAnsi" w:cstheme="majorHAnsi"/>
          <w:sz w:val="20"/>
          <w:szCs w:val="20"/>
        </w:rPr>
        <w:t xml:space="preserve"> MN</w:t>
      </w:r>
      <w:r w:rsidR="009E7798" w:rsidRPr="00140127">
        <w:rPr>
          <w:rFonts w:asciiTheme="majorHAnsi" w:hAnsiTheme="majorHAnsi" w:cstheme="majorHAnsi"/>
          <w:sz w:val="20"/>
          <w:szCs w:val="20"/>
        </w:rPr>
        <w:tab/>
      </w:r>
      <w:r w:rsidR="001023F3" w:rsidRPr="00140127">
        <w:rPr>
          <w:rFonts w:asciiTheme="majorHAnsi" w:hAnsiTheme="majorHAnsi" w:cstheme="majorHAnsi"/>
          <w:sz w:val="20"/>
          <w:szCs w:val="20"/>
        </w:rPr>
        <w:t>January-</w:t>
      </w:r>
      <w:r w:rsidR="009E7798" w:rsidRPr="00140127">
        <w:rPr>
          <w:rFonts w:asciiTheme="majorHAnsi" w:hAnsiTheme="majorHAnsi" w:cstheme="majorHAnsi"/>
          <w:sz w:val="20"/>
          <w:szCs w:val="20"/>
        </w:rPr>
        <w:t>201</w:t>
      </w:r>
      <w:r w:rsidR="00AB3500" w:rsidRPr="00140127">
        <w:rPr>
          <w:rFonts w:asciiTheme="majorHAnsi" w:hAnsiTheme="majorHAnsi" w:cstheme="majorHAnsi"/>
          <w:sz w:val="20"/>
          <w:szCs w:val="20"/>
        </w:rPr>
        <w:t>9</w:t>
      </w:r>
      <w:r w:rsidR="009E7798" w:rsidRPr="00140127">
        <w:rPr>
          <w:rFonts w:asciiTheme="majorHAnsi" w:hAnsiTheme="majorHAnsi" w:cstheme="majorHAnsi"/>
          <w:sz w:val="20"/>
          <w:szCs w:val="20"/>
        </w:rPr>
        <w:t>-</w:t>
      </w:r>
      <w:r w:rsidR="001023F3" w:rsidRPr="00140127">
        <w:rPr>
          <w:rFonts w:asciiTheme="majorHAnsi" w:hAnsiTheme="majorHAnsi" w:cstheme="majorHAnsi"/>
          <w:sz w:val="20"/>
          <w:szCs w:val="20"/>
        </w:rPr>
        <w:t xml:space="preserve"> January-</w:t>
      </w:r>
      <w:r w:rsidR="009E7798" w:rsidRPr="00140127">
        <w:rPr>
          <w:rFonts w:asciiTheme="majorHAnsi" w:hAnsiTheme="majorHAnsi" w:cstheme="majorHAnsi"/>
          <w:sz w:val="20"/>
          <w:szCs w:val="20"/>
        </w:rPr>
        <w:t>20</w:t>
      </w:r>
      <w:r w:rsidR="00AB3500" w:rsidRPr="00140127">
        <w:rPr>
          <w:rFonts w:asciiTheme="majorHAnsi" w:hAnsiTheme="majorHAnsi" w:cstheme="majorHAnsi"/>
          <w:sz w:val="20"/>
          <w:szCs w:val="20"/>
        </w:rPr>
        <w:t>20</w:t>
      </w:r>
    </w:p>
    <w:p w14:paraId="4C3B7B82" w14:textId="4BC97387" w:rsidR="00070C50" w:rsidRDefault="00070C50" w:rsidP="00070C50">
      <w:pPr>
        <w:pStyle w:val="ListParagraph"/>
        <w:shd w:val="clear" w:color="auto" w:fill="FFFFFF" w:themeFill="background1"/>
        <w:tabs>
          <w:tab w:val="right" w:pos="10800"/>
        </w:tabs>
        <w:jc w:val="both"/>
        <w:rPr>
          <w:rFonts w:asciiTheme="majorHAnsi" w:hAnsiTheme="majorHAnsi" w:cstheme="majorHAnsi"/>
          <w:bCs/>
          <w:sz w:val="20"/>
          <w:szCs w:val="20"/>
        </w:rPr>
      </w:pPr>
    </w:p>
    <w:p w14:paraId="3E972FD7" w14:textId="0B36B146" w:rsidR="00EA6C72" w:rsidRPr="005E39D5" w:rsidRDefault="00EA6C72" w:rsidP="005E39D5">
      <w:pPr>
        <w:pStyle w:val="ListParagraph"/>
        <w:numPr>
          <w:ilvl w:val="0"/>
          <w:numId w:val="55"/>
        </w:numPr>
        <w:shd w:val="clear" w:color="auto" w:fill="FFFFFF" w:themeFill="background1"/>
        <w:tabs>
          <w:tab w:val="right" w:pos="10800"/>
        </w:tabs>
        <w:jc w:val="both"/>
        <w:rPr>
          <w:rFonts w:asciiTheme="majorHAnsi" w:hAnsiTheme="majorHAnsi" w:cstheme="majorHAnsi"/>
          <w:bCs/>
          <w:sz w:val="20"/>
          <w:szCs w:val="20"/>
        </w:rPr>
      </w:pPr>
      <w:r w:rsidRPr="005E39D5">
        <w:rPr>
          <w:rFonts w:asciiTheme="majorHAnsi" w:hAnsiTheme="majorHAnsi" w:cstheme="majorHAnsi"/>
          <w:bCs/>
          <w:sz w:val="20"/>
          <w:szCs w:val="20"/>
        </w:rPr>
        <w:t xml:space="preserve">Document preparation included scanning, filing alphabetically, indexing, and entering scans filed under corresponding patient files. </w:t>
      </w:r>
    </w:p>
    <w:p w14:paraId="49131A14" w14:textId="77777777" w:rsidR="00EA6C72" w:rsidRPr="005E39D5" w:rsidRDefault="00EA6C72" w:rsidP="005E39D5">
      <w:pPr>
        <w:pStyle w:val="ListParagraph"/>
        <w:numPr>
          <w:ilvl w:val="0"/>
          <w:numId w:val="55"/>
        </w:numPr>
        <w:shd w:val="clear" w:color="auto" w:fill="FFFFFF" w:themeFill="background1"/>
        <w:tabs>
          <w:tab w:val="right" w:pos="10800"/>
        </w:tabs>
        <w:jc w:val="both"/>
        <w:rPr>
          <w:rFonts w:asciiTheme="majorHAnsi" w:hAnsiTheme="majorHAnsi" w:cstheme="majorHAnsi"/>
          <w:bCs/>
          <w:sz w:val="20"/>
          <w:szCs w:val="20"/>
        </w:rPr>
      </w:pPr>
      <w:r w:rsidRPr="005E39D5">
        <w:rPr>
          <w:rFonts w:asciiTheme="majorHAnsi" w:hAnsiTheme="majorHAnsi" w:cstheme="majorHAnsi"/>
          <w:bCs/>
          <w:sz w:val="20"/>
          <w:szCs w:val="20"/>
        </w:rPr>
        <w:t>Proficient in using customer relationship management (CRM) software like Salesforce or Zendesk to manage customer complaints and appeals efficiently, keeping track of communication and resolution status.</w:t>
      </w:r>
    </w:p>
    <w:p w14:paraId="7CDC5C56" w14:textId="75623ACF" w:rsidR="00EA6C72" w:rsidRPr="005E39D5" w:rsidRDefault="00EA6C72" w:rsidP="005E39D5">
      <w:pPr>
        <w:pStyle w:val="ListParagraph"/>
        <w:numPr>
          <w:ilvl w:val="0"/>
          <w:numId w:val="55"/>
        </w:numPr>
        <w:shd w:val="clear" w:color="auto" w:fill="FFFFFF" w:themeFill="background1"/>
        <w:tabs>
          <w:tab w:val="right" w:pos="10800"/>
        </w:tabs>
        <w:jc w:val="both"/>
        <w:rPr>
          <w:rFonts w:asciiTheme="majorHAnsi" w:hAnsiTheme="majorHAnsi" w:cstheme="majorHAnsi"/>
          <w:bCs/>
          <w:sz w:val="20"/>
          <w:szCs w:val="20"/>
        </w:rPr>
      </w:pPr>
      <w:r w:rsidRPr="005E39D5">
        <w:rPr>
          <w:rFonts w:asciiTheme="majorHAnsi" w:hAnsiTheme="majorHAnsi" w:cstheme="majorHAnsi"/>
          <w:bCs/>
          <w:sz w:val="20"/>
          <w:szCs w:val="20"/>
        </w:rPr>
        <w:t>Employing claims management software which is often specialized to the industry (e.g., Health Edge for health claims), to manage, analyze, and report on claim data.</w:t>
      </w:r>
    </w:p>
    <w:p w14:paraId="2CCF3EBD" w14:textId="77777777" w:rsidR="00EA6C72" w:rsidRPr="005E39D5" w:rsidRDefault="00EA6C72" w:rsidP="005E39D5">
      <w:pPr>
        <w:pStyle w:val="ListParagraph"/>
        <w:numPr>
          <w:ilvl w:val="0"/>
          <w:numId w:val="55"/>
        </w:numPr>
        <w:shd w:val="clear" w:color="auto" w:fill="FFFFFF" w:themeFill="background1"/>
        <w:tabs>
          <w:tab w:val="right" w:pos="10800"/>
        </w:tabs>
        <w:jc w:val="both"/>
        <w:rPr>
          <w:rFonts w:asciiTheme="majorHAnsi" w:hAnsiTheme="majorHAnsi" w:cstheme="majorHAnsi"/>
          <w:bCs/>
          <w:sz w:val="20"/>
          <w:szCs w:val="20"/>
        </w:rPr>
      </w:pPr>
      <w:r w:rsidRPr="005E39D5">
        <w:rPr>
          <w:rFonts w:asciiTheme="majorHAnsi" w:hAnsiTheme="majorHAnsi" w:cstheme="majorHAnsi"/>
          <w:bCs/>
          <w:sz w:val="20"/>
          <w:szCs w:val="20"/>
        </w:rPr>
        <w:t>Leveraging project management software like Trello or Monday.com to track and manage the resolution of complaints and appeals.</w:t>
      </w:r>
    </w:p>
    <w:p w14:paraId="25A696ED" w14:textId="77777777" w:rsidR="00EA6C72" w:rsidRPr="005E39D5" w:rsidRDefault="00EA6C72" w:rsidP="005E39D5">
      <w:pPr>
        <w:pStyle w:val="ListParagraph"/>
        <w:numPr>
          <w:ilvl w:val="0"/>
          <w:numId w:val="55"/>
        </w:numPr>
        <w:shd w:val="clear" w:color="auto" w:fill="FFFFFF" w:themeFill="background1"/>
        <w:tabs>
          <w:tab w:val="right" w:pos="10800"/>
        </w:tabs>
        <w:jc w:val="both"/>
        <w:rPr>
          <w:rFonts w:asciiTheme="majorHAnsi" w:hAnsiTheme="majorHAnsi" w:cstheme="majorHAnsi"/>
          <w:bCs/>
          <w:sz w:val="20"/>
          <w:szCs w:val="20"/>
        </w:rPr>
      </w:pPr>
      <w:r w:rsidRPr="005E39D5">
        <w:rPr>
          <w:rFonts w:asciiTheme="majorHAnsi" w:hAnsiTheme="majorHAnsi" w:cstheme="majorHAnsi"/>
          <w:bCs/>
          <w:sz w:val="20"/>
          <w:szCs w:val="20"/>
        </w:rPr>
        <w:t>Utilizing data analytics tools like Excel or Google Sheets for simpler data analysis and tracking, or a more advanced tool like SQL if dealing with larger datasets.</w:t>
      </w:r>
    </w:p>
    <w:p w14:paraId="02F8D9C5" w14:textId="77777777" w:rsidR="00EA6C72" w:rsidRPr="005E39D5" w:rsidRDefault="00EA6C72" w:rsidP="005E39D5">
      <w:pPr>
        <w:pStyle w:val="ListParagraph"/>
        <w:numPr>
          <w:ilvl w:val="0"/>
          <w:numId w:val="55"/>
        </w:numPr>
        <w:shd w:val="clear" w:color="auto" w:fill="FFFFFF" w:themeFill="background1"/>
        <w:tabs>
          <w:tab w:val="right" w:pos="10800"/>
        </w:tabs>
        <w:jc w:val="both"/>
        <w:rPr>
          <w:rFonts w:asciiTheme="majorHAnsi" w:hAnsiTheme="majorHAnsi" w:cstheme="majorHAnsi"/>
          <w:bCs/>
          <w:sz w:val="20"/>
          <w:szCs w:val="20"/>
        </w:rPr>
      </w:pPr>
      <w:r w:rsidRPr="005E39D5">
        <w:rPr>
          <w:rFonts w:asciiTheme="majorHAnsi" w:hAnsiTheme="majorHAnsi" w:cstheme="majorHAnsi"/>
          <w:bCs/>
          <w:sz w:val="20"/>
          <w:szCs w:val="20"/>
        </w:rPr>
        <w:t>Received &amp; checked incoming mail, uploading images, scanning &amp; filing claims.</w:t>
      </w:r>
    </w:p>
    <w:p w14:paraId="1FC6FB9D" w14:textId="77777777" w:rsidR="00EA6C72" w:rsidRPr="005E39D5" w:rsidRDefault="00EA6C72" w:rsidP="005E39D5">
      <w:pPr>
        <w:pStyle w:val="ListParagraph"/>
        <w:numPr>
          <w:ilvl w:val="0"/>
          <w:numId w:val="55"/>
        </w:numPr>
        <w:shd w:val="clear" w:color="auto" w:fill="FFFFFF" w:themeFill="background1"/>
        <w:tabs>
          <w:tab w:val="right" w:pos="10800"/>
        </w:tabs>
        <w:jc w:val="both"/>
        <w:rPr>
          <w:rFonts w:asciiTheme="majorHAnsi" w:hAnsiTheme="majorHAnsi" w:cstheme="majorHAnsi"/>
          <w:bCs/>
          <w:sz w:val="20"/>
          <w:szCs w:val="20"/>
        </w:rPr>
      </w:pPr>
      <w:r w:rsidRPr="005E39D5">
        <w:rPr>
          <w:rFonts w:asciiTheme="majorHAnsi" w:hAnsiTheme="majorHAnsi" w:cstheme="majorHAnsi"/>
          <w:bCs/>
          <w:sz w:val="20"/>
          <w:szCs w:val="20"/>
        </w:rPr>
        <w:t>Efficiently managed and resolved customer complaints and appeals related to health claims, ensuring alignment with company policies and regulatory compliance.</w:t>
      </w:r>
    </w:p>
    <w:p w14:paraId="2FAF6D7C" w14:textId="75F2315F" w:rsidR="00EA6C72" w:rsidRPr="005E39D5" w:rsidRDefault="00EA6C72" w:rsidP="005E39D5">
      <w:pPr>
        <w:pStyle w:val="ListParagraph"/>
        <w:numPr>
          <w:ilvl w:val="0"/>
          <w:numId w:val="55"/>
        </w:numPr>
        <w:shd w:val="clear" w:color="auto" w:fill="FFFFFF" w:themeFill="background1"/>
        <w:tabs>
          <w:tab w:val="right" w:pos="10800"/>
        </w:tabs>
        <w:jc w:val="both"/>
        <w:rPr>
          <w:rFonts w:asciiTheme="majorHAnsi" w:hAnsiTheme="majorHAnsi" w:cstheme="majorHAnsi"/>
          <w:bCs/>
          <w:sz w:val="20"/>
          <w:szCs w:val="20"/>
        </w:rPr>
      </w:pPr>
      <w:r w:rsidRPr="005E39D5">
        <w:rPr>
          <w:rFonts w:asciiTheme="majorHAnsi" w:hAnsiTheme="majorHAnsi" w:cstheme="majorHAnsi"/>
          <w:bCs/>
          <w:sz w:val="20"/>
          <w:szCs w:val="20"/>
        </w:rPr>
        <w:t>Analyzed complex claim issues, coordinating with internal departments to investigate discrepancies and validate claim decisions, mitigating organizational risk.</w:t>
      </w:r>
    </w:p>
    <w:p w14:paraId="78080868" w14:textId="77777777" w:rsidR="00EA6C72" w:rsidRPr="005E39D5" w:rsidRDefault="00EA6C72" w:rsidP="005E39D5">
      <w:pPr>
        <w:pStyle w:val="ListParagraph"/>
        <w:numPr>
          <w:ilvl w:val="0"/>
          <w:numId w:val="55"/>
        </w:numPr>
        <w:shd w:val="clear" w:color="auto" w:fill="FFFFFF" w:themeFill="background1"/>
        <w:tabs>
          <w:tab w:val="right" w:pos="10800"/>
        </w:tabs>
        <w:jc w:val="both"/>
        <w:rPr>
          <w:rFonts w:asciiTheme="majorHAnsi" w:hAnsiTheme="majorHAnsi" w:cstheme="majorHAnsi"/>
          <w:bCs/>
          <w:sz w:val="20"/>
          <w:szCs w:val="20"/>
        </w:rPr>
      </w:pPr>
      <w:r w:rsidRPr="005E39D5">
        <w:rPr>
          <w:rFonts w:asciiTheme="majorHAnsi" w:hAnsiTheme="majorHAnsi" w:cstheme="majorHAnsi"/>
          <w:bCs/>
          <w:sz w:val="20"/>
          <w:szCs w:val="20"/>
        </w:rPr>
        <w:t>Provided empathetic and comprehensive communication to customers, explaining the appeal process, timelines, and outcomes, enhancing customer understanding and satisfaction.</w:t>
      </w:r>
    </w:p>
    <w:p w14:paraId="6737803B" w14:textId="77777777" w:rsidR="00EA6C72" w:rsidRPr="005E39D5" w:rsidRDefault="00EA6C72" w:rsidP="005E39D5">
      <w:pPr>
        <w:pStyle w:val="ListParagraph"/>
        <w:numPr>
          <w:ilvl w:val="0"/>
          <w:numId w:val="55"/>
        </w:numPr>
        <w:shd w:val="clear" w:color="auto" w:fill="FFFFFF" w:themeFill="background1"/>
        <w:tabs>
          <w:tab w:val="right" w:pos="10800"/>
        </w:tabs>
        <w:jc w:val="both"/>
        <w:rPr>
          <w:rFonts w:asciiTheme="majorHAnsi" w:hAnsiTheme="majorHAnsi" w:cstheme="majorHAnsi"/>
          <w:bCs/>
          <w:sz w:val="20"/>
          <w:szCs w:val="20"/>
        </w:rPr>
      </w:pPr>
      <w:r w:rsidRPr="005E39D5">
        <w:rPr>
          <w:rFonts w:asciiTheme="majorHAnsi" w:hAnsiTheme="majorHAnsi" w:cstheme="majorHAnsi"/>
          <w:bCs/>
          <w:sz w:val="20"/>
          <w:szCs w:val="20"/>
        </w:rPr>
        <w:t>Developed and implemented a tracking and management system for complaints and appeals, ensuring timely resolutions and compliance with mandated response times.</w:t>
      </w:r>
    </w:p>
    <w:p w14:paraId="2C7886AB" w14:textId="21C71152" w:rsidR="00AA4804" w:rsidRPr="005E39D5" w:rsidRDefault="00EA6C72" w:rsidP="005E39D5">
      <w:pPr>
        <w:pStyle w:val="ListParagraph"/>
        <w:numPr>
          <w:ilvl w:val="0"/>
          <w:numId w:val="55"/>
        </w:numPr>
        <w:shd w:val="clear" w:color="auto" w:fill="FFFFFF" w:themeFill="background1"/>
        <w:tabs>
          <w:tab w:val="right" w:pos="10800"/>
        </w:tabs>
        <w:jc w:val="both"/>
        <w:rPr>
          <w:rFonts w:asciiTheme="majorHAnsi" w:hAnsiTheme="majorHAnsi" w:cstheme="majorHAnsi"/>
          <w:bCs/>
          <w:sz w:val="20"/>
          <w:szCs w:val="20"/>
        </w:rPr>
      </w:pPr>
      <w:r w:rsidRPr="005E39D5">
        <w:rPr>
          <w:rFonts w:asciiTheme="majorHAnsi" w:hAnsiTheme="majorHAnsi" w:cstheme="majorHAnsi"/>
          <w:bCs/>
          <w:sz w:val="20"/>
          <w:szCs w:val="20"/>
        </w:rPr>
        <w:t>Worked collaboratively with cross-functional teams to dissect the root causes of common complaints and proactively identified opportunities for process improvement</w:t>
      </w:r>
      <w:r w:rsidR="00AA4804" w:rsidRPr="005E39D5">
        <w:rPr>
          <w:rFonts w:asciiTheme="majorHAnsi" w:hAnsiTheme="majorHAnsi" w:cstheme="majorHAnsi"/>
          <w:bCs/>
          <w:sz w:val="20"/>
          <w:szCs w:val="20"/>
        </w:rPr>
        <w:t>.</w:t>
      </w:r>
    </w:p>
    <w:p w14:paraId="5D11250C" w14:textId="196ECC76" w:rsidR="00EF341B" w:rsidRPr="00796E74" w:rsidRDefault="00EF341B" w:rsidP="00EF341B">
      <w:pPr>
        <w:shd w:val="clear" w:color="auto" w:fill="FFFFFF" w:themeFill="background1"/>
        <w:spacing w:before="60"/>
        <w:jc w:val="both"/>
        <w:rPr>
          <w:rFonts w:asciiTheme="majorHAnsi" w:hAnsiTheme="majorHAnsi" w:cstheme="majorHAnsi"/>
          <w:bCs/>
          <w:sz w:val="20"/>
          <w:szCs w:val="20"/>
        </w:rPr>
      </w:pPr>
    </w:p>
    <w:p w14:paraId="6CA154B0" w14:textId="77777777" w:rsidR="0063350B" w:rsidRPr="00796E74" w:rsidRDefault="0063350B" w:rsidP="00A95836">
      <w:pPr>
        <w:shd w:val="clear" w:color="auto" w:fill="FFFFFF" w:themeFill="background1"/>
        <w:jc w:val="both"/>
        <w:rPr>
          <w:rFonts w:asciiTheme="majorHAnsi" w:hAnsiTheme="majorHAnsi" w:cstheme="majorHAnsi"/>
          <w:sz w:val="20"/>
          <w:szCs w:val="20"/>
        </w:rPr>
      </w:pPr>
    </w:p>
    <w:p w14:paraId="1196D239" w14:textId="7D27D766" w:rsidR="00700C45" w:rsidRPr="00796E74" w:rsidRDefault="008529C4" w:rsidP="00A95836">
      <w:pPr>
        <w:pStyle w:val="Title"/>
        <w:pBdr>
          <w:top w:val="single" w:sz="8" w:space="1" w:color="auto"/>
          <w:bottom w:val="single" w:sz="8" w:space="1" w:color="auto"/>
        </w:pBdr>
        <w:shd w:val="clear" w:color="auto" w:fill="FFFFFF" w:themeFill="background1"/>
        <w:rPr>
          <w:rFonts w:asciiTheme="majorHAnsi" w:hAnsiTheme="majorHAnsi" w:cstheme="majorHAnsi"/>
          <w:smallCaps/>
          <w:spacing w:val="22"/>
          <w:sz w:val="20"/>
        </w:rPr>
      </w:pPr>
      <w:r w:rsidRPr="00796E74">
        <w:rPr>
          <w:rFonts w:asciiTheme="majorHAnsi" w:hAnsiTheme="majorHAnsi" w:cstheme="majorHAnsi"/>
          <w:smallCaps/>
          <w:spacing w:val="22"/>
          <w:sz w:val="20"/>
        </w:rPr>
        <w:t xml:space="preserve">EDUCATION &amp; </w:t>
      </w:r>
      <w:r w:rsidR="002C591C">
        <w:rPr>
          <w:rFonts w:asciiTheme="majorHAnsi" w:hAnsiTheme="majorHAnsi" w:cstheme="majorHAnsi"/>
          <w:smallCaps/>
          <w:spacing w:val="22"/>
          <w:sz w:val="20"/>
        </w:rPr>
        <w:t>CERTIFICATIONS</w:t>
      </w:r>
    </w:p>
    <w:p w14:paraId="620B8FF9" w14:textId="77777777" w:rsidR="00AD5BEC" w:rsidRPr="00796E74" w:rsidRDefault="00AD5BEC" w:rsidP="00A95836">
      <w:pPr>
        <w:shd w:val="clear" w:color="auto" w:fill="FFFFFF" w:themeFill="background1"/>
        <w:jc w:val="center"/>
        <w:rPr>
          <w:rFonts w:asciiTheme="majorHAnsi" w:hAnsiTheme="majorHAnsi" w:cstheme="majorHAnsi"/>
          <w:b/>
          <w:sz w:val="20"/>
          <w:szCs w:val="20"/>
        </w:rPr>
      </w:pPr>
    </w:p>
    <w:p w14:paraId="23F6A348" w14:textId="713A2C5E" w:rsidR="00F64912" w:rsidRPr="00796E74" w:rsidRDefault="00F64912" w:rsidP="00F64912">
      <w:pPr>
        <w:shd w:val="clear" w:color="auto" w:fill="FFFFFF" w:themeFill="background1"/>
        <w:spacing w:before="60"/>
        <w:jc w:val="center"/>
        <w:rPr>
          <w:rFonts w:asciiTheme="majorHAnsi" w:hAnsiTheme="majorHAnsi" w:cstheme="majorHAnsi"/>
          <w:bCs/>
          <w:sz w:val="20"/>
          <w:szCs w:val="20"/>
        </w:rPr>
      </w:pPr>
      <w:r w:rsidRPr="00AB3500">
        <w:rPr>
          <w:rFonts w:asciiTheme="majorHAnsi" w:hAnsiTheme="majorHAnsi" w:cstheme="majorHAnsi"/>
          <w:b/>
          <w:sz w:val="20"/>
          <w:szCs w:val="20"/>
        </w:rPr>
        <w:t xml:space="preserve">COMPUTER SCIENCE (BS) BACHELOR OF SCIENCE </w:t>
      </w:r>
      <w:r w:rsidRPr="00796E74">
        <w:rPr>
          <w:rFonts w:asciiTheme="majorHAnsi" w:hAnsiTheme="majorHAnsi" w:cstheme="majorHAnsi"/>
          <w:b/>
          <w:sz w:val="20"/>
          <w:szCs w:val="20"/>
        </w:rPr>
        <w:t xml:space="preserve">● </w:t>
      </w:r>
      <w:r w:rsidRPr="00F64912">
        <w:rPr>
          <w:rFonts w:asciiTheme="majorHAnsi" w:hAnsiTheme="majorHAnsi" w:cstheme="majorHAnsi"/>
          <w:bCs/>
          <w:sz w:val="20"/>
          <w:szCs w:val="20"/>
        </w:rPr>
        <w:t>Indiana University</w:t>
      </w:r>
      <w:r>
        <w:rPr>
          <w:rFonts w:asciiTheme="majorHAnsi" w:hAnsiTheme="majorHAnsi" w:cstheme="majorHAnsi"/>
          <w:bCs/>
          <w:sz w:val="20"/>
          <w:szCs w:val="20"/>
        </w:rPr>
        <w:t>, South Bend IN – August- 2025- December-2026</w:t>
      </w:r>
    </w:p>
    <w:p w14:paraId="2A220287" w14:textId="77777777" w:rsidR="00F64912" w:rsidRDefault="00F64912" w:rsidP="00AD457D">
      <w:pPr>
        <w:shd w:val="clear" w:color="auto" w:fill="FFFFFF" w:themeFill="background1"/>
        <w:spacing w:before="60"/>
        <w:jc w:val="center"/>
        <w:rPr>
          <w:rFonts w:asciiTheme="majorHAnsi" w:hAnsiTheme="majorHAnsi" w:cstheme="majorHAnsi"/>
          <w:b/>
          <w:sz w:val="20"/>
          <w:szCs w:val="20"/>
        </w:rPr>
      </w:pPr>
    </w:p>
    <w:p w14:paraId="2A2B67AF" w14:textId="0FC9E2EA" w:rsidR="00AD457D" w:rsidRPr="00796E74" w:rsidRDefault="00070C50" w:rsidP="00F64912">
      <w:pPr>
        <w:shd w:val="clear" w:color="auto" w:fill="FFFFFF" w:themeFill="background1"/>
        <w:spacing w:before="60"/>
        <w:rPr>
          <w:rFonts w:asciiTheme="majorHAnsi" w:hAnsiTheme="majorHAnsi" w:cstheme="majorHAnsi"/>
          <w:bCs/>
          <w:sz w:val="20"/>
          <w:szCs w:val="20"/>
        </w:rPr>
      </w:pPr>
      <w:r>
        <w:rPr>
          <w:rFonts w:asciiTheme="majorHAnsi" w:hAnsiTheme="majorHAnsi" w:cstheme="majorHAnsi"/>
          <w:b/>
          <w:sz w:val="20"/>
          <w:szCs w:val="20"/>
        </w:rPr>
        <w:t xml:space="preserve">              </w:t>
      </w:r>
      <w:r w:rsidR="00AB3500" w:rsidRPr="00AB3500">
        <w:rPr>
          <w:rFonts w:asciiTheme="majorHAnsi" w:hAnsiTheme="majorHAnsi" w:cstheme="majorHAnsi"/>
          <w:b/>
          <w:sz w:val="20"/>
          <w:szCs w:val="20"/>
        </w:rPr>
        <w:t xml:space="preserve">COMPUTER SCIENCE (BS) BACHELOR OF SCIENCE </w:t>
      </w:r>
      <w:r w:rsidR="00E957CF" w:rsidRPr="00796E74">
        <w:rPr>
          <w:rFonts w:asciiTheme="majorHAnsi" w:hAnsiTheme="majorHAnsi" w:cstheme="majorHAnsi"/>
          <w:b/>
          <w:sz w:val="20"/>
          <w:szCs w:val="20"/>
        </w:rPr>
        <w:t xml:space="preserve">● </w:t>
      </w:r>
      <w:r w:rsidR="00AB3500" w:rsidRPr="00AB3500">
        <w:rPr>
          <w:rFonts w:asciiTheme="majorHAnsi" w:hAnsiTheme="majorHAnsi" w:cstheme="majorHAnsi"/>
          <w:bCs/>
          <w:sz w:val="20"/>
          <w:szCs w:val="20"/>
        </w:rPr>
        <w:t>METROPOLITAN UNIVERSITY</w:t>
      </w:r>
      <w:r>
        <w:rPr>
          <w:rFonts w:asciiTheme="majorHAnsi" w:hAnsiTheme="majorHAnsi" w:cstheme="majorHAnsi"/>
          <w:bCs/>
          <w:sz w:val="20"/>
          <w:szCs w:val="20"/>
        </w:rPr>
        <w:t xml:space="preserve">                  </w:t>
      </w:r>
      <w:r w:rsidR="001023F3">
        <w:rPr>
          <w:rFonts w:asciiTheme="majorHAnsi" w:hAnsiTheme="majorHAnsi" w:cstheme="majorHAnsi"/>
          <w:bCs/>
          <w:sz w:val="20"/>
          <w:szCs w:val="20"/>
        </w:rPr>
        <w:t>– January-</w:t>
      </w:r>
      <w:r w:rsidR="00AB3500">
        <w:rPr>
          <w:rFonts w:asciiTheme="majorHAnsi" w:hAnsiTheme="majorHAnsi" w:cstheme="majorHAnsi"/>
          <w:bCs/>
          <w:sz w:val="20"/>
          <w:szCs w:val="20"/>
        </w:rPr>
        <w:t xml:space="preserve"> 2024-</w:t>
      </w:r>
      <w:r w:rsidR="001023F3">
        <w:rPr>
          <w:rFonts w:asciiTheme="majorHAnsi" w:hAnsiTheme="majorHAnsi" w:cstheme="majorHAnsi"/>
          <w:bCs/>
          <w:sz w:val="20"/>
          <w:szCs w:val="20"/>
        </w:rPr>
        <w:t xml:space="preserve"> </w:t>
      </w:r>
      <w:r>
        <w:rPr>
          <w:rFonts w:asciiTheme="majorHAnsi" w:hAnsiTheme="majorHAnsi" w:cstheme="majorHAnsi"/>
          <w:bCs/>
          <w:sz w:val="20"/>
          <w:szCs w:val="20"/>
        </w:rPr>
        <w:t>May - 2025</w:t>
      </w:r>
    </w:p>
    <w:p w14:paraId="012F8010" w14:textId="77777777" w:rsidR="00AB3500" w:rsidRDefault="00AB3500" w:rsidP="00AD457D">
      <w:pPr>
        <w:shd w:val="clear" w:color="auto" w:fill="FFFFFF" w:themeFill="background1"/>
        <w:spacing w:before="60"/>
        <w:jc w:val="center"/>
        <w:rPr>
          <w:rFonts w:asciiTheme="majorHAnsi" w:hAnsiTheme="majorHAnsi" w:cstheme="majorHAnsi"/>
          <w:b/>
          <w:sz w:val="20"/>
          <w:szCs w:val="20"/>
        </w:rPr>
      </w:pPr>
    </w:p>
    <w:p w14:paraId="4DC9769B" w14:textId="739817F4" w:rsidR="00076D2D" w:rsidRDefault="00070C50" w:rsidP="001023F3">
      <w:pPr>
        <w:shd w:val="clear" w:color="auto" w:fill="FFFFFF" w:themeFill="background1"/>
        <w:spacing w:before="60"/>
        <w:rPr>
          <w:rFonts w:asciiTheme="majorHAnsi" w:hAnsiTheme="majorHAnsi" w:cstheme="majorHAnsi"/>
          <w:bCs/>
          <w:sz w:val="20"/>
          <w:szCs w:val="20"/>
        </w:rPr>
      </w:pPr>
      <w:r>
        <w:rPr>
          <w:rFonts w:asciiTheme="majorHAnsi" w:hAnsiTheme="majorHAnsi" w:cstheme="majorHAnsi"/>
          <w:b/>
          <w:sz w:val="20"/>
          <w:szCs w:val="20"/>
        </w:rPr>
        <w:t xml:space="preserve">             </w:t>
      </w:r>
      <w:r w:rsidR="00AB3500" w:rsidRPr="00AB3500">
        <w:rPr>
          <w:rFonts w:asciiTheme="majorHAnsi" w:hAnsiTheme="majorHAnsi" w:cstheme="majorHAnsi"/>
          <w:b/>
          <w:sz w:val="20"/>
          <w:szCs w:val="20"/>
        </w:rPr>
        <w:t>SQL SOFTWARE DEVELOPER (BP/EP) ASSOCIATE IN APPLIED</w:t>
      </w:r>
      <w:r w:rsidR="00AD457D" w:rsidRPr="00796E74">
        <w:rPr>
          <w:rFonts w:asciiTheme="majorHAnsi" w:hAnsiTheme="majorHAnsi" w:cstheme="majorHAnsi"/>
          <w:b/>
          <w:sz w:val="20"/>
          <w:szCs w:val="20"/>
        </w:rPr>
        <w:t>)</w:t>
      </w:r>
      <w:r w:rsidR="00E957CF" w:rsidRPr="00796E74">
        <w:rPr>
          <w:rFonts w:asciiTheme="majorHAnsi" w:hAnsiTheme="majorHAnsi" w:cstheme="majorHAnsi"/>
          <w:b/>
          <w:sz w:val="20"/>
          <w:szCs w:val="20"/>
        </w:rPr>
        <w:t xml:space="preserve"> ● </w:t>
      </w:r>
      <w:r w:rsidR="00AB3500" w:rsidRPr="00AB3500">
        <w:rPr>
          <w:rFonts w:asciiTheme="majorHAnsi" w:hAnsiTheme="majorHAnsi" w:cstheme="majorHAnsi"/>
          <w:bCs/>
          <w:sz w:val="20"/>
          <w:szCs w:val="20"/>
        </w:rPr>
        <w:t>HENNEPIN TECHNICAL</w:t>
      </w:r>
      <w:r w:rsidR="00AB3500">
        <w:rPr>
          <w:rFonts w:asciiTheme="majorHAnsi" w:hAnsiTheme="majorHAnsi" w:cstheme="majorHAnsi"/>
          <w:bCs/>
          <w:sz w:val="20"/>
          <w:szCs w:val="20"/>
        </w:rPr>
        <w:t>, Eden Prairie/Brooklyn Park</w:t>
      </w:r>
      <w:r w:rsidR="001023F3">
        <w:rPr>
          <w:rFonts w:asciiTheme="majorHAnsi" w:hAnsiTheme="majorHAnsi" w:cstheme="majorHAnsi"/>
          <w:bCs/>
          <w:sz w:val="20"/>
          <w:szCs w:val="20"/>
        </w:rPr>
        <w:t xml:space="preserve"> - January -</w:t>
      </w:r>
      <w:r w:rsidR="00AB3500">
        <w:rPr>
          <w:rFonts w:asciiTheme="majorHAnsi" w:hAnsiTheme="majorHAnsi" w:cstheme="majorHAnsi"/>
          <w:bCs/>
          <w:sz w:val="20"/>
          <w:szCs w:val="20"/>
        </w:rPr>
        <w:t xml:space="preserve"> </w:t>
      </w:r>
      <w:r>
        <w:rPr>
          <w:rFonts w:asciiTheme="majorHAnsi" w:hAnsiTheme="majorHAnsi" w:cstheme="majorHAnsi"/>
          <w:bCs/>
          <w:sz w:val="20"/>
          <w:szCs w:val="20"/>
        </w:rPr>
        <w:t xml:space="preserve">                 </w:t>
      </w:r>
      <w:r w:rsidR="00AB3500">
        <w:rPr>
          <w:rFonts w:asciiTheme="majorHAnsi" w:hAnsiTheme="majorHAnsi" w:cstheme="majorHAnsi"/>
          <w:bCs/>
          <w:sz w:val="20"/>
          <w:szCs w:val="20"/>
        </w:rPr>
        <w:t>2022-</w:t>
      </w:r>
      <w:r w:rsidR="001023F3">
        <w:rPr>
          <w:rFonts w:asciiTheme="majorHAnsi" w:hAnsiTheme="majorHAnsi" w:cstheme="majorHAnsi"/>
          <w:bCs/>
          <w:sz w:val="20"/>
          <w:szCs w:val="20"/>
        </w:rPr>
        <w:t>December-</w:t>
      </w:r>
      <w:r w:rsidR="00AB3500">
        <w:rPr>
          <w:rFonts w:asciiTheme="majorHAnsi" w:hAnsiTheme="majorHAnsi" w:cstheme="majorHAnsi"/>
          <w:bCs/>
          <w:sz w:val="20"/>
          <w:szCs w:val="20"/>
        </w:rPr>
        <w:t>2023</w:t>
      </w:r>
    </w:p>
    <w:p w14:paraId="2C668ECE" w14:textId="77777777" w:rsidR="002C591C" w:rsidRDefault="002C591C" w:rsidP="002C591C">
      <w:pPr>
        <w:shd w:val="clear" w:color="auto" w:fill="FFFFFF" w:themeFill="background1"/>
        <w:spacing w:before="60"/>
        <w:jc w:val="center"/>
        <w:rPr>
          <w:rFonts w:asciiTheme="majorHAnsi" w:hAnsiTheme="majorHAnsi" w:cstheme="majorHAnsi"/>
          <w:bCs/>
          <w:sz w:val="20"/>
          <w:szCs w:val="20"/>
        </w:rPr>
      </w:pPr>
    </w:p>
    <w:p w14:paraId="140D9068" w14:textId="56B56FD6" w:rsidR="002C591C" w:rsidRDefault="002C591C" w:rsidP="002C591C">
      <w:pPr>
        <w:shd w:val="clear" w:color="auto" w:fill="FFFFFF" w:themeFill="background1"/>
        <w:spacing w:before="60"/>
        <w:jc w:val="center"/>
        <w:rPr>
          <w:rFonts w:asciiTheme="majorHAnsi" w:hAnsiTheme="majorHAnsi" w:cstheme="majorHAnsi"/>
          <w:bCs/>
          <w:sz w:val="20"/>
          <w:szCs w:val="20"/>
        </w:rPr>
      </w:pPr>
    </w:p>
    <w:p w14:paraId="0446328A" w14:textId="77777777" w:rsidR="002C591C" w:rsidRDefault="002C591C" w:rsidP="002C591C">
      <w:pPr>
        <w:shd w:val="clear" w:color="auto" w:fill="FFFFFF" w:themeFill="background1"/>
        <w:spacing w:before="60"/>
        <w:jc w:val="center"/>
        <w:rPr>
          <w:rFonts w:asciiTheme="majorHAnsi" w:hAnsiTheme="majorHAnsi" w:cstheme="majorHAnsi"/>
          <w:bCs/>
          <w:sz w:val="20"/>
          <w:szCs w:val="20"/>
        </w:rPr>
      </w:pPr>
    </w:p>
    <w:p w14:paraId="327CC73C" w14:textId="77777777" w:rsidR="002C591C" w:rsidRDefault="002C591C" w:rsidP="002C591C">
      <w:pPr>
        <w:shd w:val="clear" w:color="auto" w:fill="FFFFFF" w:themeFill="background1"/>
        <w:spacing w:before="60"/>
        <w:jc w:val="center"/>
        <w:rPr>
          <w:rFonts w:asciiTheme="majorHAnsi" w:hAnsiTheme="majorHAnsi" w:cstheme="majorHAnsi"/>
          <w:bCs/>
          <w:sz w:val="20"/>
          <w:szCs w:val="20"/>
        </w:rPr>
      </w:pPr>
    </w:p>
    <w:p w14:paraId="6080B79E" w14:textId="3D42AF78" w:rsidR="002C591C" w:rsidRPr="002C591C" w:rsidRDefault="002C591C" w:rsidP="002C591C">
      <w:pPr>
        <w:shd w:val="clear" w:color="auto" w:fill="FFFFFF" w:themeFill="background1"/>
        <w:spacing w:before="60"/>
        <w:jc w:val="center"/>
        <w:rPr>
          <w:rFonts w:asciiTheme="majorHAnsi" w:hAnsiTheme="majorHAnsi" w:cstheme="majorHAnsi"/>
          <w:bCs/>
          <w:sz w:val="20"/>
          <w:szCs w:val="20"/>
        </w:rPr>
      </w:pPr>
    </w:p>
    <w:sectPr w:rsidR="002C591C" w:rsidRPr="002C591C" w:rsidSect="001A6147">
      <w:type w:val="continuous"/>
      <w:pgSz w:w="12240" w:h="15840" w:code="1"/>
      <w:pgMar w:top="720" w:right="720" w:bottom="720" w:left="720" w:header="357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68D06D" w14:textId="77777777" w:rsidR="00C67D12" w:rsidRDefault="00C67D12">
      <w:r>
        <w:separator/>
      </w:r>
    </w:p>
  </w:endnote>
  <w:endnote w:type="continuationSeparator" w:id="0">
    <w:p w14:paraId="24CEEEE0" w14:textId="77777777" w:rsidR="00C67D12" w:rsidRDefault="00C67D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mo-Regular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3D1B32" w14:textId="77777777" w:rsidR="00C67D12" w:rsidRDefault="00C67D12">
      <w:r>
        <w:separator/>
      </w:r>
    </w:p>
  </w:footnote>
  <w:footnote w:type="continuationSeparator" w:id="0">
    <w:p w14:paraId="4B8073F6" w14:textId="77777777" w:rsidR="00C67D12" w:rsidRDefault="00C67D1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75" type="#_x0000_t75" style="width:9.75pt;height:9.75pt;visibility:visible;mso-wrap-style:square" o:bullet="t">
        <v:imagedata r:id="rId1" o:title=""/>
      </v:shape>
    </w:pict>
  </w:numPicBullet>
  <w:abstractNum w:abstractNumId="0" w15:restartNumberingAfterBreak="0">
    <w:nsid w:val="049F06EC"/>
    <w:multiLevelType w:val="hybridMultilevel"/>
    <w:tmpl w:val="8AF682A6"/>
    <w:lvl w:ilvl="0" w:tplc="4FBAF5FE">
      <w:start w:val="1"/>
      <w:numFmt w:val="bullet"/>
      <w:lvlText w:val=""/>
      <w:lvlJc w:val="left"/>
      <w:pPr>
        <w:tabs>
          <w:tab w:val="num" w:pos="612"/>
        </w:tabs>
        <w:ind w:left="612" w:hanging="432"/>
      </w:pPr>
      <w:rPr>
        <w:rFonts w:ascii="Symbol" w:hAnsi="Symbol" w:hint="default"/>
        <w:color w:val="000000"/>
        <w:sz w:val="16"/>
      </w:rPr>
    </w:lvl>
    <w:lvl w:ilvl="1" w:tplc="A86EFF00">
      <w:start w:val="12"/>
      <w:numFmt w:val="bullet"/>
      <w:lvlText w:val="-"/>
      <w:lvlJc w:val="left"/>
      <w:pPr>
        <w:tabs>
          <w:tab w:val="num" w:pos="1260"/>
        </w:tabs>
        <w:ind w:left="1260" w:hanging="360"/>
      </w:pPr>
      <w:rPr>
        <w:rFonts w:ascii="Times New Roman" w:eastAsia="Times New Roman" w:hAnsi="Times New Roman" w:cs="Times New Roman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1980"/>
        </w:tabs>
        <w:ind w:left="19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700"/>
        </w:tabs>
        <w:ind w:left="27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420"/>
        </w:tabs>
        <w:ind w:left="34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140"/>
        </w:tabs>
        <w:ind w:left="41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4860"/>
        </w:tabs>
        <w:ind w:left="48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580"/>
        </w:tabs>
        <w:ind w:left="55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300"/>
        </w:tabs>
        <w:ind w:left="6300" w:hanging="360"/>
      </w:pPr>
      <w:rPr>
        <w:rFonts w:ascii="Wingdings" w:hAnsi="Wingdings" w:hint="default"/>
      </w:rPr>
    </w:lvl>
  </w:abstractNum>
  <w:abstractNum w:abstractNumId="1" w15:restartNumberingAfterBreak="0">
    <w:nsid w:val="074D4B0D"/>
    <w:multiLevelType w:val="hybridMultilevel"/>
    <w:tmpl w:val="010C6C56"/>
    <w:lvl w:ilvl="0" w:tplc="04090009">
      <w:start w:val="1"/>
      <w:numFmt w:val="bullet"/>
      <w:lvlText w:val=""/>
      <w:lvlJc w:val="left"/>
      <w:pPr>
        <w:tabs>
          <w:tab w:val="num" w:pos="612"/>
        </w:tabs>
        <w:ind w:left="612" w:hanging="432"/>
      </w:pPr>
      <w:rPr>
        <w:rFonts w:ascii="Wingdings" w:hAnsi="Wingdings" w:hint="default"/>
        <w:color w:val="0067B4"/>
        <w:sz w:val="16"/>
      </w:rPr>
    </w:lvl>
    <w:lvl w:ilvl="1" w:tplc="A86EFF00">
      <w:start w:val="12"/>
      <w:numFmt w:val="bullet"/>
      <w:lvlText w:val="-"/>
      <w:lvlJc w:val="left"/>
      <w:pPr>
        <w:tabs>
          <w:tab w:val="num" w:pos="1260"/>
        </w:tabs>
        <w:ind w:left="1260" w:hanging="360"/>
      </w:pPr>
      <w:rPr>
        <w:rFonts w:ascii="Times New Roman" w:eastAsia="Times New Roman" w:hAnsi="Times New Roman" w:cs="Times New Roman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1980"/>
        </w:tabs>
        <w:ind w:left="19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700"/>
        </w:tabs>
        <w:ind w:left="27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420"/>
        </w:tabs>
        <w:ind w:left="34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140"/>
        </w:tabs>
        <w:ind w:left="41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4860"/>
        </w:tabs>
        <w:ind w:left="48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580"/>
        </w:tabs>
        <w:ind w:left="55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300"/>
        </w:tabs>
        <w:ind w:left="6300" w:hanging="360"/>
      </w:pPr>
      <w:rPr>
        <w:rFonts w:ascii="Wingdings" w:hAnsi="Wingdings" w:hint="default"/>
      </w:rPr>
    </w:lvl>
  </w:abstractNum>
  <w:abstractNum w:abstractNumId="2" w15:restartNumberingAfterBreak="0">
    <w:nsid w:val="08137399"/>
    <w:multiLevelType w:val="hybridMultilevel"/>
    <w:tmpl w:val="1E565040"/>
    <w:lvl w:ilvl="0" w:tplc="664E3386">
      <w:start w:val="1"/>
      <w:numFmt w:val="bullet"/>
      <w:lvlText w:val=""/>
      <w:lvlJc w:val="left"/>
      <w:pPr>
        <w:tabs>
          <w:tab w:val="num" w:pos="612"/>
        </w:tabs>
        <w:ind w:left="612" w:hanging="432"/>
      </w:pPr>
      <w:rPr>
        <w:rFonts w:ascii="Symbol" w:hAnsi="Symbol" w:hint="default"/>
        <w:color w:val="auto"/>
        <w:sz w:val="19"/>
      </w:rPr>
    </w:lvl>
    <w:lvl w:ilvl="1" w:tplc="A86EFF00">
      <w:start w:val="12"/>
      <w:numFmt w:val="bullet"/>
      <w:lvlText w:val="-"/>
      <w:lvlJc w:val="left"/>
      <w:pPr>
        <w:tabs>
          <w:tab w:val="num" w:pos="1260"/>
        </w:tabs>
        <w:ind w:left="1260" w:hanging="360"/>
      </w:pPr>
      <w:rPr>
        <w:rFonts w:ascii="Times New Roman" w:eastAsia="Times New Roman" w:hAnsi="Times New Roman" w:cs="Times New Roman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1980"/>
        </w:tabs>
        <w:ind w:left="19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700"/>
        </w:tabs>
        <w:ind w:left="27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420"/>
        </w:tabs>
        <w:ind w:left="34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140"/>
        </w:tabs>
        <w:ind w:left="41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4860"/>
        </w:tabs>
        <w:ind w:left="48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580"/>
        </w:tabs>
        <w:ind w:left="55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300"/>
        </w:tabs>
        <w:ind w:left="6300" w:hanging="360"/>
      </w:pPr>
      <w:rPr>
        <w:rFonts w:ascii="Wingdings" w:hAnsi="Wingdings" w:hint="default"/>
      </w:rPr>
    </w:lvl>
  </w:abstractNum>
  <w:abstractNum w:abstractNumId="3" w15:restartNumberingAfterBreak="0">
    <w:nsid w:val="09855EEC"/>
    <w:multiLevelType w:val="hybridMultilevel"/>
    <w:tmpl w:val="92E8656A"/>
    <w:lvl w:ilvl="0" w:tplc="BD12FD7A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9BB0F36"/>
    <w:multiLevelType w:val="hybridMultilevel"/>
    <w:tmpl w:val="62F2518C"/>
    <w:lvl w:ilvl="0" w:tplc="A0DEF69A">
      <w:start w:val="1"/>
      <w:numFmt w:val="bullet"/>
      <w:lvlText w:val=""/>
      <w:lvlJc w:val="left"/>
      <w:pPr>
        <w:tabs>
          <w:tab w:val="num" w:pos="612"/>
        </w:tabs>
        <w:ind w:left="612" w:hanging="432"/>
      </w:pPr>
      <w:rPr>
        <w:rFonts w:ascii="Symbol" w:hAnsi="Symbol" w:hint="default"/>
        <w:color w:val="538135"/>
        <w:sz w:val="16"/>
      </w:rPr>
    </w:lvl>
    <w:lvl w:ilvl="1" w:tplc="A86EFF00">
      <w:start w:val="12"/>
      <w:numFmt w:val="bullet"/>
      <w:lvlText w:val="-"/>
      <w:lvlJc w:val="left"/>
      <w:pPr>
        <w:tabs>
          <w:tab w:val="num" w:pos="1260"/>
        </w:tabs>
        <w:ind w:left="1260" w:hanging="360"/>
      </w:pPr>
      <w:rPr>
        <w:rFonts w:ascii="Times New Roman" w:eastAsia="Times New Roman" w:hAnsi="Times New Roman" w:cs="Times New Roman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1980"/>
        </w:tabs>
        <w:ind w:left="19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700"/>
        </w:tabs>
        <w:ind w:left="27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420"/>
        </w:tabs>
        <w:ind w:left="34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140"/>
        </w:tabs>
        <w:ind w:left="41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4860"/>
        </w:tabs>
        <w:ind w:left="48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580"/>
        </w:tabs>
        <w:ind w:left="55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300"/>
        </w:tabs>
        <w:ind w:left="6300" w:hanging="360"/>
      </w:pPr>
      <w:rPr>
        <w:rFonts w:ascii="Wingdings" w:hAnsi="Wingdings" w:hint="default"/>
      </w:rPr>
    </w:lvl>
  </w:abstractNum>
  <w:abstractNum w:abstractNumId="5" w15:restartNumberingAfterBreak="0">
    <w:nsid w:val="0C054A86"/>
    <w:multiLevelType w:val="hybridMultilevel"/>
    <w:tmpl w:val="5C78C3D0"/>
    <w:lvl w:ilvl="0" w:tplc="D34EF89C">
      <w:start w:val="1"/>
      <w:numFmt w:val="bullet"/>
      <w:lvlText w:val=""/>
      <w:lvlPicBulletId w:val="0"/>
      <w:lvlJc w:val="left"/>
      <w:pPr>
        <w:tabs>
          <w:tab w:val="num" w:pos="612"/>
        </w:tabs>
        <w:ind w:left="612" w:hanging="432"/>
      </w:pPr>
      <w:rPr>
        <w:rFonts w:ascii="Symbol" w:hAnsi="Symbol" w:hint="default"/>
        <w:color w:val="auto"/>
        <w:sz w:val="16"/>
      </w:rPr>
    </w:lvl>
    <w:lvl w:ilvl="1" w:tplc="A86EFF00">
      <w:start w:val="12"/>
      <w:numFmt w:val="bullet"/>
      <w:lvlText w:val="-"/>
      <w:lvlJc w:val="left"/>
      <w:pPr>
        <w:tabs>
          <w:tab w:val="num" w:pos="1260"/>
        </w:tabs>
        <w:ind w:left="1260" w:hanging="360"/>
      </w:pPr>
      <w:rPr>
        <w:rFonts w:ascii="Times New Roman" w:eastAsia="Times New Roman" w:hAnsi="Times New Roman" w:cs="Times New Roman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1980"/>
        </w:tabs>
        <w:ind w:left="19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700"/>
        </w:tabs>
        <w:ind w:left="27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420"/>
        </w:tabs>
        <w:ind w:left="34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140"/>
        </w:tabs>
        <w:ind w:left="41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4860"/>
        </w:tabs>
        <w:ind w:left="48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580"/>
        </w:tabs>
        <w:ind w:left="55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300"/>
        </w:tabs>
        <w:ind w:left="6300" w:hanging="360"/>
      </w:pPr>
      <w:rPr>
        <w:rFonts w:ascii="Wingdings" w:hAnsi="Wingdings" w:hint="default"/>
      </w:rPr>
    </w:lvl>
  </w:abstractNum>
  <w:abstractNum w:abstractNumId="6" w15:restartNumberingAfterBreak="0">
    <w:nsid w:val="117D11A7"/>
    <w:multiLevelType w:val="hybridMultilevel"/>
    <w:tmpl w:val="D73A6356"/>
    <w:lvl w:ilvl="0" w:tplc="1AB604F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</w:rPr>
    </w:lvl>
    <w:lvl w:ilvl="1" w:tplc="2F308D10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Arial Black" w:hAnsi="Arial Black" w:hint="default"/>
        <w:color w:val="auto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1A94033"/>
    <w:multiLevelType w:val="hybridMultilevel"/>
    <w:tmpl w:val="62747E2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041FF6"/>
    <w:multiLevelType w:val="hybridMultilevel"/>
    <w:tmpl w:val="8AC8A7D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4D5674C"/>
    <w:multiLevelType w:val="hybridMultilevel"/>
    <w:tmpl w:val="17EC2F38"/>
    <w:lvl w:ilvl="0" w:tplc="2BA8558A">
      <w:start w:val="1"/>
      <w:numFmt w:val="bullet"/>
      <w:lvlText w:val=""/>
      <w:lvlJc w:val="left"/>
      <w:pPr>
        <w:tabs>
          <w:tab w:val="num" w:pos="612"/>
        </w:tabs>
        <w:ind w:left="612" w:hanging="432"/>
      </w:pPr>
      <w:rPr>
        <w:rFonts w:ascii="Symbol" w:hAnsi="Symbol" w:hint="default"/>
        <w:color w:val="0067B4"/>
        <w:sz w:val="16"/>
      </w:rPr>
    </w:lvl>
    <w:lvl w:ilvl="1" w:tplc="A86EFF00">
      <w:start w:val="12"/>
      <w:numFmt w:val="bullet"/>
      <w:lvlText w:val="-"/>
      <w:lvlJc w:val="left"/>
      <w:pPr>
        <w:tabs>
          <w:tab w:val="num" w:pos="1260"/>
        </w:tabs>
        <w:ind w:left="1260" w:hanging="360"/>
      </w:pPr>
      <w:rPr>
        <w:rFonts w:ascii="Times New Roman" w:eastAsia="Times New Roman" w:hAnsi="Times New Roman" w:cs="Times New Roman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1980"/>
        </w:tabs>
        <w:ind w:left="19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700"/>
        </w:tabs>
        <w:ind w:left="27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420"/>
        </w:tabs>
        <w:ind w:left="34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140"/>
        </w:tabs>
        <w:ind w:left="41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4860"/>
        </w:tabs>
        <w:ind w:left="48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580"/>
        </w:tabs>
        <w:ind w:left="55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300"/>
        </w:tabs>
        <w:ind w:left="6300" w:hanging="360"/>
      </w:pPr>
      <w:rPr>
        <w:rFonts w:ascii="Wingdings" w:hAnsi="Wingdings" w:hint="default"/>
      </w:rPr>
    </w:lvl>
  </w:abstractNum>
  <w:abstractNum w:abstractNumId="10" w15:restartNumberingAfterBreak="0">
    <w:nsid w:val="18245D2C"/>
    <w:multiLevelType w:val="hybridMultilevel"/>
    <w:tmpl w:val="5FF0097C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208D0420"/>
    <w:multiLevelType w:val="hybridMultilevel"/>
    <w:tmpl w:val="DE421392"/>
    <w:lvl w:ilvl="0" w:tplc="96220EA6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6745B70"/>
    <w:multiLevelType w:val="hybridMultilevel"/>
    <w:tmpl w:val="4CE2FBEC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7615BC7"/>
    <w:multiLevelType w:val="hybridMultilevel"/>
    <w:tmpl w:val="63287556"/>
    <w:lvl w:ilvl="0" w:tplc="C38A0168">
      <w:start w:val="1"/>
      <w:numFmt w:val="bullet"/>
      <w:lvlText w:val="-"/>
      <w:lvlJc w:val="left"/>
      <w:pPr>
        <w:tabs>
          <w:tab w:val="num" w:pos="1044"/>
        </w:tabs>
        <w:ind w:left="1044" w:hanging="432"/>
      </w:pPr>
      <w:rPr>
        <w:rFonts w:ascii="Courier New" w:hAnsi="Courier New" w:hint="default"/>
        <w:color w:val="auto"/>
        <w:sz w:val="22"/>
      </w:rPr>
    </w:lvl>
    <w:lvl w:ilvl="1" w:tplc="A86EFF00">
      <w:start w:val="12"/>
      <w:numFmt w:val="bullet"/>
      <w:lvlText w:val="-"/>
      <w:lvlJc w:val="left"/>
      <w:pPr>
        <w:tabs>
          <w:tab w:val="num" w:pos="1692"/>
        </w:tabs>
        <w:ind w:left="1692" w:hanging="360"/>
      </w:pPr>
      <w:rPr>
        <w:rFonts w:ascii="Times New Roman" w:eastAsia="Times New Roman" w:hAnsi="Times New Roman" w:cs="Times New Roman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412"/>
        </w:tabs>
        <w:ind w:left="241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3132"/>
        </w:tabs>
        <w:ind w:left="313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852"/>
        </w:tabs>
        <w:ind w:left="385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572"/>
        </w:tabs>
        <w:ind w:left="457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292"/>
        </w:tabs>
        <w:ind w:left="529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6012"/>
        </w:tabs>
        <w:ind w:left="601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732"/>
        </w:tabs>
        <w:ind w:left="6732" w:hanging="360"/>
      </w:pPr>
      <w:rPr>
        <w:rFonts w:ascii="Wingdings" w:hAnsi="Wingdings" w:hint="default"/>
      </w:rPr>
    </w:lvl>
  </w:abstractNum>
  <w:abstractNum w:abstractNumId="14" w15:restartNumberingAfterBreak="0">
    <w:nsid w:val="28AD3934"/>
    <w:multiLevelType w:val="hybridMultilevel"/>
    <w:tmpl w:val="5C34C772"/>
    <w:lvl w:ilvl="0" w:tplc="E27EA378">
      <w:start w:val="1"/>
      <w:numFmt w:val="bullet"/>
      <w:lvlText w:val="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98F0E05"/>
    <w:multiLevelType w:val="hybridMultilevel"/>
    <w:tmpl w:val="35F4379C"/>
    <w:lvl w:ilvl="0" w:tplc="A732BBE6">
      <w:start w:val="1"/>
      <w:numFmt w:val="bullet"/>
      <w:pStyle w:val="Achievement"/>
      <w:lvlText w:val=""/>
      <w:lvlJc w:val="left"/>
      <w:pPr>
        <w:tabs>
          <w:tab w:val="num" w:pos="104"/>
        </w:tabs>
        <w:ind w:left="176" w:hanging="72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544"/>
        </w:tabs>
        <w:ind w:left="154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264"/>
        </w:tabs>
        <w:ind w:left="226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984"/>
        </w:tabs>
        <w:ind w:left="298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704"/>
        </w:tabs>
        <w:ind w:left="370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424"/>
        </w:tabs>
        <w:ind w:left="442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144"/>
        </w:tabs>
        <w:ind w:left="514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864"/>
        </w:tabs>
        <w:ind w:left="586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584"/>
        </w:tabs>
        <w:ind w:left="6584" w:hanging="360"/>
      </w:pPr>
      <w:rPr>
        <w:rFonts w:ascii="Wingdings" w:hAnsi="Wingdings" w:hint="default"/>
      </w:rPr>
    </w:lvl>
  </w:abstractNum>
  <w:abstractNum w:abstractNumId="16" w15:restartNumberingAfterBreak="0">
    <w:nsid w:val="2DFC4D0A"/>
    <w:multiLevelType w:val="hybridMultilevel"/>
    <w:tmpl w:val="6BC6F78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385727A5"/>
    <w:multiLevelType w:val="hybridMultilevel"/>
    <w:tmpl w:val="2B801B0A"/>
    <w:lvl w:ilvl="0" w:tplc="D34EF89C">
      <w:start w:val="1"/>
      <w:numFmt w:val="bullet"/>
      <w:lvlText w:val=""/>
      <w:lvlPicBulletId w:val="0"/>
      <w:lvlJc w:val="left"/>
      <w:pPr>
        <w:tabs>
          <w:tab w:val="num" w:pos="612"/>
        </w:tabs>
        <w:ind w:left="612" w:hanging="432"/>
      </w:pPr>
      <w:rPr>
        <w:rFonts w:ascii="Symbol" w:hAnsi="Symbol" w:hint="default"/>
        <w:color w:val="auto"/>
        <w:sz w:val="16"/>
      </w:rPr>
    </w:lvl>
    <w:lvl w:ilvl="1" w:tplc="A86EFF00">
      <w:start w:val="12"/>
      <w:numFmt w:val="bullet"/>
      <w:lvlText w:val="-"/>
      <w:lvlJc w:val="left"/>
      <w:pPr>
        <w:tabs>
          <w:tab w:val="num" w:pos="1260"/>
        </w:tabs>
        <w:ind w:left="1260" w:hanging="360"/>
      </w:pPr>
      <w:rPr>
        <w:rFonts w:ascii="Times New Roman" w:eastAsia="Times New Roman" w:hAnsi="Times New Roman" w:cs="Times New Roman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1980"/>
        </w:tabs>
        <w:ind w:left="19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700"/>
        </w:tabs>
        <w:ind w:left="27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420"/>
        </w:tabs>
        <w:ind w:left="34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140"/>
        </w:tabs>
        <w:ind w:left="41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4860"/>
        </w:tabs>
        <w:ind w:left="48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580"/>
        </w:tabs>
        <w:ind w:left="55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300"/>
        </w:tabs>
        <w:ind w:left="6300" w:hanging="360"/>
      </w:pPr>
      <w:rPr>
        <w:rFonts w:ascii="Wingdings" w:hAnsi="Wingdings" w:hint="default"/>
      </w:rPr>
    </w:lvl>
  </w:abstractNum>
  <w:abstractNum w:abstractNumId="18" w15:restartNumberingAfterBreak="0">
    <w:nsid w:val="385B351E"/>
    <w:multiLevelType w:val="hybridMultilevel"/>
    <w:tmpl w:val="D67A96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A691B0D"/>
    <w:multiLevelType w:val="hybridMultilevel"/>
    <w:tmpl w:val="EE2475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F4A4956"/>
    <w:multiLevelType w:val="hybridMultilevel"/>
    <w:tmpl w:val="4170ED3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00C4BDF"/>
    <w:multiLevelType w:val="hybridMultilevel"/>
    <w:tmpl w:val="BFF2499E"/>
    <w:lvl w:ilvl="0" w:tplc="10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1187964"/>
    <w:multiLevelType w:val="hybridMultilevel"/>
    <w:tmpl w:val="AA167B32"/>
    <w:lvl w:ilvl="0" w:tplc="B10ED180">
      <w:start w:val="1"/>
      <w:numFmt w:val="bullet"/>
      <w:lvlText w:val=""/>
      <w:lvlJc w:val="left"/>
      <w:pPr>
        <w:tabs>
          <w:tab w:val="num" w:pos="612"/>
        </w:tabs>
        <w:ind w:left="612" w:hanging="432"/>
      </w:pPr>
      <w:rPr>
        <w:rFonts w:ascii="Symbol" w:hAnsi="Symbol" w:hint="default"/>
        <w:color w:val="0070C0"/>
        <w:sz w:val="16"/>
      </w:rPr>
    </w:lvl>
    <w:lvl w:ilvl="1" w:tplc="A86EFF00">
      <w:start w:val="12"/>
      <w:numFmt w:val="bullet"/>
      <w:lvlText w:val="-"/>
      <w:lvlJc w:val="left"/>
      <w:pPr>
        <w:tabs>
          <w:tab w:val="num" w:pos="1260"/>
        </w:tabs>
        <w:ind w:left="1260" w:hanging="360"/>
      </w:pPr>
      <w:rPr>
        <w:rFonts w:ascii="Times New Roman" w:eastAsia="Times New Roman" w:hAnsi="Times New Roman" w:cs="Times New Roman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1980"/>
        </w:tabs>
        <w:ind w:left="19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700"/>
        </w:tabs>
        <w:ind w:left="27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420"/>
        </w:tabs>
        <w:ind w:left="34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140"/>
        </w:tabs>
        <w:ind w:left="41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4860"/>
        </w:tabs>
        <w:ind w:left="48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580"/>
        </w:tabs>
        <w:ind w:left="55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300"/>
        </w:tabs>
        <w:ind w:left="6300" w:hanging="360"/>
      </w:pPr>
      <w:rPr>
        <w:rFonts w:ascii="Wingdings" w:hAnsi="Wingdings" w:hint="default"/>
      </w:rPr>
    </w:lvl>
  </w:abstractNum>
  <w:abstractNum w:abstractNumId="23" w15:restartNumberingAfterBreak="0">
    <w:nsid w:val="431002C0"/>
    <w:multiLevelType w:val="hybridMultilevel"/>
    <w:tmpl w:val="C0A8932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4793233C"/>
    <w:multiLevelType w:val="hybridMultilevel"/>
    <w:tmpl w:val="D1F8AB6C"/>
    <w:lvl w:ilvl="0" w:tplc="FF4EFF44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  <w:color w:val="323E4F" w:themeColor="text2" w:themeShade="BF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49132E51"/>
    <w:multiLevelType w:val="hybridMultilevel"/>
    <w:tmpl w:val="115C36A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A3B79E2"/>
    <w:multiLevelType w:val="hybridMultilevel"/>
    <w:tmpl w:val="5E36AE20"/>
    <w:lvl w:ilvl="0" w:tplc="04090001">
      <w:start w:val="1"/>
      <w:numFmt w:val="bullet"/>
      <w:lvlText w:val=""/>
      <w:lvlJc w:val="left"/>
      <w:pPr>
        <w:ind w:left="110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21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4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6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81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70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2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41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61" w:hanging="360"/>
      </w:pPr>
      <w:rPr>
        <w:rFonts w:ascii="Wingdings" w:hAnsi="Wingdings" w:hint="default"/>
      </w:rPr>
    </w:lvl>
  </w:abstractNum>
  <w:abstractNum w:abstractNumId="27" w15:restartNumberingAfterBreak="0">
    <w:nsid w:val="4BF950B1"/>
    <w:multiLevelType w:val="hybridMultilevel"/>
    <w:tmpl w:val="AAB8EBE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C040872"/>
    <w:multiLevelType w:val="hybridMultilevel"/>
    <w:tmpl w:val="48B4892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4F0C4389"/>
    <w:multiLevelType w:val="hybridMultilevel"/>
    <w:tmpl w:val="158E339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FD72FEA"/>
    <w:multiLevelType w:val="hybridMultilevel"/>
    <w:tmpl w:val="B2E20416"/>
    <w:lvl w:ilvl="0" w:tplc="B3B80DD2">
      <w:start w:val="1"/>
      <w:numFmt w:val="bullet"/>
      <w:lvlText w:val=""/>
      <w:lvlJc w:val="left"/>
      <w:pPr>
        <w:tabs>
          <w:tab w:val="num" w:pos="612"/>
        </w:tabs>
        <w:ind w:left="612" w:hanging="432"/>
      </w:pPr>
      <w:rPr>
        <w:rFonts w:ascii="Wingdings" w:hAnsi="Wingdings" w:hint="default"/>
        <w:color w:val="000000"/>
        <w:sz w:val="22"/>
      </w:rPr>
    </w:lvl>
    <w:lvl w:ilvl="1" w:tplc="A86EFF00">
      <w:start w:val="12"/>
      <w:numFmt w:val="bullet"/>
      <w:lvlText w:val="-"/>
      <w:lvlJc w:val="left"/>
      <w:pPr>
        <w:tabs>
          <w:tab w:val="num" w:pos="1260"/>
        </w:tabs>
        <w:ind w:left="1260" w:hanging="360"/>
      </w:pPr>
      <w:rPr>
        <w:rFonts w:ascii="Times New Roman" w:eastAsia="Times New Roman" w:hAnsi="Times New Roman" w:cs="Times New Roman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1980"/>
        </w:tabs>
        <w:ind w:left="19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700"/>
        </w:tabs>
        <w:ind w:left="27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420"/>
        </w:tabs>
        <w:ind w:left="34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140"/>
        </w:tabs>
        <w:ind w:left="41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4860"/>
        </w:tabs>
        <w:ind w:left="48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580"/>
        </w:tabs>
        <w:ind w:left="55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300"/>
        </w:tabs>
        <w:ind w:left="6300" w:hanging="360"/>
      </w:pPr>
      <w:rPr>
        <w:rFonts w:ascii="Wingdings" w:hAnsi="Wingdings" w:hint="default"/>
      </w:rPr>
    </w:lvl>
  </w:abstractNum>
  <w:abstractNum w:abstractNumId="31" w15:restartNumberingAfterBreak="0">
    <w:nsid w:val="51F55DDE"/>
    <w:multiLevelType w:val="hybridMultilevel"/>
    <w:tmpl w:val="99585888"/>
    <w:lvl w:ilvl="0" w:tplc="A86EFF00">
      <w:start w:val="12"/>
      <w:numFmt w:val="bullet"/>
      <w:lvlText w:val="-"/>
      <w:lvlJc w:val="left"/>
      <w:pPr>
        <w:ind w:left="360" w:hanging="360"/>
      </w:pPr>
      <w:rPr>
        <w:rFonts w:ascii="Times New Roman" w:eastAsia="Times New Roman" w:hAnsi="Times New Roman" w:cs="Times New Roman" w:hint="default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544651A6"/>
    <w:multiLevelType w:val="hybridMultilevel"/>
    <w:tmpl w:val="3E3CFD28"/>
    <w:lvl w:ilvl="0" w:tplc="2A58FAAE">
      <w:start w:val="1"/>
      <w:numFmt w:val="bullet"/>
      <w:lvlText w:val=""/>
      <w:lvlJc w:val="left"/>
      <w:pPr>
        <w:tabs>
          <w:tab w:val="num" w:pos="612"/>
        </w:tabs>
        <w:ind w:left="612" w:hanging="432"/>
      </w:pPr>
      <w:rPr>
        <w:rFonts w:ascii="Symbol" w:hAnsi="Symbol" w:hint="default"/>
        <w:color w:val="005DA2"/>
        <w:sz w:val="16"/>
      </w:rPr>
    </w:lvl>
    <w:lvl w:ilvl="1" w:tplc="A86EFF00">
      <w:start w:val="12"/>
      <w:numFmt w:val="bullet"/>
      <w:lvlText w:val="-"/>
      <w:lvlJc w:val="left"/>
      <w:pPr>
        <w:tabs>
          <w:tab w:val="num" w:pos="1260"/>
        </w:tabs>
        <w:ind w:left="1260" w:hanging="360"/>
      </w:pPr>
      <w:rPr>
        <w:rFonts w:ascii="Times New Roman" w:eastAsia="Times New Roman" w:hAnsi="Times New Roman" w:cs="Times New Roman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1980"/>
        </w:tabs>
        <w:ind w:left="19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700"/>
        </w:tabs>
        <w:ind w:left="27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420"/>
        </w:tabs>
        <w:ind w:left="34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140"/>
        </w:tabs>
        <w:ind w:left="41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4860"/>
        </w:tabs>
        <w:ind w:left="48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580"/>
        </w:tabs>
        <w:ind w:left="55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300"/>
        </w:tabs>
        <w:ind w:left="6300" w:hanging="360"/>
      </w:pPr>
      <w:rPr>
        <w:rFonts w:ascii="Wingdings" w:hAnsi="Wingdings" w:hint="default"/>
      </w:rPr>
    </w:lvl>
  </w:abstractNum>
  <w:abstractNum w:abstractNumId="33" w15:restartNumberingAfterBreak="0">
    <w:nsid w:val="58EC2D4E"/>
    <w:multiLevelType w:val="hybridMultilevel"/>
    <w:tmpl w:val="99943822"/>
    <w:lvl w:ilvl="0" w:tplc="10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8FB6B5E"/>
    <w:multiLevelType w:val="hybridMultilevel"/>
    <w:tmpl w:val="60E6F0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912423B"/>
    <w:multiLevelType w:val="hybridMultilevel"/>
    <w:tmpl w:val="1C44B266"/>
    <w:lvl w:ilvl="0" w:tplc="C25E0EF8">
      <w:start w:val="1"/>
      <w:numFmt w:val="bullet"/>
      <w:lvlText w:val=""/>
      <w:lvlJc w:val="left"/>
      <w:pPr>
        <w:tabs>
          <w:tab w:val="num" w:pos="612"/>
        </w:tabs>
        <w:ind w:left="612" w:hanging="432"/>
      </w:pPr>
      <w:rPr>
        <w:rFonts w:ascii="Symbol" w:hAnsi="Symbol" w:hint="default"/>
        <w:color w:val="auto"/>
        <w:sz w:val="22"/>
      </w:rPr>
    </w:lvl>
    <w:lvl w:ilvl="1" w:tplc="A86EFF00">
      <w:start w:val="12"/>
      <w:numFmt w:val="bullet"/>
      <w:lvlText w:val="-"/>
      <w:lvlJc w:val="left"/>
      <w:pPr>
        <w:tabs>
          <w:tab w:val="num" w:pos="1260"/>
        </w:tabs>
        <w:ind w:left="1260" w:hanging="360"/>
      </w:pPr>
      <w:rPr>
        <w:rFonts w:ascii="Times New Roman" w:eastAsia="Times New Roman" w:hAnsi="Times New Roman" w:cs="Times New Roman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1980"/>
        </w:tabs>
        <w:ind w:left="19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700"/>
        </w:tabs>
        <w:ind w:left="27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420"/>
        </w:tabs>
        <w:ind w:left="34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140"/>
        </w:tabs>
        <w:ind w:left="41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4860"/>
        </w:tabs>
        <w:ind w:left="48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580"/>
        </w:tabs>
        <w:ind w:left="55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300"/>
        </w:tabs>
        <w:ind w:left="6300" w:hanging="360"/>
      </w:pPr>
      <w:rPr>
        <w:rFonts w:ascii="Wingdings" w:hAnsi="Wingdings" w:hint="default"/>
      </w:rPr>
    </w:lvl>
  </w:abstractNum>
  <w:abstractNum w:abstractNumId="36" w15:restartNumberingAfterBreak="0">
    <w:nsid w:val="5D426C8C"/>
    <w:multiLevelType w:val="hybridMultilevel"/>
    <w:tmpl w:val="08C2749E"/>
    <w:lvl w:ilvl="0" w:tplc="5F5A8E90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  <w:color w:val="002060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62B92186"/>
    <w:multiLevelType w:val="hybridMultilevel"/>
    <w:tmpl w:val="FC54D044"/>
    <w:lvl w:ilvl="0" w:tplc="DCAA1AB6">
      <w:numFmt w:val="bullet"/>
      <w:lvlText w:val=""/>
      <w:lvlJc w:val="left"/>
      <w:pPr>
        <w:ind w:left="720" w:hanging="360"/>
      </w:pPr>
      <w:rPr>
        <w:rFonts w:ascii="Calibri Light" w:eastAsia="Times New Roman" w:hAnsi="Calibri Light" w:cs="Calibri Ligh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32555D2"/>
    <w:multiLevelType w:val="hybridMultilevel"/>
    <w:tmpl w:val="2752EC30"/>
    <w:lvl w:ilvl="0" w:tplc="664E33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  <w:sz w:val="19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3D10C80"/>
    <w:multiLevelType w:val="hybridMultilevel"/>
    <w:tmpl w:val="5F40B4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9F53233"/>
    <w:multiLevelType w:val="hybridMultilevel"/>
    <w:tmpl w:val="39FA9BD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A10466C"/>
    <w:multiLevelType w:val="hybridMultilevel"/>
    <w:tmpl w:val="9D788878"/>
    <w:lvl w:ilvl="0" w:tplc="0409000B">
      <w:start w:val="1"/>
      <w:numFmt w:val="bullet"/>
      <w:lvlText w:val=""/>
      <w:lvlJc w:val="left"/>
      <w:pPr>
        <w:tabs>
          <w:tab w:val="num" w:pos="612"/>
        </w:tabs>
        <w:ind w:left="612" w:hanging="432"/>
      </w:pPr>
      <w:rPr>
        <w:rFonts w:ascii="Wingdings" w:hAnsi="Wingdings" w:hint="default"/>
        <w:color w:val="0067B4"/>
        <w:sz w:val="16"/>
      </w:rPr>
    </w:lvl>
    <w:lvl w:ilvl="1" w:tplc="A86EFF00">
      <w:start w:val="12"/>
      <w:numFmt w:val="bullet"/>
      <w:lvlText w:val="-"/>
      <w:lvlJc w:val="left"/>
      <w:pPr>
        <w:tabs>
          <w:tab w:val="num" w:pos="1260"/>
        </w:tabs>
        <w:ind w:left="1260" w:hanging="360"/>
      </w:pPr>
      <w:rPr>
        <w:rFonts w:ascii="Times New Roman" w:eastAsia="Times New Roman" w:hAnsi="Times New Roman" w:cs="Times New Roman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1980"/>
        </w:tabs>
        <w:ind w:left="19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700"/>
        </w:tabs>
        <w:ind w:left="27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420"/>
        </w:tabs>
        <w:ind w:left="34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140"/>
        </w:tabs>
        <w:ind w:left="41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4860"/>
        </w:tabs>
        <w:ind w:left="48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580"/>
        </w:tabs>
        <w:ind w:left="55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300"/>
        </w:tabs>
        <w:ind w:left="6300" w:hanging="360"/>
      </w:pPr>
      <w:rPr>
        <w:rFonts w:ascii="Wingdings" w:hAnsi="Wingdings" w:hint="default"/>
      </w:rPr>
    </w:lvl>
  </w:abstractNum>
  <w:abstractNum w:abstractNumId="42" w15:restartNumberingAfterBreak="0">
    <w:nsid w:val="6E8D6858"/>
    <w:multiLevelType w:val="hybridMultilevel"/>
    <w:tmpl w:val="DD7090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01B10B8"/>
    <w:multiLevelType w:val="hybridMultilevel"/>
    <w:tmpl w:val="0DD4BEC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3223C8F"/>
    <w:multiLevelType w:val="hybridMultilevel"/>
    <w:tmpl w:val="74AEC31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6945D8A">
      <w:start w:val="25"/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4F76D54"/>
    <w:multiLevelType w:val="multilevel"/>
    <w:tmpl w:val="78DC2DE2"/>
    <w:lvl w:ilvl="0">
      <w:start w:val="2006"/>
      <w:numFmt w:val="bullet"/>
      <w:pStyle w:val="ListBullet"/>
      <w:lvlText w:val=""/>
      <w:lvlJc w:val="left"/>
      <w:pPr>
        <w:tabs>
          <w:tab w:val="num" w:pos="540"/>
        </w:tabs>
        <w:ind w:left="540" w:hanging="360"/>
      </w:pPr>
      <w:rPr>
        <w:rFonts w:ascii="Symbol" w:eastAsia="Times New Roman" w:hAnsi="Symbol" w:cs="Times New Roman" w:hint="default"/>
      </w:rPr>
    </w:lvl>
    <w:lvl w:ilvl="1">
      <w:start w:val="12"/>
      <w:numFmt w:val="bullet"/>
      <w:lvlText w:val="-"/>
      <w:lvlJc w:val="left"/>
      <w:pPr>
        <w:tabs>
          <w:tab w:val="num" w:pos="1260"/>
        </w:tabs>
        <w:ind w:left="1260" w:hanging="360"/>
      </w:pPr>
      <w:rPr>
        <w:rFonts w:ascii="Times New Roman" w:eastAsia="Times New Roman" w:hAnsi="Times New Roman" w:cs="Times New Roman" w:hint="default"/>
      </w:rPr>
    </w:lvl>
    <w:lvl w:ilvl="2">
      <w:start w:val="1"/>
      <w:numFmt w:val="bullet"/>
      <w:lvlText w:val=""/>
      <w:lvlJc w:val="left"/>
      <w:pPr>
        <w:tabs>
          <w:tab w:val="num" w:pos="1980"/>
        </w:tabs>
        <w:ind w:left="19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700"/>
        </w:tabs>
        <w:ind w:left="27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420"/>
        </w:tabs>
        <w:ind w:left="34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140"/>
        </w:tabs>
        <w:ind w:left="41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860"/>
        </w:tabs>
        <w:ind w:left="48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580"/>
        </w:tabs>
        <w:ind w:left="55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300"/>
        </w:tabs>
        <w:ind w:left="6300" w:hanging="360"/>
      </w:pPr>
      <w:rPr>
        <w:rFonts w:ascii="Wingdings" w:hAnsi="Wingdings" w:hint="default"/>
      </w:rPr>
    </w:lvl>
  </w:abstractNum>
  <w:abstractNum w:abstractNumId="46" w15:restartNumberingAfterBreak="0">
    <w:nsid w:val="775E354A"/>
    <w:multiLevelType w:val="hybridMultilevel"/>
    <w:tmpl w:val="2F8ED270"/>
    <w:lvl w:ilvl="0" w:tplc="BD12FD7A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7" w15:restartNumberingAfterBreak="0">
    <w:nsid w:val="780244AA"/>
    <w:multiLevelType w:val="multilevel"/>
    <w:tmpl w:val="E570A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" w15:restartNumberingAfterBreak="0">
    <w:nsid w:val="78407FA6"/>
    <w:multiLevelType w:val="hybridMultilevel"/>
    <w:tmpl w:val="7700B770"/>
    <w:lvl w:ilvl="0" w:tplc="10090001">
      <w:start w:val="1"/>
      <w:numFmt w:val="bullet"/>
      <w:lvlText w:val=""/>
      <w:lvlPicBulletId w:val="0"/>
      <w:lvlJc w:val="left"/>
      <w:pPr>
        <w:tabs>
          <w:tab w:val="num" w:pos="612"/>
        </w:tabs>
        <w:ind w:left="612" w:hanging="432"/>
      </w:pPr>
      <w:rPr>
        <w:rFonts w:ascii="Symbol" w:hAnsi="Symbol" w:hint="default"/>
        <w:color w:val="auto"/>
        <w:sz w:val="16"/>
      </w:rPr>
    </w:lvl>
    <w:lvl w:ilvl="1" w:tplc="A86EFF00">
      <w:start w:val="12"/>
      <w:numFmt w:val="bullet"/>
      <w:lvlText w:val="-"/>
      <w:lvlJc w:val="left"/>
      <w:pPr>
        <w:tabs>
          <w:tab w:val="num" w:pos="1260"/>
        </w:tabs>
        <w:ind w:left="1260" w:hanging="360"/>
      </w:pPr>
      <w:rPr>
        <w:rFonts w:ascii="Times New Roman" w:eastAsia="Times New Roman" w:hAnsi="Times New Roman" w:cs="Times New Roman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1980"/>
        </w:tabs>
        <w:ind w:left="19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700"/>
        </w:tabs>
        <w:ind w:left="27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420"/>
        </w:tabs>
        <w:ind w:left="34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140"/>
        </w:tabs>
        <w:ind w:left="41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4860"/>
        </w:tabs>
        <w:ind w:left="48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580"/>
        </w:tabs>
        <w:ind w:left="55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300"/>
        </w:tabs>
        <w:ind w:left="6300" w:hanging="360"/>
      </w:pPr>
      <w:rPr>
        <w:rFonts w:ascii="Wingdings" w:hAnsi="Wingdings" w:hint="default"/>
      </w:rPr>
    </w:lvl>
  </w:abstractNum>
  <w:abstractNum w:abstractNumId="49" w15:restartNumberingAfterBreak="0">
    <w:nsid w:val="78D73071"/>
    <w:multiLevelType w:val="hybridMultilevel"/>
    <w:tmpl w:val="17B6FA8E"/>
    <w:lvl w:ilvl="0" w:tplc="B10ED180">
      <w:start w:val="1"/>
      <w:numFmt w:val="bullet"/>
      <w:lvlText w:val=""/>
      <w:lvlJc w:val="left"/>
      <w:pPr>
        <w:tabs>
          <w:tab w:val="num" w:pos="612"/>
        </w:tabs>
        <w:ind w:left="612" w:hanging="432"/>
      </w:pPr>
      <w:rPr>
        <w:rFonts w:ascii="Symbol" w:hAnsi="Symbol" w:hint="default"/>
        <w:color w:val="0070C0"/>
        <w:sz w:val="16"/>
      </w:rPr>
    </w:lvl>
    <w:lvl w:ilvl="1" w:tplc="A86EFF00">
      <w:start w:val="12"/>
      <w:numFmt w:val="bullet"/>
      <w:lvlText w:val="-"/>
      <w:lvlJc w:val="left"/>
      <w:pPr>
        <w:tabs>
          <w:tab w:val="num" w:pos="1260"/>
        </w:tabs>
        <w:ind w:left="1260" w:hanging="360"/>
      </w:pPr>
      <w:rPr>
        <w:rFonts w:ascii="Times New Roman" w:eastAsia="Times New Roman" w:hAnsi="Times New Roman" w:cs="Times New Roman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1980"/>
        </w:tabs>
        <w:ind w:left="19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700"/>
        </w:tabs>
        <w:ind w:left="27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420"/>
        </w:tabs>
        <w:ind w:left="34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140"/>
        </w:tabs>
        <w:ind w:left="41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4860"/>
        </w:tabs>
        <w:ind w:left="48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580"/>
        </w:tabs>
        <w:ind w:left="55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300"/>
        </w:tabs>
        <w:ind w:left="6300" w:hanging="360"/>
      </w:pPr>
      <w:rPr>
        <w:rFonts w:ascii="Wingdings" w:hAnsi="Wingdings" w:hint="default"/>
      </w:rPr>
    </w:lvl>
  </w:abstractNum>
  <w:abstractNum w:abstractNumId="50" w15:restartNumberingAfterBreak="0">
    <w:nsid w:val="79A20F4E"/>
    <w:multiLevelType w:val="hybridMultilevel"/>
    <w:tmpl w:val="E8ACD3B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C0E934">
      <w:numFmt w:val="bullet"/>
      <w:lvlText w:val="•"/>
      <w:lvlJc w:val="left"/>
      <w:pPr>
        <w:ind w:left="1440" w:hanging="360"/>
      </w:pPr>
      <w:rPr>
        <w:rFonts w:ascii="Verdana" w:eastAsiaTheme="minorHAnsi" w:hAnsi="Verdana" w:cs="Arimo-Regular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A4D3C5F"/>
    <w:multiLevelType w:val="hybridMultilevel"/>
    <w:tmpl w:val="3E7ECE8A"/>
    <w:lvl w:ilvl="0" w:tplc="BA3C1656">
      <w:numFmt w:val="bullet"/>
      <w:lvlText w:val=""/>
      <w:lvlJc w:val="left"/>
      <w:pPr>
        <w:ind w:left="720" w:hanging="360"/>
      </w:pPr>
      <w:rPr>
        <w:rFonts w:ascii="Calibri Light" w:eastAsia="MS Mincho" w:hAnsi="Calibri Light" w:cs="Calibri Ligh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D3367B1"/>
    <w:multiLevelType w:val="hybridMultilevel"/>
    <w:tmpl w:val="9A90F8AC"/>
    <w:lvl w:ilvl="0" w:tplc="04090005">
      <w:start w:val="1"/>
      <w:numFmt w:val="bullet"/>
      <w:lvlText w:val=""/>
      <w:lvlJc w:val="left"/>
      <w:pPr>
        <w:tabs>
          <w:tab w:val="num" w:pos="612"/>
        </w:tabs>
        <w:ind w:left="612" w:hanging="432"/>
      </w:pPr>
      <w:rPr>
        <w:rFonts w:ascii="Wingdings" w:hAnsi="Wingdings" w:hint="default"/>
        <w:color w:val="000000"/>
        <w:sz w:val="16"/>
      </w:rPr>
    </w:lvl>
    <w:lvl w:ilvl="1" w:tplc="A86EFF00">
      <w:start w:val="12"/>
      <w:numFmt w:val="bullet"/>
      <w:lvlText w:val="-"/>
      <w:lvlJc w:val="left"/>
      <w:pPr>
        <w:tabs>
          <w:tab w:val="num" w:pos="1260"/>
        </w:tabs>
        <w:ind w:left="1260" w:hanging="360"/>
      </w:pPr>
      <w:rPr>
        <w:rFonts w:ascii="Times New Roman" w:eastAsia="Times New Roman" w:hAnsi="Times New Roman" w:cs="Times New Roman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1980"/>
        </w:tabs>
        <w:ind w:left="19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700"/>
        </w:tabs>
        <w:ind w:left="27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420"/>
        </w:tabs>
        <w:ind w:left="34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140"/>
        </w:tabs>
        <w:ind w:left="41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4860"/>
        </w:tabs>
        <w:ind w:left="48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580"/>
        </w:tabs>
        <w:ind w:left="55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300"/>
        </w:tabs>
        <w:ind w:left="6300" w:hanging="360"/>
      </w:pPr>
      <w:rPr>
        <w:rFonts w:ascii="Wingdings" w:hAnsi="Wingdings" w:hint="default"/>
      </w:rPr>
    </w:lvl>
  </w:abstractNum>
  <w:abstractNum w:abstractNumId="53" w15:restartNumberingAfterBreak="0">
    <w:nsid w:val="7E9F7920"/>
    <w:multiLevelType w:val="hybridMultilevel"/>
    <w:tmpl w:val="4184F5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F856DF7"/>
    <w:multiLevelType w:val="hybridMultilevel"/>
    <w:tmpl w:val="B57034E6"/>
    <w:lvl w:ilvl="0" w:tplc="9DBA7D1E">
      <w:start w:val="1"/>
      <w:numFmt w:val="bullet"/>
      <w:lvlText w:val=""/>
      <w:lvlJc w:val="left"/>
      <w:pPr>
        <w:ind w:left="720" w:hanging="360"/>
      </w:pPr>
      <w:rPr>
        <w:rFonts w:ascii="Wingdings" w:hAnsi="Wingdings" w:hint="default"/>
        <w:color w:val="auto"/>
        <w:sz w:val="22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7FE956B7"/>
    <w:multiLevelType w:val="hybridMultilevel"/>
    <w:tmpl w:val="F1CA8C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09415969">
    <w:abstractNumId w:val="45"/>
  </w:num>
  <w:num w:numId="2" w16cid:durableId="2115589215">
    <w:abstractNumId w:val="15"/>
  </w:num>
  <w:num w:numId="3" w16cid:durableId="1800759187">
    <w:abstractNumId w:val="4"/>
  </w:num>
  <w:num w:numId="4" w16cid:durableId="1807621520">
    <w:abstractNumId w:val="49"/>
  </w:num>
  <w:num w:numId="5" w16cid:durableId="1932158535">
    <w:abstractNumId w:val="22"/>
  </w:num>
  <w:num w:numId="6" w16cid:durableId="1649896173">
    <w:abstractNumId w:val="9"/>
  </w:num>
  <w:num w:numId="7" w16cid:durableId="1188829322">
    <w:abstractNumId w:val="1"/>
  </w:num>
  <w:num w:numId="8" w16cid:durableId="1276592949">
    <w:abstractNumId w:val="41"/>
  </w:num>
  <w:num w:numId="9" w16cid:durableId="2102528761">
    <w:abstractNumId w:val="32"/>
  </w:num>
  <w:num w:numId="10" w16cid:durableId="173961387">
    <w:abstractNumId w:val="0"/>
  </w:num>
  <w:num w:numId="11" w16cid:durableId="1839496169">
    <w:abstractNumId w:val="26"/>
  </w:num>
  <w:num w:numId="12" w16cid:durableId="195896900">
    <w:abstractNumId w:val="6"/>
  </w:num>
  <w:num w:numId="13" w16cid:durableId="407771189">
    <w:abstractNumId w:val="48"/>
  </w:num>
  <w:num w:numId="14" w16cid:durableId="1161386861">
    <w:abstractNumId w:val="5"/>
  </w:num>
  <w:num w:numId="15" w16cid:durableId="1828932373">
    <w:abstractNumId w:val="17"/>
  </w:num>
  <w:num w:numId="16" w16cid:durableId="1602756796">
    <w:abstractNumId w:val="54"/>
  </w:num>
  <w:num w:numId="17" w16cid:durableId="1651399202">
    <w:abstractNumId w:val="55"/>
  </w:num>
  <w:num w:numId="18" w16cid:durableId="36439164">
    <w:abstractNumId w:val="14"/>
  </w:num>
  <w:num w:numId="19" w16cid:durableId="1260485931">
    <w:abstractNumId w:val="38"/>
  </w:num>
  <w:num w:numId="20" w16cid:durableId="913318371">
    <w:abstractNumId w:val="52"/>
  </w:num>
  <w:num w:numId="21" w16cid:durableId="1813446716">
    <w:abstractNumId w:val="30"/>
  </w:num>
  <w:num w:numId="22" w16cid:durableId="1901557798">
    <w:abstractNumId w:val="2"/>
  </w:num>
  <w:num w:numId="23" w16cid:durableId="98836924">
    <w:abstractNumId w:val="35"/>
  </w:num>
  <w:num w:numId="24" w16cid:durableId="284046642">
    <w:abstractNumId w:val="36"/>
  </w:num>
  <w:num w:numId="25" w16cid:durableId="2000576659">
    <w:abstractNumId w:val="24"/>
  </w:num>
  <w:num w:numId="26" w16cid:durableId="1837837512">
    <w:abstractNumId w:val="46"/>
  </w:num>
  <w:num w:numId="27" w16cid:durableId="1461457547">
    <w:abstractNumId w:val="3"/>
  </w:num>
  <w:num w:numId="28" w16cid:durableId="1355770726">
    <w:abstractNumId w:val="11"/>
  </w:num>
  <w:num w:numId="29" w16cid:durableId="1651400898">
    <w:abstractNumId w:val="34"/>
  </w:num>
  <w:num w:numId="30" w16cid:durableId="1429542942">
    <w:abstractNumId w:val="31"/>
  </w:num>
  <w:num w:numId="31" w16cid:durableId="57483912">
    <w:abstractNumId w:val="50"/>
  </w:num>
  <w:num w:numId="32" w16cid:durableId="1725641348">
    <w:abstractNumId w:val="13"/>
  </w:num>
  <w:num w:numId="33" w16cid:durableId="33047866">
    <w:abstractNumId w:val="18"/>
  </w:num>
  <w:num w:numId="34" w16cid:durableId="498425943">
    <w:abstractNumId w:val="10"/>
  </w:num>
  <w:num w:numId="35" w16cid:durableId="27605533">
    <w:abstractNumId w:val="8"/>
  </w:num>
  <w:num w:numId="36" w16cid:durableId="1281499861">
    <w:abstractNumId w:val="7"/>
  </w:num>
  <w:num w:numId="37" w16cid:durableId="1114325522">
    <w:abstractNumId w:val="28"/>
  </w:num>
  <w:num w:numId="38" w16cid:durableId="1170099305">
    <w:abstractNumId w:val="42"/>
  </w:num>
  <w:num w:numId="39" w16cid:durableId="1872379026">
    <w:abstractNumId w:val="23"/>
  </w:num>
  <w:num w:numId="40" w16cid:durableId="2092502481">
    <w:abstractNumId w:val="16"/>
  </w:num>
  <w:num w:numId="41" w16cid:durableId="1871990457">
    <w:abstractNumId w:val="44"/>
  </w:num>
  <w:num w:numId="42" w16cid:durableId="985400589">
    <w:abstractNumId w:val="39"/>
  </w:num>
  <w:num w:numId="43" w16cid:durableId="324674190">
    <w:abstractNumId w:val="47"/>
  </w:num>
  <w:num w:numId="44" w16cid:durableId="1345664883">
    <w:abstractNumId w:val="53"/>
  </w:num>
  <w:num w:numId="45" w16cid:durableId="493255702">
    <w:abstractNumId w:val="19"/>
  </w:num>
  <w:num w:numId="46" w16cid:durableId="1251695798">
    <w:abstractNumId w:val="37"/>
  </w:num>
  <w:num w:numId="47" w16cid:durableId="427773099">
    <w:abstractNumId w:val="29"/>
  </w:num>
  <w:num w:numId="48" w16cid:durableId="267389787">
    <w:abstractNumId w:val="33"/>
  </w:num>
  <w:num w:numId="49" w16cid:durableId="1159271627">
    <w:abstractNumId w:val="51"/>
  </w:num>
  <w:num w:numId="50" w16cid:durableId="499005796">
    <w:abstractNumId w:val="40"/>
  </w:num>
  <w:num w:numId="51" w16cid:durableId="394472009">
    <w:abstractNumId w:val="43"/>
  </w:num>
  <w:num w:numId="52" w16cid:durableId="1493332424">
    <w:abstractNumId w:val="25"/>
  </w:num>
  <w:num w:numId="53" w16cid:durableId="1208029740">
    <w:abstractNumId w:val="27"/>
  </w:num>
  <w:num w:numId="54" w16cid:durableId="1859196060">
    <w:abstractNumId w:val="21"/>
  </w:num>
  <w:num w:numId="55" w16cid:durableId="938101906">
    <w:abstractNumId w:val="20"/>
  </w:num>
  <w:num w:numId="56" w16cid:durableId="857620404">
    <w:abstractNumId w:val="12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n-US" w:vendorID="64" w:dllVersion="6" w:nlCheck="1" w:checkStyle="1"/>
  <w:activeWritingStyle w:appName="MSWord" w:lang="fr-FR" w:vendorID="64" w:dllVersion="6" w:nlCheck="1" w:checkStyle="1"/>
  <w:activeWritingStyle w:appName="MSWord" w:lang="en-US" w:vendorID="64" w:dllVersion="0" w:nlCheck="1" w:checkStyle="0"/>
  <w:activeWritingStyle w:appName="MSWord" w:lang="en-US" w:vendorID="64" w:dllVersion="4096" w:nlCheck="1" w:checkStyle="0"/>
  <w:activeWritingStyle w:appName="MSWord" w:lang="en-GB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3CD2"/>
    <w:rsid w:val="00000903"/>
    <w:rsid w:val="00004D06"/>
    <w:rsid w:val="000056C7"/>
    <w:rsid w:val="000109E4"/>
    <w:rsid w:val="00012A9D"/>
    <w:rsid w:val="000131E3"/>
    <w:rsid w:val="00020AB3"/>
    <w:rsid w:val="00020C53"/>
    <w:rsid w:val="00024B66"/>
    <w:rsid w:val="00026AC6"/>
    <w:rsid w:val="000274E1"/>
    <w:rsid w:val="0002771A"/>
    <w:rsid w:val="00027E9F"/>
    <w:rsid w:val="0003158B"/>
    <w:rsid w:val="00033392"/>
    <w:rsid w:val="00034A6F"/>
    <w:rsid w:val="000359F2"/>
    <w:rsid w:val="0003600D"/>
    <w:rsid w:val="0003691A"/>
    <w:rsid w:val="00036A3F"/>
    <w:rsid w:val="00036DBD"/>
    <w:rsid w:val="0003702D"/>
    <w:rsid w:val="00037BFC"/>
    <w:rsid w:val="00044DAD"/>
    <w:rsid w:val="00046DB6"/>
    <w:rsid w:val="00047EF5"/>
    <w:rsid w:val="00056129"/>
    <w:rsid w:val="00056DEC"/>
    <w:rsid w:val="000601B0"/>
    <w:rsid w:val="00060478"/>
    <w:rsid w:val="00062DB4"/>
    <w:rsid w:val="00070C50"/>
    <w:rsid w:val="0007152C"/>
    <w:rsid w:val="000757D0"/>
    <w:rsid w:val="000761E4"/>
    <w:rsid w:val="00076D2D"/>
    <w:rsid w:val="00087909"/>
    <w:rsid w:val="00087F11"/>
    <w:rsid w:val="00090CEB"/>
    <w:rsid w:val="00093457"/>
    <w:rsid w:val="000958AC"/>
    <w:rsid w:val="000A1069"/>
    <w:rsid w:val="000A2A57"/>
    <w:rsid w:val="000B0086"/>
    <w:rsid w:val="000B287A"/>
    <w:rsid w:val="000B4BEA"/>
    <w:rsid w:val="000B7948"/>
    <w:rsid w:val="000C1356"/>
    <w:rsid w:val="000C19C8"/>
    <w:rsid w:val="000C3233"/>
    <w:rsid w:val="000C4E69"/>
    <w:rsid w:val="000C7652"/>
    <w:rsid w:val="000D0750"/>
    <w:rsid w:val="000D0C7F"/>
    <w:rsid w:val="000D1417"/>
    <w:rsid w:val="000D17D4"/>
    <w:rsid w:val="000D1BBF"/>
    <w:rsid w:val="000D436E"/>
    <w:rsid w:val="000D66BA"/>
    <w:rsid w:val="000E0243"/>
    <w:rsid w:val="000E19A6"/>
    <w:rsid w:val="000E2B22"/>
    <w:rsid w:val="000E7D5E"/>
    <w:rsid w:val="000E7DA6"/>
    <w:rsid w:val="000F191D"/>
    <w:rsid w:val="000F1AB9"/>
    <w:rsid w:val="000F41AC"/>
    <w:rsid w:val="000F41AF"/>
    <w:rsid w:val="000F480C"/>
    <w:rsid w:val="000F57CF"/>
    <w:rsid w:val="001023F3"/>
    <w:rsid w:val="00104057"/>
    <w:rsid w:val="00111D28"/>
    <w:rsid w:val="0011338A"/>
    <w:rsid w:val="00114A2F"/>
    <w:rsid w:val="001200E3"/>
    <w:rsid w:val="001216F0"/>
    <w:rsid w:val="00131BE4"/>
    <w:rsid w:val="00140127"/>
    <w:rsid w:val="00143FD0"/>
    <w:rsid w:val="0014486E"/>
    <w:rsid w:val="00145D17"/>
    <w:rsid w:val="001476B4"/>
    <w:rsid w:val="001513AB"/>
    <w:rsid w:val="001513B5"/>
    <w:rsid w:val="0015268A"/>
    <w:rsid w:val="001529CE"/>
    <w:rsid w:val="00153CA2"/>
    <w:rsid w:val="0015461C"/>
    <w:rsid w:val="001563B5"/>
    <w:rsid w:val="001563D3"/>
    <w:rsid w:val="00156D3B"/>
    <w:rsid w:val="00161BFA"/>
    <w:rsid w:val="001621EF"/>
    <w:rsid w:val="00167D49"/>
    <w:rsid w:val="00170D45"/>
    <w:rsid w:val="001710C2"/>
    <w:rsid w:val="00171824"/>
    <w:rsid w:val="001721B7"/>
    <w:rsid w:val="00176CE6"/>
    <w:rsid w:val="00177395"/>
    <w:rsid w:val="001777EA"/>
    <w:rsid w:val="00177A19"/>
    <w:rsid w:val="00180000"/>
    <w:rsid w:val="001818C9"/>
    <w:rsid w:val="00181CFC"/>
    <w:rsid w:val="00184A8C"/>
    <w:rsid w:val="0018574A"/>
    <w:rsid w:val="00190BF2"/>
    <w:rsid w:val="00192C63"/>
    <w:rsid w:val="00195B3C"/>
    <w:rsid w:val="001A0818"/>
    <w:rsid w:val="001A0ABD"/>
    <w:rsid w:val="001A0F28"/>
    <w:rsid w:val="001A2E11"/>
    <w:rsid w:val="001A533D"/>
    <w:rsid w:val="001A5FDA"/>
    <w:rsid w:val="001A6147"/>
    <w:rsid w:val="001B0588"/>
    <w:rsid w:val="001B137E"/>
    <w:rsid w:val="001B1D26"/>
    <w:rsid w:val="001B4E17"/>
    <w:rsid w:val="001B5D31"/>
    <w:rsid w:val="001B6020"/>
    <w:rsid w:val="001B6687"/>
    <w:rsid w:val="001B7C39"/>
    <w:rsid w:val="001D22FD"/>
    <w:rsid w:val="001D271B"/>
    <w:rsid w:val="001D46D5"/>
    <w:rsid w:val="001D4E82"/>
    <w:rsid w:val="001D67F3"/>
    <w:rsid w:val="001E260B"/>
    <w:rsid w:val="001E2793"/>
    <w:rsid w:val="001F1A2E"/>
    <w:rsid w:val="001F4177"/>
    <w:rsid w:val="001F4A56"/>
    <w:rsid w:val="001F509D"/>
    <w:rsid w:val="001F7AEF"/>
    <w:rsid w:val="002022B1"/>
    <w:rsid w:val="0020273B"/>
    <w:rsid w:val="00202DCA"/>
    <w:rsid w:val="002042C7"/>
    <w:rsid w:val="002056ED"/>
    <w:rsid w:val="00205B7F"/>
    <w:rsid w:val="00206138"/>
    <w:rsid w:val="00207338"/>
    <w:rsid w:val="002113C3"/>
    <w:rsid w:val="00211F14"/>
    <w:rsid w:val="002138BE"/>
    <w:rsid w:val="00215112"/>
    <w:rsid w:val="00221122"/>
    <w:rsid w:val="00222995"/>
    <w:rsid w:val="00224A00"/>
    <w:rsid w:val="00224A82"/>
    <w:rsid w:val="00225873"/>
    <w:rsid w:val="00230190"/>
    <w:rsid w:val="00243E08"/>
    <w:rsid w:val="00245339"/>
    <w:rsid w:val="002459CF"/>
    <w:rsid w:val="00245DC9"/>
    <w:rsid w:val="00246974"/>
    <w:rsid w:val="00247365"/>
    <w:rsid w:val="00247A4C"/>
    <w:rsid w:val="00247E7D"/>
    <w:rsid w:val="00250738"/>
    <w:rsid w:val="002509F0"/>
    <w:rsid w:val="002537CB"/>
    <w:rsid w:val="00253D84"/>
    <w:rsid w:val="00255029"/>
    <w:rsid w:val="0025512C"/>
    <w:rsid w:val="00260C0F"/>
    <w:rsid w:val="002617F2"/>
    <w:rsid w:val="00262D79"/>
    <w:rsid w:val="00265E23"/>
    <w:rsid w:val="002676D3"/>
    <w:rsid w:val="002702C9"/>
    <w:rsid w:val="00272B12"/>
    <w:rsid w:val="00274670"/>
    <w:rsid w:val="00274686"/>
    <w:rsid w:val="00282E45"/>
    <w:rsid w:val="0028330A"/>
    <w:rsid w:val="00283AA9"/>
    <w:rsid w:val="00284C53"/>
    <w:rsid w:val="002850AB"/>
    <w:rsid w:val="002854AF"/>
    <w:rsid w:val="002857E8"/>
    <w:rsid w:val="00294807"/>
    <w:rsid w:val="00295F5E"/>
    <w:rsid w:val="00296CC1"/>
    <w:rsid w:val="002A1498"/>
    <w:rsid w:val="002A1AE9"/>
    <w:rsid w:val="002A3859"/>
    <w:rsid w:val="002A40B1"/>
    <w:rsid w:val="002A706F"/>
    <w:rsid w:val="002B0297"/>
    <w:rsid w:val="002B0DA7"/>
    <w:rsid w:val="002B22A6"/>
    <w:rsid w:val="002B2BAE"/>
    <w:rsid w:val="002C0402"/>
    <w:rsid w:val="002C1DB3"/>
    <w:rsid w:val="002C4606"/>
    <w:rsid w:val="002C591C"/>
    <w:rsid w:val="002C5ADB"/>
    <w:rsid w:val="002C5B4C"/>
    <w:rsid w:val="002C5C8B"/>
    <w:rsid w:val="002D28F6"/>
    <w:rsid w:val="002D5326"/>
    <w:rsid w:val="002D56EF"/>
    <w:rsid w:val="002E150C"/>
    <w:rsid w:val="002E71F0"/>
    <w:rsid w:val="002F1192"/>
    <w:rsid w:val="002F160D"/>
    <w:rsid w:val="002F1853"/>
    <w:rsid w:val="002F2547"/>
    <w:rsid w:val="00300F33"/>
    <w:rsid w:val="00304214"/>
    <w:rsid w:val="0030483A"/>
    <w:rsid w:val="00305A05"/>
    <w:rsid w:val="003064C8"/>
    <w:rsid w:val="003109AC"/>
    <w:rsid w:val="00311583"/>
    <w:rsid w:val="00312029"/>
    <w:rsid w:val="00313B32"/>
    <w:rsid w:val="003154CC"/>
    <w:rsid w:val="00317270"/>
    <w:rsid w:val="00317E20"/>
    <w:rsid w:val="0032070F"/>
    <w:rsid w:val="003213D0"/>
    <w:rsid w:val="0032373F"/>
    <w:rsid w:val="00324828"/>
    <w:rsid w:val="003260F7"/>
    <w:rsid w:val="00330300"/>
    <w:rsid w:val="0033037A"/>
    <w:rsid w:val="003315CD"/>
    <w:rsid w:val="0033335E"/>
    <w:rsid w:val="00333DDB"/>
    <w:rsid w:val="00340341"/>
    <w:rsid w:val="00350754"/>
    <w:rsid w:val="003550D4"/>
    <w:rsid w:val="003629EC"/>
    <w:rsid w:val="00362E0E"/>
    <w:rsid w:val="00367B22"/>
    <w:rsid w:val="00367BBC"/>
    <w:rsid w:val="00370292"/>
    <w:rsid w:val="0037044E"/>
    <w:rsid w:val="00373837"/>
    <w:rsid w:val="003738AD"/>
    <w:rsid w:val="00373D5A"/>
    <w:rsid w:val="0037708B"/>
    <w:rsid w:val="00380BB1"/>
    <w:rsid w:val="003839CF"/>
    <w:rsid w:val="003852BA"/>
    <w:rsid w:val="0038799A"/>
    <w:rsid w:val="00387B2E"/>
    <w:rsid w:val="00387D3B"/>
    <w:rsid w:val="00392DD7"/>
    <w:rsid w:val="00393BA1"/>
    <w:rsid w:val="00396634"/>
    <w:rsid w:val="003A628B"/>
    <w:rsid w:val="003B0DAD"/>
    <w:rsid w:val="003B16F5"/>
    <w:rsid w:val="003B4998"/>
    <w:rsid w:val="003B4B06"/>
    <w:rsid w:val="003B5009"/>
    <w:rsid w:val="003B5ABB"/>
    <w:rsid w:val="003C3AD6"/>
    <w:rsid w:val="003C5EDB"/>
    <w:rsid w:val="003C7D12"/>
    <w:rsid w:val="003D09AB"/>
    <w:rsid w:val="003D1C45"/>
    <w:rsid w:val="003D1DF1"/>
    <w:rsid w:val="003D25B3"/>
    <w:rsid w:val="003D6137"/>
    <w:rsid w:val="003E0925"/>
    <w:rsid w:val="003E0E7F"/>
    <w:rsid w:val="003E39B7"/>
    <w:rsid w:val="003E6571"/>
    <w:rsid w:val="003F0778"/>
    <w:rsid w:val="003F110E"/>
    <w:rsid w:val="003F23AA"/>
    <w:rsid w:val="003F2434"/>
    <w:rsid w:val="003F28D4"/>
    <w:rsid w:val="003F3FCD"/>
    <w:rsid w:val="003F4F49"/>
    <w:rsid w:val="003F5035"/>
    <w:rsid w:val="003F571D"/>
    <w:rsid w:val="003F6233"/>
    <w:rsid w:val="003F703A"/>
    <w:rsid w:val="004017A4"/>
    <w:rsid w:val="0040487B"/>
    <w:rsid w:val="00404DD0"/>
    <w:rsid w:val="00405E0B"/>
    <w:rsid w:val="00405E15"/>
    <w:rsid w:val="00407982"/>
    <w:rsid w:val="00411583"/>
    <w:rsid w:val="00411E66"/>
    <w:rsid w:val="00411E74"/>
    <w:rsid w:val="004125EF"/>
    <w:rsid w:val="00416881"/>
    <w:rsid w:val="00416D1B"/>
    <w:rsid w:val="004264AA"/>
    <w:rsid w:val="004273AD"/>
    <w:rsid w:val="00427DEA"/>
    <w:rsid w:val="00440097"/>
    <w:rsid w:val="004411D5"/>
    <w:rsid w:val="004412CD"/>
    <w:rsid w:val="00444344"/>
    <w:rsid w:val="00445341"/>
    <w:rsid w:val="00445CF1"/>
    <w:rsid w:val="00446022"/>
    <w:rsid w:val="00447B1C"/>
    <w:rsid w:val="00451E72"/>
    <w:rsid w:val="00452C2F"/>
    <w:rsid w:val="00455848"/>
    <w:rsid w:val="00457720"/>
    <w:rsid w:val="00457E13"/>
    <w:rsid w:val="004608AD"/>
    <w:rsid w:val="00460FE2"/>
    <w:rsid w:val="00461882"/>
    <w:rsid w:val="00461A2F"/>
    <w:rsid w:val="00461C73"/>
    <w:rsid w:val="00462927"/>
    <w:rsid w:val="004633C8"/>
    <w:rsid w:val="004649CB"/>
    <w:rsid w:val="004705E5"/>
    <w:rsid w:val="00471B48"/>
    <w:rsid w:val="0047241F"/>
    <w:rsid w:val="0047248E"/>
    <w:rsid w:val="00472D01"/>
    <w:rsid w:val="004767FF"/>
    <w:rsid w:val="00476C6E"/>
    <w:rsid w:val="004802E4"/>
    <w:rsid w:val="00480D38"/>
    <w:rsid w:val="004813D3"/>
    <w:rsid w:val="00481BB0"/>
    <w:rsid w:val="0048238A"/>
    <w:rsid w:val="00482FAD"/>
    <w:rsid w:val="00490BAA"/>
    <w:rsid w:val="004921EF"/>
    <w:rsid w:val="004926CB"/>
    <w:rsid w:val="00493BAA"/>
    <w:rsid w:val="0049445A"/>
    <w:rsid w:val="004A330E"/>
    <w:rsid w:val="004A43EA"/>
    <w:rsid w:val="004A4646"/>
    <w:rsid w:val="004A6713"/>
    <w:rsid w:val="004B1738"/>
    <w:rsid w:val="004B2E95"/>
    <w:rsid w:val="004B3246"/>
    <w:rsid w:val="004B4083"/>
    <w:rsid w:val="004B4DBF"/>
    <w:rsid w:val="004B775D"/>
    <w:rsid w:val="004B77E6"/>
    <w:rsid w:val="004C07FC"/>
    <w:rsid w:val="004C2762"/>
    <w:rsid w:val="004D0A86"/>
    <w:rsid w:val="004D102B"/>
    <w:rsid w:val="004D55B0"/>
    <w:rsid w:val="004D61D6"/>
    <w:rsid w:val="004D65D6"/>
    <w:rsid w:val="004D79CF"/>
    <w:rsid w:val="004E2DCB"/>
    <w:rsid w:val="004E2E76"/>
    <w:rsid w:val="004E6BDB"/>
    <w:rsid w:val="004E7200"/>
    <w:rsid w:val="004F6CD4"/>
    <w:rsid w:val="00501B24"/>
    <w:rsid w:val="0050260F"/>
    <w:rsid w:val="005028ED"/>
    <w:rsid w:val="0050362A"/>
    <w:rsid w:val="00505360"/>
    <w:rsid w:val="0050593A"/>
    <w:rsid w:val="0050627B"/>
    <w:rsid w:val="00507731"/>
    <w:rsid w:val="005078A0"/>
    <w:rsid w:val="00510C64"/>
    <w:rsid w:val="00511A07"/>
    <w:rsid w:val="00515D41"/>
    <w:rsid w:val="005168E5"/>
    <w:rsid w:val="005176DA"/>
    <w:rsid w:val="005176F7"/>
    <w:rsid w:val="00521D49"/>
    <w:rsid w:val="0052739E"/>
    <w:rsid w:val="0052770B"/>
    <w:rsid w:val="00531BF7"/>
    <w:rsid w:val="00531CF5"/>
    <w:rsid w:val="005326F7"/>
    <w:rsid w:val="0053281E"/>
    <w:rsid w:val="00533472"/>
    <w:rsid w:val="00535DE6"/>
    <w:rsid w:val="00537355"/>
    <w:rsid w:val="00541FAC"/>
    <w:rsid w:val="005477AC"/>
    <w:rsid w:val="00552577"/>
    <w:rsid w:val="00555AD8"/>
    <w:rsid w:val="005562B0"/>
    <w:rsid w:val="00565764"/>
    <w:rsid w:val="0056654D"/>
    <w:rsid w:val="005676CA"/>
    <w:rsid w:val="00567A74"/>
    <w:rsid w:val="00573839"/>
    <w:rsid w:val="005758B8"/>
    <w:rsid w:val="00575A11"/>
    <w:rsid w:val="00575E15"/>
    <w:rsid w:val="00577967"/>
    <w:rsid w:val="00577B53"/>
    <w:rsid w:val="00585ABC"/>
    <w:rsid w:val="0059000A"/>
    <w:rsid w:val="00592C2D"/>
    <w:rsid w:val="005949F5"/>
    <w:rsid w:val="00594C40"/>
    <w:rsid w:val="00595212"/>
    <w:rsid w:val="005955E4"/>
    <w:rsid w:val="0059615B"/>
    <w:rsid w:val="00596D5D"/>
    <w:rsid w:val="005A0A71"/>
    <w:rsid w:val="005A13F8"/>
    <w:rsid w:val="005A18F7"/>
    <w:rsid w:val="005A433A"/>
    <w:rsid w:val="005A4923"/>
    <w:rsid w:val="005A4CB8"/>
    <w:rsid w:val="005A5B00"/>
    <w:rsid w:val="005A66E8"/>
    <w:rsid w:val="005A723B"/>
    <w:rsid w:val="005B5186"/>
    <w:rsid w:val="005B763B"/>
    <w:rsid w:val="005C0BF3"/>
    <w:rsid w:val="005C1694"/>
    <w:rsid w:val="005C7EDA"/>
    <w:rsid w:val="005D0569"/>
    <w:rsid w:val="005D406B"/>
    <w:rsid w:val="005D48FF"/>
    <w:rsid w:val="005E0BB2"/>
    <w:rsid w:val="005E3317"/>
    <w:rsid w:val="005E3372"/>
    <w:rsid w:val="005E34AD"/>
    <w:rsid w:val="005E35C3"/>
    <w:rsid w:val="005E39D5"/>
    <w:rsid w:val="005E4550"/>
    <w:rsid w:val="005E47DF"/>
    <w:rsid w:val="005E4A54"/>
    <w:rsid w:val="005E77D7"/>
    <w:rsid w:val="005F3E76"/>
    <w:rsid w:val="005F4F48"/>
    <w:rsid w:val="005F5029"/>
    <w:rsid w:val="0060266A"/>
    <w:rsid w:val="006103BD"/>
    <w:rsid w:val="00612D7D"/>
    <w:rsid w:val="006146C5"/>
    <w:rsid w:val="00614DC8"/>
    <w:rsid w:val="0061513B"/>
    <w:rsid w:val="0061569C"/>
    <w:rsid w:val="00615ECB"/>
    <w:rsid w:val="006174DB"/>
    <w:rsid w:val="006179E1"/>
    <w:rsid w:val="00623144"/>
    <w:rsid w:val="00626AFA"/>
    <w:rsid w:val="00627631"/>
    <w:rsid w:val="00631704"/>
    <w:rsid w:val="00631A68"/>
    <w:rsid w:val="006333AD"/>
    <w:rsid w:val="0063350B"/>
    <w:rsid w:val="00634191"/>
    <w:rsid w:val="00641261"/>
    <w:rsid w:val="00642906"/>
    <w:rsid w:val="00650D0E"/>
    <w:rsid w:val="00651AD8"/>
    <w:rsid w:val="00653B58"/>
    <w:rsid w:val="006605FC"/>
    <w:rsid w:val="0066090E"/>
    <w:rsid w:val="00665CBA"/>
    <w:rsid w:val="00667A75"/>
    <w:rsid w:val="0067088B"/>
    <w:rsid w:val="00671A2A"/>
    <w:rsid w:val="0067299F"/>
    <w:rsid w:val="0067300E"/>
    <w:rsid w:val="00675423"/>
    <w:rsid w:val="00676437"/>
    <w:rsid w:val="00677625"/>
    <w:rsid w:val="006827CC"/>
    <w:rsid w:val="00683143"/>
    <w:rsid w:val="006857CD"/>
    <w:rsid w:val="00692338"/>
    <w:rsid w:val="00694556"/>
    <w:rsid w:val="006963FA"/>
    <w:rsid w:val="006A0227"/>
    <w:rsid w:val="006A1FB8"/>
    <w:rsid w:val="006A5B4B"/>
    <w:rsid w:val="006A6921"/>
    <w:rsid w:val="006A6CBB"/>
    <w:rsid w:val="006A7F5F"/>
    <w:rsid w:val="006B2608"/>
    <w:rsid w:val="006B306E"/>
    <w:rsid w:val="006B4151"/>
    <w:rsid w:val="006B7D66"/>
    <w:rsid w:val="006C065F"/>
    <w:rsid w:val="006C586D"/>
    <w:rsid w:val="006D1F57"/>
    <w:rsid w:val="006D4EA3"/>
    <w:rsid w:val="006D58F1"/>
    <w:rsid w:val="006D65CA"/>
    <w:rsid w:val="006D756D"/>
    <w:rsid w:val="006D76D4"/>
    <w:rsid w:val="006E5276"/>
    <w:rsid w:val="006E669F"/>
    <w:rsid w:val="006E7617"/>
    <w:rsid w:val="006E76EF"/>
    <w:rsid w:val="006F2B39"/>
    <w:rsid w:val="00700C45"/>
    <w:rsid w:val="00700F4F"/>
    <w:rsid w:val="00702759"/>
    <w:rsid w:val="0070561D"/>
    <w:rsid w:val="0070616E"/>
    <w:rsid w:val="007079A0"/>
    <w:rsid w:val="00712425"/>
    <w:rsid w:val="00712999"/>
    <w:rsid w:val="00713BA0"/>
    <w:rsid w:val="00713EC1"/>
    <w:rsid w:val="00717BC2"/>
    <w:rsid w:val="00721389"/>
    <w:rsid w:val="00721E93"/>
    <w:rsid w:val="00722EE1"/>
    <w:rsid w:val="00723F05"/>
    <w:rsid w:val="0072409F"/>
    <w:rsid w:val="00727105"/>
    <w:rsid w:val="00732030"/>
    <w:rsid w:val="00732A65"/>
    <w:rsid w:val="00733711"/>
    <w:rsid w:val="00734ACD"/>
    <w:rsid w:val="007377D8"/>
    <w:rsid w:val="00742EB5"/>
    <w:rsid w:val="00743107"/>
    <w:rsid w:val="0074474A"/>
    <w:rsid w:val="00745FD2"/>
    <w:rsid w:val="0074611A"/>
    <w:rsid w:val="0075128F"/>
    <w:rsid w:val="00753410"/>
    <w:rsid w:val="007550CD"/>
    <w:rsid w:val="00755880"/>
    <w:rsid w:val="00756CFD"/>
    <w:rsid w:val="00763853"/>
    <w:rsid w:val="00764957"/>
    <w:rsid w:val="007657D9"/>
    <w:rsid w:val="007660E4"/>
    <w:rsid w:val="00767CDD"/>
    <w:rsid w:val="007701E5"/>
    <w:rsid w:val="00781551"/>
    <w:rsid w:val="007823C6"/>
    <w:rsid w:val="00782BD8"/>
    <w:rsid w:val="007925C1"/>
    <w:rsid w:val="00794C56"/>
    <w:rsid w:val="00794C62"/>
    <w:rsid w:val="00796E74"/>
    <w:rsid w:val="007975A3"/>
    <w:rsid w:val="007A0605"/>
    <w:rsid w:val="007A0917"/>
    <w:rsid w:val="007A1A6E"/>
    <w:rsid w:val="007A3D73"/>
    <w:rsid w:val="007A4BD4"/>
    <w:rsid w:val="007A5658"/>
    <w:rsid w:val="007A6C23"/>
    <w:rsid w:val="007B0BC7"/>
    <w:rsid w:val="007B18C3"/>
    <w:rsid w:val="007B2002"/>
    <w:rsid w:val="007B2601"/>
    <w:rsid w:val="007B2749"/>
    <w:rsid w:val="007B281E"/>
    <w:rsid w:val="007B7DBF"/>
    <w:rsid w:val="007C0B5F"/>
    <w:rsid w:val="007C20F3"/>
    <w:rsid w:val="007C2327"/>
    <w:rsid w:val="007C3E88"/>
    <w:rsid w:val="007C66E3"/>
    <w:rsid w:val="007C761B"/>
    <w:rsid w:val="007D2458"/>
    <w:rsid w:val="007D521F"/>
    <w:rsid w:val="007D6E04"/>
    <w:rsid w:val="007E2AA4"/>
    <w:rsid w:val="007E34C3"/>
    <w:rsid w:val="007E4019"/>
    <w:rsid w:val="007E5444"/>
    <w:rsid w:val="007E6DC1"/>
    <w:rsid w:val="007E70CD"/>
    <w:rsid w:val="007E788E"/>
    <w:rsid w:val="007F2E83"/>
    <w:rsid w:val="007F338C"/>
    <w:rsid w:val="007F6922"/>
    <w:rsid w:val="007F7BD3"/>
    <w:rsid w:val="008039AC"/>
    <w:rsid w:val="0080621E"/>
    <w:rsid w:val="00813122"/>
    <w:rsid w:val="008145D2"/>
    <w:rsid w:val="00814664"/>
    <w:rsid w:val="0081527C"/>
    <w:rsid w:val="00817F76"/>
    <w:rsid w:val="00820967"/>
    <w:rsid w:val="00824ADA"/>
    <w:rsid w:val="008252B0"/>
    <w:rsid w:val="0083533F"/>
    <w:rsid w:val="00836707"/>
    <w:rsid w:val="00837A2E"/>
    <w:rsid w:val="00837B89"/>
    <w:rsid w:val="00840FE3"/>
    <w:rsid w:val="0084299A"/>
    <w:rsid w:val="00842D7C"/>
    <w:rsid w:val="00844883"/>
    <w:rsid w:val="008459E7"/>
    <w:rsid w:val="00845CC4"/>
    <w:rsid w:val="008462D1"/>
    <w:rsid w:val="00846926"/>
    <w:rsid w:val="00846A4C"/>
    <w:rsid w:val="0084706B"/>
    <w:rsid w:val="0085062A"/>
    <w:rsid w:val="00850B36"/>
    <w:rsid w:val="0085162E"/>
    <w:rsid w:val="008529C4"/>
    <w:rsid w:val="00855971"/>
    <w:rsid w:val="00857C5B"/>
    <w:rsid w:val="00860056"/>
    <w:rsid w:val="0086289A"/>
    <w:rsid w:val="00862E7C"/>
    <w:rsid w:val="00863BAF"/>
    <w:rsid w:val="008649E6"/>
    <w:rsid w:val="0086583A"/>
    <w:rsid w:val="0086671E"/>
    <w:rsid w:val="00870E4F"/>
    <w:rsid w:val="008717CE"/>
    <w:rsid w:val="00871A1A"/>
    <w:rsid w:val="00872636"/>
    <w:rsid w:val="00876F2A"/>
    <w:rsid w:val="008771B4"/>
    <w:rsid w:val="008900FD"/>
    <w:rsid w:val="0089099E"/>
    <w:rsid w:val="00893297"/>
    <w:rsid w:val="00893A06"/>
    <w:rsid w:val="00893E5E"/>
    <w:rsid w:val="008B155A"/>
    <w:rsid w:val="008B1BF2"/>
    <w:rsid w:val="008B3C89"/>
    <w:rsid w:val="008B4E29"/>
    <w:rsid w:val="008C1924"/>
    <w:rsid w:val="008C3B06"/>
    <w:rsid w:val="008C420C"/>
    <w:rsid w:val="008C6573"/>
    <w:rsid w:val="008D0469"/>
    <w:rsid w:val="008D0801"/>
    <w:rsid w:val="008D25E4"/>
    <w:rsid w:val="008D4865"/>
    <w:rsid w:val="008D50AB"/>
    <w:rsid w:val="008D755B"/>
    <w:rsid w:val="008E0094"/>
    <w:rsid w:val="008E1BC5"/>
    <w:rsid w:val="008F17F5"/>
    <w:rsid w:val="008F5D7F"/>
    <w:rsid w:val="008F614A"/>
    <w:rsid w:val="00900346"/>
    <w:rsid w:val="009012FC"/>
    <w:rsid w:val="009040BF"/>
    <w:rsid w:val="00905EF2"/>
    <w:rsid w:val="00912D65"/>
    <w:rsid w:val="009133D6"/>
    <w:rsid w:val="0092391B"/>
    <w:rsid w:val="00924587"/>
    <w:rsid w:val="00926B44"/>
    <w:rsid w:val="0092707E"/>
    <w:rsid w:val="00935265"/>
    <w:rsid w:val="009369B3"/>
    <w:rsid w:val="00940FA5"/>
    <w:rsid w:val="00943C78"/>
    <w:rsid w:val="00947570"/>
    <w:rsid w:val="00947F7A"/>
    <w:rsid w:val="0095101D"/>
    <w:rsid w:val="00953CD2"/>
    <w:rsid w:val="0095436F"/>
    <w:rsid w:val="00954C5A"/>
    <w:rsid w:val="00960E6C"/>
    <w:rsid w:val="00961866"/>
    <w:rsid w:val="00962D75"/>
    <w:rsid w:val="009656C8"/>
    <w:rsid w:val="0096624E"/>
    <w:rsid w:val="00972803"/>
    <w:rsid w:val="00972C5D"/>
    <w:rsid w:val="009756B7"/>
    <w:rsid w:val="0098063B"/>
    <w:rsid w:val="009821B6"/>
    <w:rsid w:val="00982B62"/>
    <w:rsid w:val="0098393C"/>
    <w:rsid w:val="00986666"/>
    <w:rsid w:val="009916B6"/>
    <w:rsid w:val="00991C9A"/>
    <w:rsid w:val="00993079"/>
    <w:rsid w:val="00993688"/>
    <w:rsid w:val="009939E1"/>
    <w:rsid w:val="009946F5"/>
    <w:rsid w:val="00994F8A"/>
    <w:rsid w:val="00995CAD"/>
    <w:rsid w:val="00995FB1"/>
    <w:rsid w:val="00997A3A"/>
    <w:rsid w:val="009A1A9B"/>
    <w:rsid w:val="009A2EEA"/>
    <w:rsid w:val="009A5827"/>
    <w:rsid w:val="009A5D5E"/>
    <w:rsid w:val="009A5DCB"/>
    <w:rsid w:val="009B05C9"/>
    <w:rsid w:val="009B206D"/>
    <w:rsid w:val="009B2EAC"/>
    <w:rsid w:val="009B489E"/>
    <w:rsid w:val="009B5416"/>
    <w:rsid w:val="009B5530"/>
    <w:rsid w:val="009B6B39"/>
    <w:rsid w:val="009C1A83"/>
    <w:rsid w:val="009C1DA4"/>
    <w:rsid w:val="009C4F77"/>
    <w:rsid w:val="009C51A6"/>
    <w:rsid w:val="009D1D50"/>
    <w:rsid w:val="009D35E4"/>
    <w:rsid w:val="009D64BA"/>
    <w:rsid w:val="009D74E3"/>
    <w:rsid w:val="009E044E"/>
    <w:rsid w:val="009E0859"/>
    <w:rsid w:val="009E1C56"/>
    <w:rsid w:val="009E48CD"/>
    <w:rsid w:val="009E59E5"/>
    <w:rsid w:val="009E7798"/>
    <w:rsid w:val="009E7905"/>
    <w:rsid w:val="009E7E5C"/>
    <w:rsid w:val="009F0A1C"/>
    <w:rsid w:val="009F2918"/>
    <w:rsid w:val="009F3CE0"/>
    <w:rsid w:val="009F4F6B"/>
    <w:rsid w:val="009F5C76"/>
    <w:rsid w:val="009F6146"/>
    <w:rsid w:val="009F7247"/>
    <w:rsid w:val="00A004DF"/>
    <w:rsid w:val="00A007D3"/>
    <w:rsid w:val="00A04D24"/>
    <w:rsid w:val="00A0784C"/>
    <w:rsid w:val="00A13AC2"/>
    <w:rsid w:val="00A1524B"/>
    <w:rsid w:val="00A22613"/>
    <w:rsid w:val="00A23A58"/>
    <w:rsid w:val="00A2490C"/>
    <w:rsid w:val="00A274B2"/>
    <w:rsid w:val="00A3315D"/>
    <w:rsid w:val="00A3350B"/>
    <w:rsid w:val="00A35875"/>
    <w:rsid w:val="00A416C6"/>
    <w:rsid w:val="00A43086"/>
    <w:rsid w:val="00A43C58"/>
    <w:rsid w:val="00A45072"/>
    <w:rsid w:val="00A45D6C"/>
    <w:rsid w:val="00A50EDA"/>
    <w:rsid w:val="00A51667"/>
    <w:rsid w:val="00A51F45"/>
    <w:rsid w:val="00A52CF3"/>
    <w:rsid w:val="00A53621"/>
    <w:rsid w:val="00A54516"/>
    <w:rsid w:val="00A574AB"/>
    <w:rsid w:val="00A63D6D"/>
    <w:rsid w:val="00A65647"/>
    <w:rsid w:val="00A66D25"/>
    <w:rsid w:val="00A7037E"/>
    <w:rsid w:val="00A73657"/>
    <w:rsid w:val="00A73C7B"/>
    <w:rsid w:val="00A7406A"/>
    <w:rsid w:val="00A74F1D"/>
    <w:rsid w:val="00A75367"/>
    <w:rsid w:val="00A80203"/>
    <w:rsid w:val="00A809B8"/>
    <w:rsid w:val="00A86575"/>
    <w:rsid w:val="00A910D9"/>
    <w:rsid w:val="00A92EFA"/>
    <w:rsid w:val="00A93A22"/>
    <w:rsid w:val="00A93BD6"/>
    <w:rsid w:val="00A95836"/>
    <w:rsid w:val="00A95C96"/>
    <w:rsid w:val="00AA2ED5"/>
    <w:rsid w:val="00AA324E"/>
    <w:rsid w:val="00AA40E1"/>
    <w:rsid w:val="00AA4804"/>
    <w:rsid w:val="00AA779A"/>
    <w:rsid w:val="00AB3500"/>
    <w:rsid w:val="00AB6CA6"/>
    <w:rsid w:val="00AC11C1"/>
    <w:rsid w:val="00AC14DC"/>
    <w:rsid w:val="00AC3FD5"/>
    <w:rsid w:val="00AC5498"/>
    <w:rsid w:val="00AC56F6"/>
    <w:rsid w:val="00AC6A81"/>
    <w:rsid w:val="00AC6D92"/>
    <w:rsid w:val="00AD0066"/>
    <w:rsid w:val="00AD00AB"/>
    <w:rsid w:val="00AD12F7"/>
    <w:rsid w:val="00AD2122"/>
    <w:rsid w:val="00AD2B54"/>
    <w:rsid w:val="00AD457D"/>
    <w:rsid w:val="00AD4956"/>
    <w:rsid w:val="00AD5BEC"/>
    <w:rsid w:val="00AD7AC6"/>
    <w:rsid w:val="00AD7AE8"/>
    <w:rsid w:val="00AE2383"/>
    <w:rsid w:val="00AE318B"/>
    <w:rsid w:val="00AE408D"/>
    <w:rsid w:val="00AF0C8E"/>
    <w:rsid w:val="00AF1172"/>
    <w:rsid w:val="00AF1274"/>
    <w:rsid w:val="00AF19CF"/>
    <w:rsid w:val="00AF4712"/>
    <w:rsid w:val="00AF48D5"/>
    <w:rsid w:val="00AF4C0D"/>
    <w:rsid w:val="00AF5C17"/>
    <w:rsid w:val="00B00636"/>
    <w:rsid w:val="00B01901"/>
    <w:rsid w:val="00B03E53"/>
    <w:rsid w:val="00B05143"/>
    <w:rsid w:val="00B05EB8"/>
    <w:rsid w:val="00B12561"/>
    <w:rsid w:val="00B1416F"/>
    <w:rsid w:val="00B20B2A"/>
    <w:rsid w:val="00B243A5"/>
    <w:rsid w:val="00B30D57"/>
    <w:rsid w:val="00B31399"/>
    <w:rsid w:val="00B326CA"/>
    <w:rsid w:val="00B331F9"/>
    <w:rsid w:val="00B3543D"/>
    <w:rsid w:val="00B367EF"/>
    <w:rsid w:val="00B43680"/>
    <w:rsid w:val="00B459E0"/>
    <w:rsid w:val="00B45F35"/>
    <w:rsid w:val="00B47901"/>
    <w:rsid w:val="00B5299D"/>
    <w:rsid w:val="00B53899"/>
    <w:rsid w:val="00B55DC6"/>
    <w:rsid w:val="00B56127"/>
    <w:rsid w:val="00B56DD7"/>
    <w:rsid w:val="00B578E0"/>
    <w:rsid w:val="00B6312E"/>
    <w:rsid w:val="00B64FEF"/>
    <w:rsid w:val="00B71898"/>
    <w:rsid w:val="00B743AA"/>
    <w:rsid w:val="00B74D08"/>
    <w:rsid w:val="00B75FDC"/>
    <w:rsid w:val="00B77E40"/>
    <w:rsid w:val="00B81510"/>
    <w:rsid w:val="00B819E8"/>
    <w:rsid w:val="00B864DE"/>
    <w:rsid w:val="00B90FCA"/>
    <w:rsid w:val="00B912E6"/>
    <w:rsid w:val="00B91C3E"/>
    <w:rsid w:val="00B92421"/>
    <w:rsid w:val="00B92F2B"/>
    <w:rsid w:val="00B938AC"/>
    <w:rsid w:val="00B96F86"/>
    <w:rsid w:val="00B9743F"/>
    <w:rsid w:val="00BA3A39"/>
    <w:rsid w:val="00BB4D2C"/>
    <w:rsid w:val="00BC069E"/>
    <w:rsid w:val="00BC1620"/>
    <w:rsid w:val="00BC19B8"/>
    <w:rsid w:val="00BC3EA1"/>
    <w:rsid w:val="00BC3FB4"/>
    <w:rsid w:val="00BC4446"/>
    <w:rsid w:val="00BC5345"/>
    <w:rsid w:val="00BC5FED"/>
    <w:rsid w:val="00BC7603"/>
    <w:rsid w:val="00BD7E69"/>
    <w:rsid w:val="00BE14FA"/>
    <w:rsid w:val="00BE6553"/>
    <w:rsid w:val="00BE6B54"/>
    <w:rsid w:val="00BE74EB"/>
    <w:rsid w:val="00BE76D9"/>
    <w:rsid w:val="00BF34F7"/>
    <w:rsid w:val="00BF42AD"/>
    <w:rsid w:val="00BF4DE8"/>
    <w:rsid w:val="00BF6140"/>
    <w:rsid w:val="00C01736"/>
    <w:rsid w:val="00C0217F"/>
    <w:rsid w:val="00C021E8"/>
    <w:rsid w:val="00C02BCB"/>
    <w:rsid w:val="00C0561C"/>
    <w:rsid w:val="00C100E7"/>
    <w:rsid w:val="00C105C6"/>
    <w:rsid w:val="00C11707"/>
    <w:rsid w:val="00C131EB"/>
    <w:rsid w:val="00C146E1"/>
    <w:rsid w:val="00C16175"/>
    <w:rsid w:val="00C20599"/>
    <w:rsid w:val="00C31784"/>
    <w:rsid w:val="00C31DA1"/>
    <w:rsid w:val="00C31E8B"/>
    <w:rsid w:val="00C357B1"/>
    <w:rsid w:val="00C36298"/>
    <w:rsid w:val="00C40AD8"/>
    <w:rsid w:val="00C419B6"/>
    <w:rsid w:val="00C44630"/>
    <w:rsid w:val="00C4477C"/>
    <w:rsid w:val="00C473B0"/>
    <w:rsid w:val="00C47BD9"/>
    <w:rsid w:val="00C511E2"/>
    <w:rsid w:val="00C51A45"/>
    <w:rsid w:val="00C51B0B"/>
    <w:rsid w:val="00C544AA"/>
    <w:rsid w:val="00C54EA0"/>
    <w:rsid w:val="00C60B9E"/>
    <w:rsid w:val="00C67D12"/>
    <w:rsid w:val="00C712BA"/>
    <w:rsid w:val="00C713DD"/>
    <w:rsid w:val="00C723D2"/>
    <w:rsid w:val="00C748C4"/>
    <w:rsid w:val="00C75771"/>
    <w:rsid w:val="00C7721B"/>
    <w:rsid w:val="00C815D3"/>
    <w:rsid w:val="00C83C42"/>
    <w:rsid w:val="00C90007"/>
    <w:rsid w:val="00C91537"/>
    <w:rsid w:val="00C917A4"/>
    <w:rsid w:val="00C91EB4"/>
    <w:rsid w:val="00C92657"/>
    <w:rsid w:val="00C96F8E"/>
    <w:rsid w:val="00CA0D3F"/>
    <w:rsid w:val="00CA168C"/>
    <w:rsid w:val="00CA32E3"/>
    <w:rsid w:val="00CA3804"/>
    <w:rsid w:val="00CA3E8A"/>
    <w:rsid w:val="00CA427C"/>
    <w:rsid w:val="00CA535F"/>
    <w:rsid w:val="00CA5ACF"/>
    <w:rsid w:val="00CA689E"/>
    <w:rsid w:val="00CA71AE"/>
    <w:rsid w:val="00CB2B96"/>
    <w:rsid w:val="00CB3003"/>
    <w:rsid w:val="00CB3CB4"/>
    <w:rsid w:val="00CB4861"/>
    <w:rsid w:val="00CB52AB"/>
    <w:rsid w:val="00CB5EEA"/>
    <w:rsid w:val="00CB61E4"/>
    <w:rsid w:val="00CB7AEA"/>
    <w:rsid w:val="00CC0390"/>
    <w:rsid w:val="00CC0CAC"/>
    <w:rsid w:val="00CC2087"/>
    <w:rsid w:val="00CC6046"/>
    <w:rsid w:val="00CC7779"/>
    <w:rsid w:val="00CD0D17"/>
    <w:rsid w:val="00CD2B26"/>
    <w:rsid w:val="00CD6138"/>
    <w:rsid w:val="00CE0B97"/>
    <w:rsid w:val="00CE10BF"/>
    <w:rsid w:val="00CE2E8A"/>
    <w:rsid w:val="00CE303F"/>
    <w:rsid w:val="00CE3BB9"/>
    <w:rsid w:val="00CE3EF6"/>
    <w:rsid w:val="00CE3F9A"/>
    <w:rsid w:val="00CE6A2D"/>
    <w:rsid w:val="00CE7689"/>
    <w:rsid w:val="00CF05B6"/>
    <w:rsid w:val="00CF0ED2"/>
    <w:rsid w:val="00CF1085"/>
    <w:rsid w:val="00CF21E7"/>
    <w:rsid w:val="00CF2AF9"/>
    <w:rsid w:val="00CF3D53"/>
    <w:rsid w:val="00CF4455"/>
    <w:rsid w:val="00CF672D"/>
    <w:rsid w:val="00D0071E"/>
    <w:rsid w:val="00D00F1E"/>
    <w:rsid w:val="00D01DAF"/>
    <w:rsid w:val="00D04159"/>
    <w:rsid w:val="00D0508A"/>
    <w:rsid w:val="00D071F9"/>
    <w:rsid w:val="00D073FD"/>
    <w:rsid w:val="00D120D2"/>
    <w:rsid w:val="00D133D8"/>
    <w:rsid w:val="00D14EF7"/>
    <w:rsid w:val="00D235A5"/>
    <w:rsid w:val="00D2702F"/>
    <w:rsid w:val="00D27211"/>
    <w:rsid w:val="00D2762D"/>
    <w:rsid w:val="00D33E0D"/>
    <w:rsid w:val="00D35FF9"/>
    <w:rsid w:val="00D37292"/>
    <w:rsid w:val="00D408E0"/>
    <w:rsid w:val="00D418FC"/>
    <w:rsid w:val="00D41B02"/>
    <w:rsid w:val="00D42DD9"/>
    <w:rsid w:val="00D43151"/>
    <w:rsid w:val="00D43DA7"/>
    <w:rsid w:val="00D44F8C"/>
    <w:rsid w:val="00D47F94"/>
    <w:rsid w:val="00D521A5"/>
    <w:rsid w:val="00D60411"/>
    <w:rsid w:val="00D61E88"/>
    <w:rsid w:val="00D62ABB"/>
    <w:rsid w:val="00D71EE7"/>
    <w:rsid w:val="00D77C65"/>
    <w:rsid w:val="00D80048"/>
    <w:rsid w:val="00D8051C"/>
    <w:rsid w:val="00D82041"/>
    <w:rsid w:val="00D83EBE"/>
    <w:rsid w:val="00D8404F"/>
    <w:rsid w:val="00D84514"/>
    <w:rsid w:val="00D8609C"/>
    <w:rsid w:val="00D9276E"/>
    <w:rsid w:val="00D94692"/>
    <w:rsid w:val="00D96280"/>
    <w:rsid w:val="00DA15E9"/>
    <w:rsid w:val="00DA182D"/>
    <w:rsid w:val="00DA1DFE"/>
    <w:rsid w:val="00DA274F"/>
    <w:rsid w:val="00DA4A9E"/>
    <w:rsid w:val="00DA54CE"/>
    <w:rsid w:val="00DA644C"/>
    <w:rsid w:val="00DB1BE0"/>
    <w:rsid w:val="00DB2C42"/>
    <w:rsid w:val="00DB2E74"/>
    <w:rsid w:val="00DB3ADF"/>
    <w:rsid w:val="00DB4646"/>
    <w:rsid w:val="00DB7D3B"/>
    <w:rsid w:val="00DC0297"/>
    <w:rsid w:val="00DC06A1"/>
    <w:rsid w:val="00DC78C5"/>
    <w:rsid w:val="00DC7DD1"/>
    <w:rsid w:val="00DD5200"/>
    <w:rsid w:val="00DD5507"/>
    <w:rsid w:val="00DD557B"/>
    <w:rsid w:val="00DD63BC"/>
    <w:rsid w:val="00DD7129"/>
    <w:rsid w:val="00DE12C5"/>
    <w:rsid w:val="00DE4B5E"/>
    <w:rsid w:val="00DF0B7E"/>
    <w:rsid w:val="00DF0F80"/>
    <w:rsid w:val="00DF1380"/>
    <w:rsid w:val="00DF27BD"/>
    <w:rsid w:val="00DF4989"/>
    <w:rsid w:val="00DF7213"/>
    <w:rsid w:val="00E01452"/>
    <w:rsid w:val="00E03B7E"/>
    <w:rsid w:val="00E04BC8"/>
    <w:rsid w:val="00E05958"/>
    <w:rsid w:val="00E07D06"/>
    <w:rsid w:val="00E11A69"/>
    <w:rsid w:val="00E126D8"/>
    <w:rsid w:val="00E12D50"/>
    <w:rsid w:val="00E13435"/>
    <w:rsid w:val="00E14639"/>
    <w:rsid w:val="00E16E66"/>
    <w:rsid w:val="00E20B0D"/>
    <w:rsid w:val="00E217D1"/>
    <w:rsid w:val="00E25B7C"/>
    <w:rsid w:val="00E33EAF"/>
    <w:rsid w:val="00E370EA"/>
    <w:rsid w:val="00E37C88"/>
    <w:rsid w:val="00E4080A"/>
    <w:rsid w:val="00E45765"/>
    <w:rsid w:val="00E46426"/>
    <w:rsid w:val="00E47A79"/>
    <w:rsid w:val="00E51B97"/>
    <w:rsid w:val="00E5486C"/>
    <w:rsid w:val="00E554DE"/>
    <w:rsid w:val="00E55783"/>
    <w:rsid w:val="00E56E0D"/>
    <w:rsid w:val="00E60A73"/>
    <w:rsid w:val="00E65920"/>
    <w:rsid w:val="00E66119"/>
    <w:rsid w:val="00E723A9"/>
    <w:rsid w:val="00E72978"/>
    <w:rsid w:val="00E76442"/>
    <w:rsid w:val="00E76F08"/>
    <w:rsid w:val="00E7700B"/>
    <w:rsid w:val="00E77937"/>
    <w:rsid w:val="00E77A43"/>
    <w:rsid w:val="00E8091B"/>
    <w:rsid w:val="00E823F6"/>
    <w:rsid w:val="00E84AF7"/>
    <w:rsid w:val="00E872A2"/>
    <w:rsid w:val="00E874D4"/>
    <w:rsid w:val="00E9016C"/>
    <w:rsid w:val="00E9033C"/>
    <w:rsid w:val="00E91493"/>
    <w:rsid w:val="00E922C5"/>
    <w:rsid w:val="00E92BB8"/>
    <w:rsid w:val="00E95051"/>
    <w:rsid w:val="00E957CF"/>
    <w:rsid w:val="00E964DC"/>
    <w:rsid w:val="00EA1267"/>
    <w:rsid w:val="00EA165E"/>
    <w:rsid w:val="00EA4889"/>
    <w:rsid w:val="00EA589C"/>
    <w:rsid w:val="00EA6850"/>
    <w:rsid w:val="00EA6C72"/>
    <w:rsid w:val="00EB46C0"/>
    <w:rsid w:val="00EB68B6"/>
    <w:rsid w:val="00EB7200"/>
    <w:rsid w:val="00EB7495"/>
    <w:rsid w:val="00EB7672"/>
    <w:rsid w:val="00EC0D98"/>
    <w:rsid w:val="00EC191D"/>
    <w:rsid w:val="00EC3DE0"/>
    <w:rsid w:val="00EC4621"/>
    <w:rsid w:val="00EC6F2F"/>
    <w:rsid w:val="00ED044C"/>
    <w:rsid w:val="00ED0D82"/>
    <w:rsid w:val="00ED2888"/>
    <w:rsid w:val="00ED34C3"/>
    <w:rsid w:val="00ED4E3F"/>
    <w:rsid w:val="00ED554C"/>
    <w:rsid w:val="00ED5BF5"/>
    <w:rsid w:val="00ED7CF7"/>
    <w:rsid w:val="00EE2E6F"/>
    <w:rsid w:val="00EE3247"/>
    <w:rsid w:val="00EE4963"/>
    <w:rsid w:val="00EE55C2"/>
    <w:rsid w:val="00EE5DF7"/>
    <w:rsid w:val="00EE6DCF"/>
    <w:rsid w:val="00EE717B"/>
    <w:rsid w:val="00EF2424"/>
    <w:rsid w:val="00EF341B"/>
    <w:rsid w:val="00EF44E0"/>
    <w:rsid w:val="00EF6110"/>
    <w:rsid w:val="00F01508"/>
    <w:rsid w:val="00F04EB2"/>
    <w:rsid w:val="00F07250"/>
    <w:rsid w:val="00F1441F"/>
    <w:rsid w:val="00F16F5B"/>
    <w:rsid w:val="00F17ECA"/>
    <w:rsid w:val="00F207D5"/>
    <w:rsid w:val="00F23FB7"/>
    <w:rsid w:val="00F338FE"/>
    <w:rsid w:val="00F347FF"/>
    <w:rsid w:val="00F3493C"/>
    <w:rsid w:val="00F40929"/>
    <w:rsid w:val="00F40B81"/>
    <w:rsid w:val="00F40F36"/>
    <w:rsid w:val="00F4254B"/>
    <w:rsid w:val="00F425AE"/>
    <w:rsid w:val="00F45653"/>
    <w:rsid w:val="00F46A3B"/>
    <w:rsid w:val="00F50D29"/>
    <w:rsid w:val="00F5124B"/>
    <w:rsid w:val="00F54EA3"/>
    <w:rsid w:val="00F5588E"/>
    <w:rsid w:val="00F55A69"/>
    <w:rsid w:val="00F561C8"/>
    <w:rsid w:val="00F57434"/>
    <w:rsid w:val="00F62326"/>
    <w:rsid w:val="00F62983"/>
    <w:rsid w:val="00F636D8"/>
    <w:rsid w:val="00F64912"/>
    <w:rsid w:val="00F64B5B"/>
    <w:rsid w:val="00F70269"/>
    <w:rsid w:val="00F7305D"/>
    <w:rsid w:val="00F776D3"/>
    <w:rsid w:val="00F81634"/>
    <w:rsid w:val="00F85110"/>
    <w:rsid w:val="00F851BA"/>
    <w:rsid w:val="00F85AF0"/>
    <w:rsid w:val="00F871D7"/>
    <w:rsid w:val="00F904A3"/>
    <w:rsid w:val="00F93250"/>
    <w:rsid w:val="00F9601E"/>
    <w:rsid w:val="00F970C7"/>
    <w:rsid w:val="00FA1BC7"/>
    <w:rsid w:val="00FA3997"/>
    <w:rsid w:val="00FA3BF9"/>
    <w:rsid w:val="00FA56FD"/>
    <w:rsid w:val="00FA7A7E"/>
    <w:rsid w:val="00FB0E62"/>
    <w:rsid w:val="00FB143B"/>
    <w:rsid w:val="00FB4590"/>
    <w:rsid w:val="00FB4913"/>
    <w:rsid w:val="00FB5771"/>
    <w:rsid w:val="00FB6D94"/>
    <w:rsid w:val="00FC1350"/>
    <w:rsid w:val="00FC3162"/>
    <w:rsid w:val="00FC3F1E"/>
    <w:rsid w:val="00FC4225"/>
    <w:rsid w:val="00FC47FA"/>
    <w:rsid w:val="00FC6B70"/>
    <w:rsid w:val="00FC7BCE"/>
    <w:rsid w:val="00FD0212"/>
    <w:rsid w:val="00FD16CC"/>
    <w:rsid w:val="00FD175E"/>
    <w:rsid w:val="00FD1B77"/>
    <w:rsid w:val="00FD2438"/>
    <w:rsid w:val="00FD50D1"/>
    <w:rsid w:val="00FD61F2"/>
    <w:rsid w:val="00FD66ED"/>
    <w:rsid w:val="00FD6B8C"/>
    <w:rsid w:val="00FE1A11"/>
    <w:rsid w:val="00FE243E"/>
    <w:rsid w:val="00FE2737"/>
    <w:rsid w:val="00FE37F3"/>
    <w:rsid w:val="00FE40A8"/>
    <w:rsid w:val="00FE424A"/>
    <w:rsid w:val="00FE4BD3"/>
    <w:rsid w:val="00FE6435"/>
    <w:rsid w:val="00FE6C73"/>
    <w:rsid w:val="00FE72DC"/>
    <w:rsid w:val="00FF213A"/>
    <w:rsid w:val="00FF3663"/>
    <w:rsid w:val="00FF3F01"/>
    <w:rsid w:val="00FF5375"/>
    <w:rsid w:val="00FF57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65844C1"/>
  <w15:docId w15:val="{F443433C-5097-46DB-8BB4-660EA8E9F3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40127"/>
    <w:rPr>
      <w:sz w:val="24"/>
      <w:szCs w:val="24"/>
      <w:lang w:eastAsia="en-GB"/>
    </w:rPr>
  </w:style>
  <w:style w:type="paragraph" w:styleId="Heading1">
    <w:name w:val="heading 1"/>
    <w:aliases w:val="Heading 1 Char"/>
    <w:basedOn w:val="Normal"/>
    <w:next w:val="Normal"/>
    <w:link w:val="Heading1Char1"/>
    <w:qFormat/>
    <w:rsid w:val="000A1069"/>
    <w:pPr>
      <w:keepNext/>
      <w:outlineLvl w:val="0"/>
    </w:pPr>
    <w:rPr>
      <w:rFonts w:ascii="Garamond" w:hAnsi="Garamond"/>
      <w:b/>
      <w:bCs/>
      <w:lang w:eastAsia="en-US"/>
    </w:rPr>
  </w:style>
  <w:style w:type="paragraph" w:styleId="Heading2">
    <w:name w:val="heading 2"/>
    <w:basedOn w:val="Normal"/>
    <w:next w:val="Normal"/>
    <w:link w:val="Heading2Char"/>
    <w:unhideWhenUsed/>
    <w:qFormat/>
    <w:rsid w:val="00245DC9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  <w:lang w:val="en-GB" w:eastAsia="en-US"/>
    </w:rPr>
  </w:style>
  <w:style w:type="paragraph" w:styleId="Heading3">
    <w:name w:val="heading 3"/>
    <w:basedOn w:val="Normal"/>
    <w:next w:val="Normal"/>
    <w:qFormat/>
    <w:rsid w:val="00FD1B77"/>
    <w:pPr>
      <w:keepNext/>
      <w:spacing w:before="240" w:after="60"/>
      <w:outlineLvl w:val="2"/>
    </w:pPr>
    <w:rPr>
      <w:rFonts w:ascii="Arial" w:eastAsia="MS Mincho" w:hAnsi="Arial" w:cs="Arial"/>
      <w:b/>
      <w:bCs/>
      <w:sz w:val="26"/>
      <w:szCs w:val="26"/>
      <w:lang w:eastAsia="ja-JP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AB3500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585A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rsid w:val="00E922C5"/>
    <w:rPr>
      <w:color w:val="0000FF"/>
      <w:u w:val="single"/>
    </w:rPr>
  </w:style>
  <w:style w:type="paragraph" w:styleId="Header">
    <w:name w:val="header"/>
    <w:basedOn w:val="Normal"/>
    <w:rsid w:val="00340341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rsid w:val="00340341"/>
    <w:pPr>
      <w:tabs>
        <w:tab w:val="center" w:pos="4153"/>
        <w:tab w:val="right" w:pos="8306"/>
      </w:tabs>
    </w:pPr>
  </w:style>
  <w:style w:type="paragraph" w:styleId="ListBullet">
    <w:name w:val="List Bullet"/>
    <w:basedOn w:val="Normal"/>
    <w:autoRedefine/>
    <w:rsid w:val="007D6E04"/>
    <w:pPr>
      <w:numPr>
        <w:numId w:val="1"/>
      </w:numPr>
    </w:pPr>
    <w:rPr>
      <w:lang w:eastAsia="en-US"/>
    </w:rPr>
  </w:style>
  <w:style w:type="character" w:customStyle="1" w:styleId="Heading1Char1">
    <w:name w:val="Heading 1 Char1"/>
    <w:aliases w:val="Heading 1 Char Char"/>
    <w:link w:val="Heading1"/>
    <w:rsid w:val="000A1069"/>
    <w:rPr>
      <w:rFonts w:ascii="Garamond" w:hAnsi="Garamond"/>
      <w:b/>
      <w:bCs/>
      <w:sz w:val="24"/>
      <w:szCs w:val="24"/>
      <w:lang w:val="en-US" w:eastAsia="en-US" w:bidi="ar-SA"/>
    </w:rPr>
  </w:style>
  <w:style w:type="paragraph" w:customStyle="1" w:styleId="Achievement">
    <w:name w:val="Achievement"/>
    <w:basedOn w:val="BodyText"/>
    <w:autoRedefine/>
    <w:rsid w:val="009F4F6B"/>
    <w:pPr>
      <w:numPr>
        <w:numId w:val="2"/>
      </w:numPr>
      <w:spacing w:after="60" w:line="220" w:lineRule="atLeast"/>
      <w:ind w:right="245"/>
    </w:pPr>
    <w:rPr>
      <w:sz w:val="20"/>
      <w:szCs w:val="20"/>
      <w:lang w:eastAsia="en-US"/>
    </w:rPr>
  </w:style>
  <w:style w:type="paragraph" w:styleId="BodyText">
    <w:name w:val="Body Text"/>
    <w:basedOn w:val="Normal"/>
    <w:rsid w:val="009F4F6B"/>
    <w:pPr>
      <w:spacing w:after="120"/>
    </w:pPr>
  </w:style>
  <w:style w:type="paragraph" w:customStyle="1" w:styleId="CompanyNameOne">
    <w:name w:val="Company Name One"/>
    <w:basedOn w:val="Normal"/>
    <w:next w:val="Normal"/>
    <w:rsid w:val="00F04EB2"/>
    <w:pPr>
      <w:tabs>
        <w:tab w:val="left" w:pos="2160"/>
        <w:tab w:val="right" w:pos="6480"/>
      </w:tabs>
      <w:spacing w:before="220" w:after="40" w:line="220" w:lineRule="atLeast"/>
      <w:ind w:right="-360"/>
    </w:pPr>
    <w:rPr>
      <w:sz w:val="20"/>
      <w:szCs w:val="20"/>
      <w:lang w:eastAsia="en-US"/>
    </w:rPr>
  </w:style>
  <w:style w:type="paragraph" w:customStyle="1" w:styleId="JobTitle">
    <w:name w:val="Job Title"/>
    <w:next w:val="Achievement"/>
    <w:rsid w:val="00F04EB2"/>
    <w:pPr>
      <w:spacing w:after="40" w:line="220" w:lineRule="atLeast"/>
    </w:pPr>
    <w:rPr>
      <w:rFonts w:ascii="Arial" w:hAnsi="Arial"/>
      <w:b/>
      <w:spacing w:val="-10"/>
    </w:rPr>
  </w:style>
  <w:style w:type="paragraph" w:customStyle="1" w:styleId="Institution">
    <w:name w:val="Institution"/>
    <w:basedOn w:val="Normal"/>
    <w:next w:val="Achievement"/>
    <w:autoRedefine/>
    <w:rsid w:val="00DF4989"/>
    <w:pPr>
      <w:tabs>
        <w:tab w:val="left" w:pos="2160"/>
        <w:tab w:val="right" w:pos="6480"/>
      </w:tabs>
      <w:spacing w:before="220" w:after="60" w:line="220" w:lineRule="atLeast"/>
      <w:ind w:right="-360"/>
    </w:pPr>
    <w:rPr>
      <w:sz w:val="20"/>
      <w:szCs w:val="20"/>
      <w:lang w:eastAsia="en-US"/>
    </w:rPr>
  </w:style>
  <w:style w:type="paragraph" w:styleId="NormalWeb">
    <w:name w:val="Normal (Web)"/>
    <w:basedOn w:val="Normal"/>
    <w:uiPriority w:val="99"/>
    <w:rsid w:val="00900346"/>
    <w:pPr>
      <w:spacing w:before="100" w:beforeAutospacing="1" w:after="100" w:afterAutospacing="1"/>
    </w:pPr>
    <w:rPr>
      <w:lang w:eastAsia="en-US"/>
    </w:rPr>
  </w:style>
  <w:style w:type="paragraph" w:styleId="ListParagraph">
    <w:name w:val="List Paragraph"/>
    <w:basedOn w:val="Normal"/>
    <w:uiPriority w:val="34"/>
    <w:qFormat/>
    <w:rsid w:val="00FD1B77"/>
    <w:pPr>
      <w:ind w:left="720"/>
      <w:contextualSpacing/>
    </w:pPr>
    <w:rPr>
      <w:rFonts w:eastAsia="MS Mincho"/>
      <w:lang w:eastAsia="ja-JP"/>
    </w:rPr>
  </w:style>
  <w:style w:type="paragraph" w:styleId="Title">
    <w:name w:val="Title"/>
    <w:basedOn w:val="Normal"/>
    <w:qFormat/>
    <w:rsid w:val="002537CB"/>
    <w:pPr>
      <w:jc w:val="center"/>
    </w:pPr>
    <w:rPr>
      <w:b/>
      <w:sz w:val="28"/>
      <w:szCs w:val="20"/>
      <w:lang w:eastAsia="en-US"/>
    </w:rPr>
  </w:style>
  <w:style w:type="character" w:styleId="CommentReference">
    <w:name w:val="annotation reference"/>
    <w:semiHidden/>
    <w:rsid w:val="0048238A"/>
    <w:rPr>
      <w:sz w:val="16"/>
      <w:szCs w:val="16"/>
    </w:rPr>
  </w:style>
  <w:style w:type="paragraph" w:styleId="CommentText">
    <w:name w:val="annotation text"/>
    <w:basedOn w:val="Normal"/>
    <w:semiHidden/>
    <w:rsid w:val="0048238A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48238A"/>
    <w:rPr>
      <w:b/>
      <w:bCs/>
    </w:rPr>
  </w:style>
  <w:style w:type="paragraph" w:styleId="BalloonText">
    <w:name w:val="Balloon Text"/>
    <w:basedOn w:val="Normal"/>
    <w:semiHidden/>
    <w:rsid w:val="0048238A"/>
    <w:rPr>
      <w:rFonts w:ascii="Tahoma" w:hAnsi="Tahoma" w:cs="Tahoma"/>
      <w:sz w:val="16"/>
      <w:szCs w:val="16"/>
    </w:rPr>
  </w:style>
  <w:style w:type="character" w:customStyle="1" w:styleId="apple-converted-space">
    <w:name w:val="apple-converted-space"/>
    <w:basedOn w:val="DefaultParagraphFont"/>
    <w:rsid w:val="00B53899"/>
  </w:style>
  <w:style w:type="character" w:styleId="Emphasis">
    <w:name w:val="Emphasis"/>
    <w:qFormat/>
    <w:rsid w:val="00855971"/>
    <w:rPr>
      <w:i/>
      <w:iCs/>
    </w:rPr>
  </w:style>
  <w:style w:type="character" w:styleId="Strong">
    <w:name w:val="Strong"/>
    <w:qFormat/>
    <w:rsid w:val="00855971"/>
    <w:rPr>
      <w:b/>
      <w:bCs/>
    </w:rPr>
  </w:style>
  <w:style w:type="character" w:customStyle="1" w:styleId="stepnum2">
    <w:name w:val="stepnum2"/>
    <w:rsid w:val="00855971"/>
  </w:style>
  <w:style w:type="paragraph" w:customStyle="1" w:styleId="ContactDetails">
    <w:name w:val="Contact Details"/>
    <w:basedOn w:val="Normal"/>
    <w:rsid w:val="002A1AE9"/>
    <w:pPr>
      <w:spacing w:before="120" w:after="240"/>
    </w:pPr>
    <w:rPr>
      <w:rFonts w:asciiTheme="minorHAnsi" w:eastAsiaTheme="minorEastAsia" w:hAnsiTheme="minorHAnsi" w:cstheme="minorBidi"/>
      <w:color w:val="5B9BD5" w:themeColor="accent1"/>
      <w:sz w:val="18"/>
      <w:szCs w:val="18"/>
      <w:lang w:eastAsia="en-US"/>
    </w:rPr>
  </w:style>
  <w:style w:type="paragraph" w:customStyle="1" w:styleId="ul0">
    <w:name w:val="ul:0"/>
    <w:basedOn w:val="Normal"/>
    <w:rsid w:val="00EF341B"/>
    <w:pPr>
      <w:widowControl w:val="0"/>
      <w:tabs>
        <w:tab w:val="left" w:pos="720"/>
      </w:tabs>
    </w:pPr>
    <w:rPr>
      <w:snapToGrid w:val="0"/>
      <w:sz w:val="20"/>
      <w:szCs w:val="20"/>
      <w:lang w:eastAsia="en-US"/>
    </w:rPr>
  </w:style>
  <w:style w:type="paragraph" w:customStyle="1" w:styleId="Body-12point">
    <w:name w:val="Body - 12 point"/>
    <w:rsid w:val="00EF341B"/>
    <w:pPr>
      <w:pBdr>
        <w:top w:val="nil"/>
        <w:left w:val="nil"/>
        <w:bottom w:val="nil"/>
        <w:right w:val="nil"/>
        <w:between w:val="nil"/>
        <w:bar w:val="nil"/>
      </w:pBdr>
      <w:tabs>
        <w:tab w:val="left" w:pos="360"/>
        <w:tab w:val="left" w:pos="720"/>
        <w:tab w:val="left" w:pos="1080"/>
        <w:tab w:val="left" w:pos="1440"/>
        <w:tab w:val="left" w:pos="1800"/>
        <w:tab w:val="left" w:pos="2160"/>
        <w:tab w:val="right" w:pos="10080"/>
      </w:tabs>
      <w:suppressAutoHyphens/>
      <w:spacing w:line="260" w:lineRule="exact"/>
      <w:jc w:val="both"/>
    </w:pPr>
    <w:rPr>
      <w:rFonts w:ascii="Arial" w:eastAsia="Arial" w:hAnsi="Arial" w:cs="Arial"/>
      <w:color w:val="000000"/>
      <w:sz w:val="24"/>
      <w:szCs w:val="24"/>
      <w:u w:color="000000"/>
      <w:bdr w:val="nil"/>
    </w:rPr>
  </w:style>
  <w:style w:type="character" w:customStyle="1" w:styleId="Heading2Char">
    <w:name w:val="Heading 2 Char"/>
    <w:basedOn w:val="DefaultParagraphFont"/>
    <w:link w:val="Heading2"/>
    <w:rsid w:val="00245DC9"/>
    <w:rPr>
      <w:rFonts w:ascii="Calibri Light" w:hAnsi="Calibri Light"/>
      <w:b/>
      <w:bCs/>
      <w:i/>
      <w:iCs/>
      <w:sz w:val="28"/>
      <w:szCs w:val="28"/>
      <w:lang w:val="en-GB"/>
    </w:rPr>
  </w:style>
  <w:style w:type="character" w:styleId="UnresolvedMention">
    <w:name w:val="Unresolved Mention"/>
    <w:basedOn w:val="DefaultParagraphFont"/>
    <w:uiPriority w:val="99"/>
    <w:semiHidden/>
    <w:unhideWhenUsed/>
    <w:rsid w:val="0003158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semiHidden/>
    <w:unhideWhenUsed/>
    <w:rsid w:val="0003158B"/>
    <w:rPr>
      <w:color w:val="954F72" w:themeColor="followedHyperlink"/>
      <w:u w:val="single"/>
    </w:rPr>
  </w:style>
  <w:style w:type="character" w:customStyle="1" w:styleId="Heading4Char">
    <w:name w:val="Heading 4 Char"/>
    <w:basedOn w:val="DefaultParagraphFont"/>
    <w:link w:val="Heading4"/>
    <w:semiHidden/>
    <w:rsid w:val="00AB3500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20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0207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59613689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6504819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10796912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585217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8413610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810171195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013462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9937559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1361733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6524447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3052114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8172567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8854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760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35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250178">
          <w:marLeft w:val="0"/>
          <w:marRight w:val="0"/>
          <w:marTop w:val="0"/>
          <w:marBottom w:val="0"/>
          <w:divBdr>
            <w:top w:val="single" w:sz="6" w:space="8" w:color="CCCCCC"/>
            <w:left w:val="single" w:sz="6" w:space="0" w:color="CCCCCC"/>
            <w:bottom w:val="single" w:sz="6" w:space="0" w:color="CCCCCC"/>
            <w:right w:val="single" w:sz="6" w:space="0" w:color="CCCCCC"/>
          </w:divBdr>
          <w:divsChild>
            <w:div w:id="312026845">
              <w:marLeft w:val="15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5319689">
                  <w:marLeft w:val="0"/>
                  <w:marRight w:val="0"/>
                  <w:marTop w:val="0"/>
                  <w:marBottom w:val="6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8051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9300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77582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33310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526883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29911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629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30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00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29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0201145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27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747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45677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17126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5190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07623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94905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2432629">
                                                  <w:marLeft w:val="0"/>
                                                  <w:marRight w:val="30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30039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45658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300"/>
                                                          <w:divBdr>
                                                            <w:top w:val="single" w:sz="6" w:space="0" w:color="CCCCCC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524368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464295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904295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20206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41918374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46315795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5759405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5784878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7868481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9777618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15449325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4695878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77978681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8965513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9314237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93254449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9471492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5871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27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96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5796499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6475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49307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49304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62507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03252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93783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51209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1394643">
                                                  <w:marLeft w:val="0"/>
                                                  <w:marRight w:val="30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74951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55838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300"/>
                                                          <w:divBdr>
                                                            <w:top w:val="single" w:sz="6" w:space="0" w:color="CCCCCC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688436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587090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521753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279626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315555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3495792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4577245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6930694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7569426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78292309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8485212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0750101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1861666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1940797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2015485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3722677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54363955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6285848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62962391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6313533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6439290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67919540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7184366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73127123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7835290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9345861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96361281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9696268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97899716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201309633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201649336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20793978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208590963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4223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6649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16551196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3875349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45968654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698744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347516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544567754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0058117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9286134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6009430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0491900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8610125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6672442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9488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79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91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65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12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96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34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4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56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adeyneous-kpoto-84021a199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adeyneous-kpoto-84021a199/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F592DB-7462-43A3-AFA5-A26B9CC076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275</TotalTime>
  <Pages>3</Pages>
  <Words>1304</Words>
  <Characters>7438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AK</vt:lpstr>
    </vt:vector>
  </TitlesOfParts>
  <Manager/>
  <Company/>
  <LinksUpToDate>false</LinksUpToDate>
  <CharactersWithSpaces>8725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AK</dc:title>
  <dc:subject/>
  <dc:creator>AK</dc:creator>
  <cp:keywords/>
  <dc:description/>
  <cp:lastModifiedBy>Elidia Alvarez</cp:lastModifiedBy>
  <cp:revision>4</cp:revision>
  <cp:lastPrinted>2024-08-10T02:08:00Z</cp:lastPrinted>
  <dcterms:created xsi:type="dcterms:W3CDTF">2025-12-30T02:56:00Z</dcterms:created>
  <dcterms:modified xsi:type="dcterms:W3CDTF">2026-04-07T15:46:00Z</dcterms:modified>
  <cp:category/>
</cp:coreProperties>
</file>