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4B0E" w14:textId="15E75AE6" w:rsidR="0084644B" w:rsidRDefault="00CA7A02">
      <w:r w:rsidRPr="00CA7A02">
        <w:t xml:space="preserve">Hi. I need you to help to document me by doucmenting my accumens. I will first teach you the proper method of documentation, then you can document it in the way applicable. </w:t>
      </w:r>
      <w:r w:rsidRPr="00CA7A02">
        <w:br/>
      </w:r>
      <w:r w:rsidRPr="00CA7A02">
        <w:br/>
        <w:t xml:space="preserve">Documentation should be the following: Trainees should document four dimensions: 1. TASK UNDERSTANDING Application of acumen (learning outcome) in the technical context </w:t>
      </w:r>
      <w:r w:rsidRPr="00CA7A02">
        <w:br/>
      </w:r>
      <w:r w:rsidRPr="00CA7A02">
        <w:br/>
        <w:t>hat happened (paint the picture, including the steps taken / process followed)? b. Where did this take place? c. When did this take place? d. Who else (if anyone) was involved in the demonstration of the learning outcome (this may also assist in identifying persons who could corroborate evidence)? e. How does the evidence presented reflect an understanding of, and address the entire learning outcome? and f. Where necessary or applicable, why was the learning outcome demonstrated (what was the desired outcome and why was it necessary in the first place)? Note that this verb might already be covered when addressing the “what” and ”how” verbs. 2. TASK COMPLETION How complex was the technical context, integration of knowledge sources and skills or only predetermined steps that were followed. 3. GUIDANCE Guidance received to demonstrate the acumen learning outcome (not technical context) 4. DEPENDENCIES Autonomy / work under supervision, low risk tasks / responsibility taken for quality of own &amp; work of others, managing own work etc.</w:t>
      </w:r>
      <w:r w:rsidRPr="00CA7A02">
        <w:br/>
      </w:r>
      <w:r w:rsidRPr="00CA7A02">
        <w:br/>
        <w:t>For example, if the compentency were to say that you need to realize when to seek assistence from others, an appropriate documentation of this compentecy would be:</w:t>
      </w:r>
      <w:r w:rsidRPr="00CA7A02">
        <w:br/>
      </w:r>
      <w:r w:rsidRPr="00CA7A02">
        <w:br/>
        <w:t xml:space="preserve">While completing the inventroy count in the bellvill B5 warehouse, I observed that the inventroy contained in this warehouse was of a highly specialise nature. I realised that we may require the assistance of our audit experts in advisroy to confirm the value of the inventory. I contacted mh manager ot confirm the contacht details of our contact in advisory in order to liasise with th e auditor experts to engage them toassist with the inventory count. I then, with the assistance of my manager, reached out to the audor experts and arranged for them to perform a count the folloiwng day. The experts performed the count and provided me twith a report which i documented as part of our audit procedures on Aura in the applicable EGA. The technical context was quite complex as the invesntory is highly specialised however liasing with the experts and coumenting their report was not as complex. I received limited guidance from my manager to liaise with the audit experts in advisroy and carries out some of the tast (such as documneting the report) independently. </w:t>
      </w:r>
      <w:r w:rsidRPr="00CA7A02">
        <w:br/>
      </w:r>
      <w:r w:rsidRPr="00CA7A02">
        <w:br/>
        <w:t>In out case, i will give you the compentency, an explanation of how I would have achieved it. Then you need to document it in the manner as above for each iteration</w:t>
      </w:r>
      <w:r w:rsidR="00C122E9">
        <w:t xml:space="preserve">. </w:t>
      </w:r>
      <w:r w:rsidR="0089646B">
        <w:t xml:space="preserve">You also need to ensure the documentation matches the competency (adjusting the </w:t>
      </w:r>
      <w:r w:rsidR="0089646B">
        <w:lastRenderedPageBreak/>
        <w:t xml:space="preserve">wording, adding in sentences etc) </w:t>
      </w:r>
      <w:r w:rsidR="00C122E9">
        <w:t>Please also make sure that the documentation is in paragraph format.</w:t>
      </w:r>
      <w:r w:rsidRPr="00CA7A02">
        <w:t xml:space="preserve"> i give you. Can that be done?</w:t>
      </w:r>
    </w:p>
    <w:p w14:paraId="39A81E7D" w14:textId="77777777" w:rsidR="003F5BA7" w:rsidRDefault="003F5BA7"/>
    <w:p w14:paraId="68F5ED63" w14:textId="2244F60F" w:rsidR="003F5BA7" w:rsidRDefault="003F5BA7">
      <w:r>
        <w:t>PVAA</w:t>
      </w:r>
    </w:p>
    <w:p w14:paraId="4D40921E" w14:textId="77777777" w:rsidR="003F5BA7" w:rsidRDefault="003F5BA7" w:rsidP="003F5BA7">
      <w:r>
        <w:t>I  want you to help me document my compentencies for the month. For context, i am an auditor for PwC and need to do this for saica. I will give you a compnetency and a summary of what i did in the month. You then need to apply it to the compentency and document it in a correct manner. The correct manner is a single paragraph which has the following attributes:</w:t>
      </w:r>
    </w:p>
    <w:p w14:paraId="4132734C" w14:textId="77777777" w:rsidR="003F5BA7" w:rsidRDefault="003F5BA7" w:rsidP="003F5BA7"/>
    <w:p w14:paraId="477E0D37" w14:textId="77777777" w:rsidR="003F5BA7" w:rsidRDefault="003F5BA7" w:rsidP="003F5BA7">
      <w:r>
        <w:t xml:space="preserve">What happened (paint the picture, including the steps taken / process followed)? </w:t>
      </w:r>
    </w:p>
    <w:p w14:paraId="49CDD251" w14:textId="77777777" w:rsidR="003F5BA7" w:rsidRDefault="003F5BA7" w:rsidP="003F5BA7">
      <w:r>
        <w:t>b. Where did this take place?</w:t>
      </w:r>
    </w:p>
    <w:p w14:paraId="780A575F" w14:textId="77777777" w:rsidR="003F5BA7" w:rsidRDefault="003F5BA7" w:rsidP="003F5BA7">
      <w:r>
        <w:t>c. When did this take place?</w:t>
      </w:r>
    </w:p>
    <w:p w14:paraId="3FC6D192" w14:textId="77777777" w:rsidR="003F5BA7" w:rsidRDefault="003F5BA7" w:rsidP="003F5BA7">
      <w:r>
        <w:t xml:space="preserve">d. Who else (if anyone) was involved in the demonstration of the learning outcome (this may also </w:t>
      </w:r>
    </w:p>
    <w:p w14:paraId="4962A3D5" w14:textId="77777777" w:rsidR="003F5BA7" w:rsidRDefault="003F5BA7" w:rsidP="003F5BA7">
      <w:r>
        <w:t xml:space="preserve">assist in identifying persons who could corroborate evidence)? </w:t>
      </w:r>
    </w:p>
    <w:p w14:paraId="6833FB64" w14:textId="77777777" w:rsidR="003F5BA7" w:rsidRDefault="003F5BA7" w:rsidP="003F5BA7">
      <w:r>
        <w:t xml:space="preserve">e. How does the evidence presented reflect an understanding of, and address the entire learning </w:t>
      </w:r>
    </w:p>
    <w:p w14:paraId="2D402371" w14:textId="77777777" w:rsidR="003F5BA7" w:rsidRDefault="003F5BA7" w:rsidP="003F5BA7">
      <w:r>
        <w:t>outcome?</w:t>
      </w:r>
    </w:p>
    <w:p w14:paraId="109C600C" w14:textId="77777777" w:rsidR="003F5BA7" w:rsidRDefault="003F5BA7" w:rsidP="003F5BA7">
      <w:r>
        <w:t>and</w:t>
      </w:r>
    </w:p>
    <w:p w14:paraId="5A1D7676" w14:textId="77777777" w:rsidR="003F5BA7" w:rsidRDefault="003F5BA7" w:rsidP="003F5BA7">
      <w:r>
        <w:t xml:space="preserve">f. Where necessary or applicable, why was the learning outcome demonstrated (what was the </w:t>
      </w:r>
    </w:p>
    <w:p w14:paraId="37567F5C" w14:textId="77777777" w:rsidR="003F5BA7" w:rsidRDefault="003F5BA7" w:rsidP="003F5BA7">
      <w:r>
        <w:t>desired outcome and why was it necessary in the first place)? Note that this verb might already</w:t>
      </w:r>
    </w:p>
    <w:p w14:paraId="0C60B4E2" w14:textId="77777777" w:rsidR="003F5BA7" w:rsidRDefault="003F5BA7" w:rsidP="003F5BA7">
      <w:r>
        <w:t>be covered when addressing the “what” and ”how” verbs.</w:t>
      </w:r>
    </w:p>
    <w:p w14:paraId="7507E803" w14:textId="77777777" w:rsidR="003F5BA7" w:rsidRDefault="003F5BA7" w:rsidP="003F5BA7"/>
    <w:p w14:paraId="4B5CB7D8" w14:textId="77777777" w:rsidR="003F5BA7" w:rsidRDefault="003F5BA7" w:rsidP="003F5BA7">
      <w:r>
        <w:t>Example:</w:t>
      </w:r>
    </w:p>
    <w:p w14:paraId="3F05C3F1" w14:textId="77777777" w:rsidR="003F5BA7" w:rsidRDefault="003F5BA7" w:rsidP="003F5BA7">
      <w:r>
        <w:t xml:space="preserve">For example, for the PVA “Demonstrate a responsive, valuing and tolerant approach to cultural diversity (local </w:t>
      </w:r>
    </w:p>
    <w:p w14:paraId="5B3AD2A9" w14:textId="77777777" w:rsidR="003F5BA7" w:rsidRDefault="003F5BA7" w:rsidP="003F5BA7">
      <w:r>
        <w:t xml:space="preserve">or global) and individual differences”, the following is an example of sufficiently detailed evidence that is also </w:t>
      </w:r>
    </w:p>
    <w:p w14:paraId="7AB07CA0" w14:textId="77777777" w:rsidR="003F5BA7" w:rsidRDefault="003F5BA7" w:rsidP="003F5BA7">
      <w:r>
        <w:t>specific:</w:t>
      </w:r>
    </w:p>
    <w:p w14:paraId="5FAA0128" w14:textId="77777777" w:rsidR="003F5BA7" w:rsidRDefault="003F5BA7" w:rsidP="003F5BA7">
      <w:r>
        <w:lastRenderedPageBreak/>
        <w:t xml:space="preserve">“Being involved in our office social committee (comprising myself, Jo Flanagan, and Tendai Mkhize), we </w:t>
      </w:r>
    </w:p>
    <w:p w14:paraId="17FB3F43" w14:textId="77777777" w:rsidR="003F5BA7" w:rsidRDefault="003F5BA7" w:rsidP="003F5BA7">
      <w:r>
        <w:t xml:space="preserve">needed to come up with some ideas for our firm’s year end function. In my discussions with the committee at </w:t>
      </w:r>
    </w:p>
    <w:p w14:paraId="1CB6BE1D" w14:textId="77777777" w:rsidR="003F5BA7" w:rsidRDefault="003F5BA7" w:rsidP="003F5BA7">
      <w:r>
        <w:t xml:space="preserve">our meeting on the 23rd of January 2023 in the office, I indicated that we would need to consider the religious </w:t>
      </w:r>
    </w:p>
    <w:p w14:paraId="29A83108" w14:textId="77777777" w:rsidR="003F5BA7" w:rsidRDefault="003F5BA7" w:rsidP="003F5BA7">
      <w:r>
        <w:t xml:space="preserve">and dietary convictions of our 120 culturally diverse staff in deciding on a function. </w:t>
      </w:r>
    </w:p>
    <w:p w14:paraId="346DD939" w14:textId="77777777" w:rsidR="003F5BA7" w:rsidRDefault="003F5BA7" w:rsidP="003F5BA7">
      <w:r>
        <w:t xml:space="preserve">I explained how this would impact on the venue we chose, the foods we provided, whether we would serve </w:t>
      </w:r>
    </w:p>
    <w:p w14:paraId="753326F6" w14:textId="77777777" w:rsidR="003F5BA7" w:rsidRDefault="003F5BA7" w:rsidP="003F5BA7">
      <w:r>
        <w:t xml:space="preserve">alcohol or not, and even the timing of the function to ensure that we respected every individual’s unique needs. </w:t>
      </w:r>
    </w:p>
    <w:p w14:paraId="466AA19B" w14:textId="77777777" w:rsidR="003F5BA7" w:rsidRDefault="003F5BA7" w:rsidP="003F5BA7">
      <w:r>
        <w:t xml:space="preserve">I suggested (and the committee agreed with me) that we should go ten-pin bowling at a venue that was able </w:t>
      </w:r>
    </w:p>
    <w:p w14:paraId="03C68311" w14:textId="77777777" w:rsidR="003F5BA7" w:rsidRDefault="003F5BA7" w:rsidP="003F5BA7">
      <w:r>
        <w:t xml:space="preserve">to cater to all dietary and religious requirements. </w:t>
      </w:r>
    </w:p>
    <w:p w14:paraId="719EC8C9" w14:textId="77777777" w:rsidR="003F5BA7" w:rsidRDefault="003F5BA7" w:rsidP="003F5BA7">
      <w:r>
        <w:t xml:space="preserve">4 </w:t>
      </w:r>
    </w:p>
    <w:p w14:paraId="7389CE43" w14:textId="77777777" w:rsidR="003F5BA7" w:rsidRDefault="003F5BA7" w:rsidP="003F5BA7">
      <w:r>
        <w:t xml:space="preserve">We scheduled the event at a time that did not conflict with any religious holidays or observations such as </w:t>
      </w:r>
    </w:p>
    <w:p w14:paraId="08BADB4D" w14:textId="77777777" w:rsidR="003F5BA7" w:rsidRDefault="003F5BA7" w:rsidP="003F5BA7">
      <w:r>
        <w:t xml:space="preserve">fasting, and we chose to not serve alcohol out of respect for individuals that do not consume alcohol. </w:t>
      </w:r>
    </w:p>
    <w:p w14:paraId="037BCF4D" w14:textId="77777777" w:rsidR="003F5BA7" w:rsidRDefault="003F5BA7" w:rsidP="003F5BA7">
      <w:r>
        <w:t xml:space="preserve">By taking this approach and through my involvement in this decision-making process, I was able to </w:t>
      </w:r>
    </w:p>
    <w:p w14:paraId="3FCC6489" w14:textId="77777777" w:rsidR="003F5BA7" w:rsidRDefault="003F5BA7" w:rsidP="003F5BA7">
      <w:r>
        <w:t>demonstrate my understanding of, and respect for, cultural differences within our firm, showing we were able</w:t>
      </w:r>
    </w:p>
    <w:p w14:paraId="1F39B204" w14:textId="77777777" w:rsidR="003F5BA7" w:rsidRDefault="003F5BA7" w:rsidP="003F5BA7">
      <w:r>
        <w:t>to adapt to ensure that everyone felt included.”</w:t>
      </w:r>
    </w:p>
    <w:p w14:paraId="036EF98E" w14:textId="77777777" w:rsidR="003F5BA7" w:rsidRDefault="003F5BA7" w:rsidP="003F5BA7"/>
    <w:p w14:paraId="06979FE1" w14:textId="5368759B" w:rsidR="003F5BA7" w:rsidRDefault="003F5BA7" w:rsidP="003F5BA7">
      <w:r>
        <w:t>In addition, there should a part which speaks to complexity. I.e. how complex a task is. Can you do this</w:t>
      </w:r>
    </w:p>
    <w:sectPr w:rsidR="003F5B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A02"/>
    <w:rsid w:val="00094B4A"/>
    <w:rsid w:val="003F5BA7"/>
    <w:rsid w:val="004B6133"/>
    <w:rsid w:val="0084644B"/>
    <w:rsid w:val="0089646B"/>
    <w:rsid w:val="00C122E9"/>
    <w:rsid w:val="00CA7A02"/>
    <w:rsid w:val="00E66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436F9"/>
  <w15:chartTrackingRefBased/>
  <w15:docId w15:val="{4A296CA3-E564-4298-BA59-391D4C483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A0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A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7A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7A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7A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7A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7A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A0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A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7A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7A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7A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7A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7A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7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A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A0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7A02"/>
    <w:pPr>
      <w:spacing w:before="160"/>
      <w:jc w:val="center"/>
    </w:pPr>
    <w:rPr>
      <w:i/>
      <w:iCs/>
      <w:color w:val="404040" w:themeColor="text1" w:themeTint="BF"/>
    </w:rPr>
  </w:style>
  <w:style w:type="character" w:customStyle="1" w:styleId="QuoteChar">
    <w:name w:val="Quote Char"/>
    <w:basedOn w:val="DefaultParagraphFont"/>
    <w:link w:val="Quote"/>
    <w:uiPriority w:val="29"/>
    <w:rsid w:val="00CA7A02"/>
    <w:rPr>
      <w:i/>
      <w:iCs/>
      <w:color w:val="404040" w:themeColor="text1" w:themeTint="BF"/>
    </w:rPr>
  </w:style>
  <w:style w:type="paragraph" w:styleId="ListParagraph">
    <w:name w:val="List Paragraph"/>
    <w:basedOn w:val="Normal"/>
    <w:uiPriority w:val="34"/>
    <w:qFormat/>
    <w:rsid w:val="00CA7A02"/>
    <w:pPr>
      <w:ind w:left="720"/>
      <w:contextualSpacing/>
    </w:pPr>
  </w:style>
  <w:style w:type="character" w:styleId="IntenseEmphasis">
    <w:name w:val="Intense Emphasis"/>
    <w:basedOn w:val="DefaultParagraphFont"/>
    <w:uiPriority w:val="21"/>
    <w:qFormat/>
    <w:rsid w:val="00CA7A02"/>
    <w:rPr>
      <w:i/>
      <w:iCs/>
      <w:color w:val="0F4761" w:themeColor="accent1" w:themeShade="BF"/>
    </w:rPr>
  </w:style>
  <w:style w:type="paragraph" w:styleId="IntenseQuote">
    <w:name w:val="Intense Quote"/>
    <w:basedOn w:val="Normal"/>
    <w:next w:val="Normal"/>
    <w:link w:val="IntenseQuoteChar"/>
    <w:uiPriority w:val="30"/>
    <w:qFormat/>
    <w:rsid w:val="00CA7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A02"/>
    <w:rPr>
      <w:i/>
      <w:iCs/>
      <w:color w:val="0F4761" w:themeColor="accent1" w:themeShade="BF"/>
    </w:rPr>
  </w:style>
  <w:style w:type="character" w:styleId="IntenseReference">
    <w:name w:val="Intense Reference"/>
    <w:basedOn w:val="DefaultParagraphFont"/>
    <w:uiPriority w:val="32"/>
    <w:qFormat/>
    <w:rsid w:val="00CA7A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843</Words>
  <Characters>4806</Characters>
  <Application>Microsoft Office Word</Application>
  <DocSecurity>0</DocSecurity>
  <Lines>40</Lines>
  <Paragraphs>11</Paragraphs>
  <ScaleCrop>false</ScaleCrop>
  <Company>PricewaterhouseCoopers</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Adhir Singh (ZA)</dc:creator>
  <cp:keywords/>
  <dc:description/>
  <cp:lastModifiedBy>Adhir Singh (ZA)</cp:lastModifiedBy>
  <cp:revision>4</cp:revision>
  <dcterms:created xsi:type="dcterms:W3CDTF">2025-04-28T07:10:00Z</dcterms:created>
  <dcterms:modified xsi:type="dcterms:W3CDTF">2025-04-28T16:38:00Z</dcterms:modified>
</cp:coreProperties>
</file>