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1CD99" w14:textId="281C0A25" w:rsidR="004801DE" w:rsidRDefault="004801DE">
      <w:pPr>
        <w:spacing w:after="44"/>
        <w:ind w:left="-304"/>
        <w:rPr>
          <w:b/>
          <w:sz w:val="24"/>
        </w:rPr>
      </w:pPr>
      <w:r>
        <w:rPr>
          <w:b/>
          <w:sz w:val="24"/>
        </w:rPr>
        <w:t>Group 7:</w:t>
      </w:r>
    </w:p>
    <w:p w14:paraId="56BE04E2" w14:textId="4F825600" w:rsidR="004801DE" w:rsidRPr="004801DE" w:rsidRDefault="004801DE">
      <w:pPr>
        <w:spacing w:after="44"/>
        <w:ind w:left="-304"/>
      </w:pPr>
      <w:r w:rsidRPr="004801DE">
        <w:rPr>
          <w:b/>
          <w:sz w:val="24"/>
        </w:rPr>
        <w:t>Oussama Jablaoui /</w:t>
      </w:r>
      <w:proofErr w:type="spellStart"/>
      <w:r w:rsidRPr="004801DE">
        <w:rPr>
          <w:b/>
          <w:sz w:val="24"/>
        </w:rPr>
        <w:t>Adham</w:t>
      </w:r>
      <w:proofErr w:type="spellEnd"/>
      <w:r w:rsidRPr="004801DE">
        <w:rPr>
          <w:b/>
          <w:sz w:val="24"/>
        </w:rPr>
        <w:t xml:space="preserve"> Moh</w:t>
      </w:r>
      <w:bookmarkStart w:id="0" w:name="_GoBack"/>
      <w:bookmarkEnd w:id="0"/>
      <w:r w:rsidRPr="004801DE">
        <w:rPr>
          <w:b/>
          <w:sz w:val="24"/>
        </w:rPr>
        <w:t>amed /</w:t>
      </w:r>
      <w:proofErr w:type="spellStart"/>
      <w:r w:rsidRPr="004801DE">
        <w:rPr>
          <w:b/>
          <w:sz w:val="24"/>
        </w:rPr>
        <w:t>Abanoub</w:t>
      </w:r>
      <w:proofErr w:type="spellEnd"/>
      <w:r w:rsidRPr="004801DE">
        <w:rPr>
          <w:b/>
          <w:sz w:val="24"/>
        </w:rPr>
        <w:t xml:space="preserve"> Kaiser / Mark </w:t>
      </w:r>
      <w:proofErr w:type="spellStart"/>
      <w:r w:rsidRPr="004801DE">
        <w:rPr>
          <w:b/>
          <w:sz w:val="24"/>
        </w:rPr>
        <w:t>Ghat</w:t>
      </w:r>
      <w:r>
        <w:rPr>
          <w:b/>
          <w:sz w:val="24"/>
        </w:rPr>
        <w:t>as</w:t>
      </w:r>
      <w:proofErr w:type="spellEnd"/>
    </w:p>
    <w:p w14:paraId="6423F569" w14:textId="77777777" w:rsidR="00EB48D5" w:rsidRDefault="00A65A5A">
      <w:pPr>
        <w:spacing w:after="230"/>
        <w:ind w:left="-306" w:right="-304"/>
      </w:pPr>
      <w:r>
        <w:rPr>
          <w:noProof/>
        </w:rPr>
        <mc:AlternateContent>
          <mc:Choice Requires="wpg">
            <w:drawing>
              <wp:inline distT="0" distB="0" distL="0" distR="0" wp14:anchorId="27617011" wp14:editId="60150A06">
                <wp:extent cx="6330950" cy="12700"/>
                <wp:effectExtent l="0" t="0" r="0" b="0"/>
                <wp:docPr id="11544" name="Group 11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12700"/>
                          <a:chOff x="0" y="0"/>
                          <a:chExt cx="6330950" cy="12700"/>
                        </a:xfrm>
                      </wpg:grpSpPr>
                      <wps:wsp>
                        <wps:cNvPr id="15549" name="Shape 15549"/>
                        <wps:cNvSpPr/>
                        <wps:spPr>
                          <a:xfrm>
                            <a:off x="0" y="0"/>
                            <a:ext cx="63309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0950" h="12700">
                                <a:moveTo>
                                  <a:pt x="0" y="0"/>
                                </a:moveTo>
                                <a:lnTo>
                                  <a:pt x="6330950" y="0"/>
                                </a:lnTo>
                                <a:lnTo>
                                  <a:pt x="633095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44" style="width:498.5pt;height:1pt;mso-position-horizontal-relative:char;mso-position-vertical-relative:line" coordsize="63309,127">
                <v:shape id="Shape 15550" style="position:absolute;width:63309;height:127;left:0;top:0;" coordsize="6330950,12700" path="m0,0l6330950,0l6330950,12700l0,127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8A9EC6" w14:textId="77777777" w:rsidR="00EB48D5" w:rsidRDefault="00A65A5A">
      <w:pPr>
        <w:spacing w:after="0"/>
        <w:ind w:right="2906"/>
        <w:jc w:val="right"/>
      </w:pPr>
      <w:proofErr w:type="spellStart"/>
      <w:r>
        <w:rPr>
          <w:b/>
          <w:sz w:val="24"/>
        </w:rPr>
        <w:t>MUMSched</w:t>
      </w:r>
      <w:proofErr w:type="spellEnd"/>
      <w:r>
        <w:rPr>
          <w:b/>
          <w:sz w:val="24"/>
        </w:rPr>
        <w:t>: Use Case Description</w:t>
      </w:r>
    </w:p>
    <w:tbl>
      <w:tblPr>
        <w:tblStyle w:val="TableGrid"/>
        <w:tblW w:w="9970" w:type="dxa"/>
        <w:tblInd w:w="-306" w:type="dxa"/>
        <w:tblCellMar>
          <w:top w:w="54" w:type="dxa"/>
          <w:left w:w="5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630"/>
        <w:gridCol w:w="4770"/>
        <w:gridCol w:w="4570"/>
      </w:tblGrid>
      <w:tr w:rsidR="00EB48D5" w14:paraId="54BC295C" w14:textId="77777777" w:rsidTr="006A2F43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AFA05C5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Use Case Number: 1</w:t>
            </w:r>
          </w:p>
        </w:tc>
      </w:tr>
      <w:tr w:rsidR="00EB48D5" w14:paraId="751074CE" w14:textId="77777777" w:rsidTr="006A2F43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BA39C" w14:textId="40273F9E" w:rsidR="00EB48D5" w:rsidRPr="00B24A01" w:rsidRDefault="00A65A5A">
            <w:pPr>
              <w:tabs>
                <w:tab w:val="center" w:pos="2924"/>
              </w:tabs>
              <w:spacing w:after="0"/>
              <w:rPr>
                <w:bCs/>
              </w:rPr>
            </w:pPr>
            <w:r>
              <w:rPr>
                <w:b/>
                <w:sz w:val="24"/>
              </w:rPr>
              <w:t>Name</w:t>
            </w:r>
            <w:r w:rsidR="00B24A01">
              <w:rPr>
                <w:b/>
                <w:sz w:val="24"/>
              </w:rPr>
              <w:t xml:space="preserve">                          </w:t>
            </w:r>
            <w:r w:rsidR="00B24A01">
              <w:rPr>
                <w:bCs/>
                <w:sz w:val="24"/>
              </w:rPr>
              <w:t xml:space="preserve">Register course </w:t>
            </w:r>
          </w:p>
        </w:tc>
      </w:tr>
      <w:tr w:rsidR="00EB48D5" w14:paraId="17629712" w14:textId="77777777" w:rsidTr="006A2F43">
        <w:trPr>
          <w:trHeight w:val="462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DFA93" w14:textId="425CF80B" w:rsidR="00EB48D5" w:rsidRDefault="00A65A5A">
            <w:pPr>
              <w:tabs>
                <w:tab w:val="center" w:pos="5483"/>
              </w:tabs>
              <w:spacing w:after="0"/>
            </w:pP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 xml:space="preserve">This use case allows the </w:t>
            </w:r>
            <w:r w:rsidR="00B24A01">
              <w:rPr>
                <w:sz w:val="24"/>
              </w:rPr>
              <w:t>student</w:t>
            </w:r>
            <w:r>
              <w:rPr>
                <w:sz w:val="24"/>
              </w:rPr>
              <w:t xml:space="preserve"> to </w:t>
            </w:r>
            <w:r w:rsidR="00B24A01">
              <w:rPr>
                <w:sz w:val="24"/>
              </w:rPr>
              <w:t>register course s</w:t>
            </w:r>
          </w:p>
        </w:tc>
      </w:tr>
      <w:tr w:rsidR="00EB48D5" w14:paraId="0A7E87AB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A53D3" w14:textId="477A8044" w:rsidR="00EB48D5" w:rsidRDefault="00A65A5A">
            <w:pPr>
              <w:tabs>
                <w:tab w:val="center" w:pos="2372"/>
              </w:tabs>
              <w:spacing w:after="0"/>
            </w:pP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 w:rsidR="00B24A01">
              <w:t>Student</w:t>
            </w:r>
          </w:p>
        </w:tc>
      </w:tr>
      <w:tr w:rsidR="00EB48D5" w14:paraId="088A4394" w14:textId="77777777" w:rsidTr="006A2F43">
        <w:trPr>
          <w:trHeight w:val="46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75F92" w14:textId="77777777" w:rsidR="00EB48D5" w:rsidRDefault="00EB48D5"/>
        </w:tc>
      </w:tr>
      <w:tr w:rsidR="00EB48D5" w14:paraId="66D4AF39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3B4F2895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EB48D5" w14:paraId="74764A6E" w14:textId="77777777" w:rsidTr="006A2F43">
        <w:trPr>
          <w:trHeight w:val="406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30869" w14:textId="0EEBF594" w:rsidR="00EB48D5" w:rsidRDefault="00A65A5A">
            <w:pPr>
              <w:spacing w:after="0"/>
            </w:pPr>
            <w:r>
              <w:t xml:space="preserve">The </w:t>
            </w:r>
            <w:r w:rsidR="00B24A01">
              <w:t>student</w:t>
            </w:r>
            <w:r>
              <w:t xml:space="preserve"> must</w:t>
            </w:r>
            <w:r w:rsidR="00B24A01">
              <w:t xml:space="preserve"> be</w:t>
            </w:r>
            <w:r>
              <w:t xml:space="preserve"> logged in to the system</w:t>
            </w:r>
          </w:p>
        </w:tc>
      </w:tr>
      <w:tr w:rsidR="00EB48D5" w14:paraId="4FA7EF1B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9125731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EB48D5" w14:paraId="4B8E7337" w14:textId="77777777" w:rsidTr="006A2F43">
        <w:trPr>
          <w:trHeight w:val="46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CC5D5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EB48D5" w14:paraId="5E7D6A45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6E21E" w14:textId="33059C7F" w:rsidR="00EB48D5" w:rsidRDefault="00A65A5A">
            <w:pPr>
              <w:spacing w:after="0"/>
            </w:pPr>
            <w:r>
              <w:rPr>
                <w:b/>
                <w:sz w:val="24"/>
              </w:rPr>
              <w:t xml:space="preserve">1.1.0 </w:t>
            </w:r>
            <w:r w:rsidR="00B24A01">
              <w:rPr>
                <w:b/>
                <w:sz w:val="24"/>
              </w:rPr>
              <w:t xml:space="preserve">Register Course </w:t>
            </w:r>
          </w:p>
        </w:tc>
      </w:tr>
      <w:tr w:rsidR="00EB48D5" w14:paraId="3F09F54D" w14:textId="77777777" w:rsidTr="006A2F43">
        <w:trPr>
          <w:trHeight w:val="46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2BCF3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F76EA0" w14:textId="77777777" w:rsidR="00EB48D5" w:rsidRDefault="00A65A5A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BBA61" w14:textId="77777777" w:rsidR="00EB48D5" w:rsidRDefault="00A65A5A">
            <w:pPr>
              <w:spacing w:after="0"/>
              <w:ind w:left="1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B48D5" w14:paraId="3972F622" w14:textId="77777777" w:rsidTr="006A2F43">
        <w:trPr>
          <w:trHeight w:val="992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4718C" w14:textId="77777777" w:rsidR="00EB48D5" w:rsidRDefault="00A65A5A">
            <w:pPr>
              <w:spacing w:after="0"/>
            </w:pPr>
            <w:r>
              <w:t>1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4FB40" w14:textId="14E3EC3A" w:rsidR="00EB48D5" w:rsidRDefault="00A65A5A">
            <w:pPr>
              <w:spacing w:after="0"/>
            </w:pPr>
            <w:r>
              <w:t xml:space="preserve">The </w:t>
            </w:r>
            <w:r w:rsidR="00B24A01">
              <w:t xml:space="preserve">student </w:t>
            </w:r>
            <w:proofErr w:type="gramStart"/>
            <w:r w:rsidR="00B24A01">
              <w:t>request</w:t>
            </w:r>
            <w:proofErr w:type="gramEnd"/>
            <w:r w:rsidR="00B24A01">
              <w:t xml:space="preserve"> the list of available courses on each block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79599" w14:textId="16BB2432" w:rsidR="00EB48D5" w:rsidRDefault="00A65A5A">
            <w:pPr>
              <w:spacing w:after="0"/>
            </w:pPr>
            <w:r>
              <w:t xml:space="preserve">The system displays the </w:t>
            </w:r>
            <w:r w:rsidR="00B24A01">
              <w:t>available courses during each block along with the professor that teach</w:t>
            </w:r>
            <w:r w:rsidR="006A2F43">
              <w:t>e</w:t>
            </w:r>
            <w:r w:rsidR="00B24A01">
              <w:t xml:space="preserve">s </w:t>
            </w:r>
            <w:proofErr w:type="gramStart"/>
            <w:r w:rsidR="00B24A01">
              <w:t xml:space="preserve">it </w:t>
            </w:r>
            <w:r w:rsidR="006A2F43">
              <w:t>.</w:t>
            </w:r>
            <w:proofErr w:type="gramEnd"/>
          </w:p>
        </w:tc>
      </w:tr>
      <w:tr w:rsidR="00EB48D5" w14:paraId="63217765" w14:textId="77777777" w:rsidTr="006A2F43">
        <w:trPr>
          <w:trHeight w:val="2169"/>
        </w:trPr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9513E" w14:textId="77777777" w:rsidR="00EB48D5" w:rsidRDefault="00A65A5A">
            <w:pPr>
              <w:spacing w:after="0"/>
            </w:pPr>
            <w:r>
              <w:t>2</w:t>
            </w:r>
          </w:p>
        </w:tc>
        <w:tc>
          <w:tcPr>
            <w:tcW w:w="4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E77AA" w14:textId="1326BCB7" w:rsidR="00EB48D5" w:rsidRDefault="006A2F43">
            <w:pPr>
              <w:spacing w:after="0"/>
            </w:pPr>
            <w:r>
              <w:t>The student arranges the courses according to priority for each block and submits them to the system.</w:t>
            </w:r>
          </w:p>
        </w:tc>
        <w:tc>
          <w:tcPr>
            <w:tcW w:w="4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17AD1" w14:textId="4CB4F972" w:rsidR="006A2F43" w:rsidRDefault="00A65A5A" w:rsidP="006A2F43">
            <w:pPr>
              <w:spacing w:after="0"/>
            </w:pPr>
            <w:r>
              <w:t xml:space="preserve">The system verifies </w:t>
            </w:r>
            <w:r w:rsidR="006A2F43">
              <w:t xml:space="preserve">whether the student has satisfied the necessary prerequisites </w:t>
            </w:r>
            <w:r w:rsidR="006A2F43">
              <w:t>for the requested course</w:t>
            </w:r>
            <w:r w:rsidR="006A2F43">
              <w:t xml:space="preserve"> and the room availability and if both conditions are satisfied the system enrolls the students for that course.</w:t>
            </w:r>
          </w:p>
        </w:tc>
      </w:tr>
      <w:tr w:rsidR="00EB48D5" w14:paraId="70D4D70E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15EE44DF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B48D5" w14:paraId="4F5E556C" w14:textId="77777777" w:rsidTr="006A2F43">
        <w:trPr>
          <w:trHeight w:val="407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B2F32" w14:textId="19292012" w:rsidR="00EB48D5" w:rsidRDefault="00A65A5A">
            <w:pPr>
              <w:spacing w:after="0"/>
            </w:pPr>
            <w:r>
              <w:t xml:space="preserve">The </w:t>
            </w:r>
            <w:r w:rsidR="006A2F43">
              <w:t xml:space="preserve">schedule of the student with the enrolled courses </w:t>
            </w:r>
            <w:r>
              <w:t>is persisted in the system</w:t>
            </w:r>
          </w:p>
        </w:tc>
      </w:tr>
      <w:tr w:rsidR="00EB48D5" w14:paraId="277E2D26" w14:textId="77777777" w:rsidTr="006A2F43">
        <w:trPr>
          <w:trHeight w:val="431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FFC47" w14:textId="77777777" w:rsidR="00EB48D5" w:rsidRDefault="00EB48D5"/>
        </w:tc>
      </w:tr>
      <w:tr w:rsidR="00EB48D5" w14:paraId="6D27A71D" w14:textId="77777777" w:rsidTr="006A2F43">
        <w:trPr>
          <w:trHeight w:val="460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2E96E04D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Business Rules</w:t>
            </w:r>
          </w:p>
        </w:tc>
      </w:tr>
      <w:tr w:rsidR="00EB48D5" w14:paraId="12756F24" w14:textId="77777777" w:rsidTr="006A2F43">
        <w:trPr>
          <w:trHeight w:val="433"/>
        </w:trPr>
        <w:tc>
          <w:tcPr>
            <w:tcW w:w="99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42E5C5" w14:textId="1B99E0E7" w:rsidR="00EB48D5" w:rsidRDefault="00A65A5A">
            <w:pPr>
              <w:spacing w:after="0"/>
            </w:pPr>
            <w:r>
              <w:rPr>
                <w:sz w:val="24"/>
              </w:rPr>
              <w:t xml:space="preserve">No duplicate </w:t>
            </w:r>
            <w:r w:rsidR="006A2F43">
              <w:rPr>
                <w:sz w:val="24"/>
              </w:rPr>
              <w:t>course can be enrolled to the student</w:t>
            </w:r>
            <w:r>
              <w:rPr>
                <w:sz w:val="24"/>
              </w:rPr>
              <w:t>.</w:t>
            </w:r>
          </w:p>
        </w:tc>
      </w:tr>
    </w:tbl>
    <w:p w14:paraId="6E87F032" w14:textId="40A024CE" w:rsidR="00EB48D5" w:rsidRDefault="00EB48D5"/>
    <w:p w14:paraId="70168E72" w14:textId="77777777" w:rsidR="00EB48D5" w:rsidRDefault="00EB48D5">
      <w:pPr>
        <w:spacing w:after="0"/>
        <w:ind w:left="-1440" w:right="10800"/>
      </w:pPr>
    </w:p>
    <w:tbl>
      <w:tblPr>
        <w:tblStyle w:val="TableGrid"/>
        <w:tblW w:w="9904" w:type="dxa"/>
        <w:tblInd w:w="-240" w:type="dxa"/>
        <w:tblCellMar>
          <w:top w:w="54" w:type="dxa"/>
          <w:left w:w="58" w:type="dxa"/>
          <w:bottom w:w="0" w:type="dxa"/>
          <w:right w:w="100" w:type="dxa"/>
        </w:tblCellMar>
        <w:tblLook w:val="04A0" w:firstRow="1" w:lastRow="0" w:firstColumn="1" w:lastColumn="0" w:noHBand="0" w:noVBand="1"/>
      </w:tblPr>
      <w:tblGrid>
        <w:gridCol w:w="718"/>
        <w:gridCol w:w="4612"/>
        <w:gridCol w:w="4574"/>
      </w:tblGrid>
      <w:tr w:rsidR="00EB48D5" w14:paraId="03578535" w14:textId="77777777" w:rsidTr="004801DE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2C6394FD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Use Case Number: 2</w:t>
            </w:r>
          </w:p>
        </w:tc>
      </w:tr>
      <w:tr w:rsidR="00EB48D5" w14:paraId="77ACD257" w14:textId="77777777" w:rsidTr="004801DE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DE6D1" w14:textId="78A040B0" w:rsidR="00EB48D5" w:rsidRDefault="00A65A5A">
            <w:pPr>
              <w:tabs>
                <w:tab w:val="center" w:pos="298"/>
                <w:tab w:val="center" w:pos="2637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 w:rsidR="006A2F43">
              <w:t xml:space="preserve">View schedule </w:t>
            </w:r>
          </w:p>
        </w:tc>
      </w:tr>
      <w:tr w:rsidR="00EB48D5" w14:paraId="090BC80E" w14:textId="77777777" w:rsidTr="004801DE">
        <w:trPr>
          <w:trHeight w:val="46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E3B75" w14:textId="53E37B7D" w:rsidR="00EB48D5" w:rsidRDefault="00A65A5A">
            <w:pPr>
              <w:tabs>
                <w:tab w:val="center" w:pos="860"/>
                <w:tab w:val="center" w:pos="486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Brief description</w:t>
            </w:r>
            <w:r>
              <w:rPr>
                <w:b/>
                <w:sz w:val="24"/>
              </w:rPr>
              <w:tab/>
            </w:r>
            <w:r w:rsidR="006A2F43">
              <w:rPr>
                <w:b/>
                <w:sz w:val="24"/>
              </w:rPr>
              <w:t xml:space="preserve">      </w:t>
            </w:r>
            <w:r>
              <w:rPr>
                <w:sz w:val="24"/>
              </w:rPr>
              <w:t xml:space="preserve">This use case provides a functionality for </w:t>
            </w:r>
            <w:r w:rsidR="006A2F43">
              <w:rPr>
                <w:sz w:val="24"/>
              </w:rPr>
              <w:t>viewing enrolled courses</w:t>
            </w:r>
          </w:p>
        </w:tc>
      </w:tr>
      <w:tr w:rsidR="00EB48D5" w14:paraId="28369887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67EAE" w14:textId="48934432" w:rsidR="00EB48D5" w:rsidRDefault="00A65A5A">
            <w:pPr>
              <w:tabs>
                <w:tab w:val="center" w:pos="335"/>
                <w:tab w:val="center" w:pos="2302"/>
              </w:tabs>
              <w:spacing w:after="0"/>
            </w:pPr>
            <w:r>
              <w:tab/>
            </w:r>
            <w:r>
              <w:rPr>
                <w:b/>
                <w:sz w:val="24"/>
              </w:rPr>
              <w:t>Actors</w:t>
            </w:r>
            <w:r>
              <w:rPr>
                <w:b/>
                <w:sz w:val="24"/>
              </w:rPr>
              <w:tab/>
            </w:r>
            <w:r w:rsidR="006A2F43">
              <w:t>Student</w:t>
            </w:r>
          </w:p>
        </w:tc>
      </w:tr>
      <w:tr w:rsidR="00EB48D5" w14:paraId="254C4DCA" w14:textId="77777777" w:rsidTr="004801DE">
        <w:trPr>
          <w:trHeight w:val="461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6392D" w14:textId="77777777" w:rsidR="00EB48D5" w:rsidRDefault="00EB48D5"/>
        </w:tc>
      </w:tr>
      <w:tr w:rsidR="00EB48D5" w14:paraId="6CBCE6AF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7B50FB12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Preconditions</w:t>
            </w:r>
          </w:p>
        </w:tc>
      </w:tr>
      <w:tr w:rsidR="00EB48D5" w14:paraId="39B73DC9" w14:textId="77777777" w:rsidTr="004801DE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ABF3D" w14:textId="741DA38E" w:rsidR="00EB48D5" w:rsidRDefault="00A65A5A">
            <w:pPr>
              <w:spacing w:after="0"/>
            </w:pPr>
            <w:r>
              <w:t xml:space="preserve">The </w:t>
            </w:r>
            <w:r w:rsidR="006A2F43">
              <w:t>student</w:t>
            </w:r>
            <w:r>
              <w:t xml:space="preserve"> must</w:t>
            </w:r>
            <w:r w:rsidR="006A2F43">
              <w:t xml:space="preserve"> be</w:t>
            </w:r>
            <w:r>
              <w:t xml:space="preserve"> logged in to the system</w:t>
            </w:r>
          </w:p>
        </w:tc>
      </w:tr>
      <w:tr w:rsidR="00EB48D5" w14:paraId="73264D42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5CA0B74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Flows of Events:</w:t>
            </w:r>
          </w:p>
        </w:tc>
      </w:tr>
      <w:tr w:rsidR="00EB48D5" w14:paraId="7BC6186B" w14:textId="77777777" w:rsidTr="004801DE">
        <w:trPr>
          <w:trHeight w:val="46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EE14D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1. Basic Flows</w:t>
            </w:r>
          </w:p>
        </w:tc>
      </w:tr>
      <w:tr w:rsidR="00EB48D5" w14:paraId="16FF8C96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3ABB7" w14:textId="041738BC" w:rsidR="00EB48D5" w:rsidRDefault="00A65A5A">
            <w:pPr>
              <w:spacing w:after="0"/>
            </w:pPr>
            <w:r>
              <w:rPr>
                <w:b/>
                <w:sz w:val="24"/>
              </w:rPr>
              <w:t xml:space="preserve">1.0 </w:t>
            </w:r>
            <w:r w:rsidR="006A2F43">
              <w:rPr>
                <w:b/>
                <w:sz w:val="24"/>
              </w:rPr>
              <w:t>view schedule</w:t>
            </w:r>
          </w:p>
        </w:tc>
      </w:tr>
      <w:tr w:rsidR="00EB48D5" w14:paraId="405F2A33" w14:textId="77777777" w:rsidTr="004801DE">
        <w:trPr>
          <w:trHeight w:val="462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108C4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7A42D5" w14:textId="77777777" w:rsidR="00EB48D5" w:rsidRDefault="00A65A5A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User Actions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2DA57" w14:textId="77777777" w:rsidR="00EB48D5" w:rsidRDefault="00A65A5A">
            <w:pPr>
              <w:spacing w:after="0"/>
              <w:ind w:left="47"/>
              <w:jc w:val="center"/>
            </w:pPr>
            <w:r>
              <w:rPr>
                <w:b/>
                <w:sz w:val="24"/>
              </w:rPr>
              <w:t>System Actions</w:t>
            </w:r>
          </w:p>
        </w:tc>
      </w:tr>
      <w:tr w:rsidR="00EB48D5" w14:paraId="32DEB7FB" w14:textId="77777777" w:rsidTr="004801DE">
        <w:trPr>
          <w:trHeight w:val="698"/>
        </w:trPr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E2C444" w14:textId="77777777" w:rsidR="00EB48D5" w:rsidRDefault="00A65A5A">
            <w:pPr>
              <w:spacing w:after="0"/>
            </w:pPr>
            <w:r>
              <w:t>1</w:t>
            </w:r>
          </w:p>
        </w:tc>
        <w:tc>
          <w:tcPr>
            <w:tcW w:w="4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02119" w14:textId="2A517FAC" w:rsidR="00EB48D5" w:rsidRDefault="006A2F43">
            <w:pPr>
              <w:spacing w:after="0"/>
            </w:pPr>
            <w:r>
              <w:t xml:space="preserve">The student request </w:t>
            </w:r>
            <w:r w:rsidR="004801DE">
              <w:t>to view his/her schedule</w:t>
            </w:r>
          </w:p>
        </w:tc>
        <w:tc>
          <w:tcPr>
            <w:tcW w:w="4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27EFD" w14:textId="00D4B3F9" w:rsidR="00EB48D5" w:rsidRDefault="00A65A5A">
            <w:pPr>
              <w:spacing w:after="0"/>
            </w:pPr>
            <w:r>
              <w:t>The system displays</w:t>
            </w:r>
            <w:r w:rsidR="004801DE">
              <w:t xml:space="preserve"> the list of enrolled courses for each block </w:t>
            </w:r>
          </w:p>
        </w:tc>
      </w:tr>
      <w:tr w:rsidR="00EB48D5" w14:paraId="293D9B4C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4181BD07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Postconditions</w:t>
            </w:r>
          </w:p>
        </w:tc>
      </w:tr>
      <w:tr w:rsidR="00EB48D5" w14:paraId="0BDF3F70" w14:textId="77777777" w:rsidTr="004801DE">
        <w:trPr>
          <w:trHeight w:val="406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7B7FB6" w14:textId="1EE8448F" w:rsidR="00EB48D5" w:rsidRDefault="004801DE">
            <w:pPr>
              <w:spacing w:after="0"/>
            </w:pPr>
            <w:r>
              <w:t>none</w:t>
            </w:r>
          </w:p>
        </w:tc>
      </w:tr>
      <w:tr w:rsidR="00EB48D5" w14:paraId="7B6C8F5F" w14:textId="77777777" w:rsidTr="004801DE">
        <w:trPr>
          <w:trHeight w:val="460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DDDD"/>
          </w:tcPr>
          <w:p w14:paraId="0E9168C2" w14:textId="77777777" w:rsidR="00EB48D5" w:rsidRDefault="00A65A5A">
            <w:pPr>
              <w:spacing w:after="0"/>
            </w:pPr>
            <w:r>
              <w:rPr>
                <w:b/>
                <w:sz w:val="24"/>
              </w:rPr>
              <w:t>Business Rule</w:t>
            </w:r>
          </w:p>
        </w:tc>
      </w:tr>
      <w:tr w:rsidR="00EB48D5" w14:paraId="3F230173" w14:textId="77777777" w:rsidTr="004801DE">
        <w:trPr>
          <w:trHeight w:val="433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538DC" w14:textId="753B47C5" w:rsidR="00EB48D5" w:rsidRDefault="004801DE">
            <w:pPr>
              <w:spacing w:after="0"/>
            </w:pPr>
            <w:r>
              <w:rPr>
                <w:sz w:val="24"/>
              </w:rPr>
              <w:t>none</w:t>
            </w:r>
          </w:p>
        </w:tc>
      </w:tr>
      <w:tr w:rsidR="00EB48D5" w14:paraId="15C7C4CE" w14:textId="77777777" w:rsidTr="004801DE">
        <w:trPr>
          <w:trHeight w:val="432"/>
        </w:trPr>
        <w:tc>
          <w:tcPr>
            <w:tcW w:w="990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FB7517" w14:textId="77777777" w:rsidR="00EB48D5" w:rsidRDefault="00EB48D5"/>
        </w:tc>
      </w:tr>
    </w:tbl>
    <w:p w14:paraId="2842D7E7" w14:textId="77777777" w:rsidR="00A65A5A" w:rsidRDefault="00A65A5A"/>
    <w:sectPr w:rsidR="00A65A5A">
      <w:pgSz w:w="12240" w:h="15840"/>
      <w:pgMar w:top="1135" w:right="1440" w:bottom="11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81EB6"/>
    <w:multiLevelType w:val="hybridMultilevel"/>
    <w:tmpl w:val="7E446CE8"/>
    <w:lvl w:ilvl="0" w:tplc="D0F6E72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8D5"/>
    <w:rsid w:val="004801DE"/>
    <w:rsid w:val="006A2F43"/>
    <w:rsid w:val="00A65A5A"/>
    <w:rsid w:val="00B24A01"/>
    <w:rsid w:val="00EB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9B82"/>
  <w15:docId w15:val="{E7EFE2BC-D140-4F67-AB58-EEF35358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A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jablaoui</dc:creator>
  <cp:keywords/>
  <cp:lastModifiedBy>oussama jablaoui</cp:lastModifiedBy>
  <cp:revision>2</cp:revision>
  <dcterms:created xsi:type="dcterms:W3CDTF">2020-02-26T03:30:00Z</dcterms:created>
  <dcterms:modified xsi:type="dcterms:W3CDTF">2020-02-26T03:30:00Z</dcterms:modified>
</cp:coreProperties>
</file>