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E8C2" w14:textId="393E1B82" w:rsidR="00937948" w:rsidRPr="00F84D93" w:rsidRDefault="009D5931" w:rsidP="0093794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4D93">
        <w:rPr>
          <w:sz w:val="32"/>
          <w:szCs w:val="32"/>
        </w:rPr>
        <w:t>What is polynomial regression</w:t>
      </w:r>
      <w:r w:rsidR="008E4826" w:rsidRPr="00F84D93">
        <w:rPr>
          <w:sz w:val="32"/>
          <w:szCs w:val="32"/>
        </w:rPr>
        <w:t>?</w:t>
      </w:r>
    </w:p>
    <w:p w14:paraId="27D7D707" w14:textId="0A5F3FB3" w:rsidR="00937948" w:rsidRPr="00F84D93" w:rsidRDefault="00937948" w:rsidP="00937948">
      <w:pPr>
        <w:ind w:left="360"/>
        <w:rPr>
          <w:sz w:val="32"/>
          <w:szCs w:val="32"/>
        </w:rPr>
      </w:pPr>
      <w:r w:rsidRPr="00F84D93">
        <w:rPr>
          <w:sz w:val="32"/>
          <w:szCs w:val="32"/>
        </w:rPr>
        <w:t>It’s used when data points are arranged in a non-linear fashion.</w:t>
      </w:r>
    </w:p>
    <w:p w14:paraId="4EA56048" w14:textId="1DF26503" w:rsidR="00937948" w:rsidRPr="00F84D93" w:rsidRDefault="008E4826" w:rsidP="00937948">
      <w:pPr>
        <w:ind w:left="360"/>
        <w:rPr>
          <w:sz w:val="32"/>
          <w:szCs w:val="32"/>
        </w:rPr>
      </w:pPr>
      <w:r w:rsidRPr="00F84D93">
        <w:rPr>
          <w:sz w:val="32"/>
          <w:szCs w:val="32"/>
        </w:rPr>
        <w:t xml:space="preserve">It’s also called </w:t>
      </w:r>
      <w:r w:rsidRPr="00F84D93">
        <w:rPr>
          <w:sz w:val="32"/>
          <w:szCs w:val="32"/>
        </w:rPr>
        <w:t xml:space="preserve">polynomial </w:t>
      </w:r>
      <w:r w:rsidRPr="00F84D93">
        <w:rPr>
          <w:sz w:val="32"/>
          <w:szCs w:val="32"/>
        </w:rPr>
        <w:t xml:space="preserve">linear </w:t>
      </w:r>
      <w:r w:rsidRPr="00F84D93">
        <w:rPr>
          <w:sz w:val="32"/>
          <w:szCs w:val="32"/>
        </w:rPr>
        <w:t>regression</w:t>
      </w:r>
      <w:r w:rsidRPr="00F84D93">
        <w:rPr>
          <w:sz w:val="32"/>
          <w:szCs w:val="32"/>
        </w:rPr>
        <w:t>. It doesn’t depend on variables, instead, it depends on the coefficients, which are arranged in a linear fashion.</w:t>
      </w:r>
    </w:p>
    <w:p w14:paraId="07D97656" w14:textId="7719F0F7" w:rsidR="008E4826" w:rsidRPr="00F84D93" w:rsidRDefault="008E4826" w:rsidP="00937948">
      <w:pPr>
        <w:ind w:left="360"/>
        <w:rPr>
          <w:sz w:val="32"/>
          <w:szCs w:val="32"/>
        </w:rPr>
      </w:pPr>
      <w:r w:rsidRPr="00F84D93">
        <w:rPr>
          <w:sz w:val="32"/>
          <w:szCs w:val="32"/>
        </w:rPr>
        <w:t>It’s not the same as m</w:t>
      </w:r>
      <w:r w:rsidRPr="00F84D93">
        <w:rPr>
          <w:sz w:val="32"/>
          <w:szCs w:val="32"/>
        </w:rPr>
        <w:t>ultiple linear regression</w:t>
      </w:r>
      <w:r w:rsidRPr="00F84D93">
        <w:rPr>
          <w:sz w:val="32"/>
          <w:szCs w:val="32"/>
        </w:rPr>
        <w:t>: i</w:t>
      </w:r>
      <w:r w:rsidRPr="00F84D93">
        <w:rPr>
          <w:sz w:val="32"/>
          <w:szCs w:val="32"/>
        </w:rPr>
        <w:t>t has only one independent variable. This means that the dependent variable is modeled as a linear function of the independent variable. Multiple linear regression has multiple independent variables</w:t>
      </w:r>
      <w:r w:rsidRPr="00F84D93">
        <w:rPr>
          <w:sz w:val="32"/>
          <w:szCs w:val="32"/>
        </w:rPr>
        <w:t>.</w:t>
      </w:r>
    </w:p>
    <w:p w14:paraId="70656BC3" w14:textId="3123476E" w:rsidR="00937948" w:rsidRPr="00F84D93" w:rsidRDefault="008E4826" w:rsidP="00937948">
      <w:pPr>
        <w:ind w:left="360"/>
        <w:rPr>
          <w:sz w:val="32"/>
          <w:szCs w:val="32"/>
        </w:rPr>
      </w:pPr>
      <w:r w:rsidRPr="00F84D93">
        <w:rPr>
          <w:sz w:val="32"/>
          <w:szCs w:val="32"/>
        </w:rPr>
        <w:t>Here’s some examples:</w:t>
      </w:r>
    </w:p>
    <w:p w14:paraId="6475F959" w14:textId="24B1FA45" w:rsidR="008E4826" w:rsidRDefault="008E4826" w:rsidP="00937948">
      <w:pPr>
        <w:ind w:left="360"/>
        <w:rPr>
          <w:sz w:val="32"/>
          <w:szCs w:val="32"/>
        </w:rPr>
      </w:pPr>
      <w:r w:rsidRPr="00F84D93">
        <w:rPr>
          <w:noProof/>
          <w:sz w:val="32"/>
          <w:szCs w:val="32"/>
        </w:rPr>
        <w:drawing>
          <wp:inline distT="0" distB="0" distL="0" distR="0" wp14:anchorId="3293E470" wp14:editId="12FA3AE4">
            <wp:extent cx="5715000" cy="2857500"/>
            <wp:effectExtent l="0" t="0" r="0" b="0"/>
            <wp:docPr id="969537719" name="Picture 1" descr="Understanding Polynomial Regression!!! | by Abhigyan | Analytics Vidhya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Polynomial Regression!!! | by Abhigyan | Analytics Vidhya | 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9C8A" w14:textId="77777777" w:rsidR="00F84D93" w:rsidRDefault="00F84D93" w:rsidP="00937948">
      <w:pPr>
        <w:pBdr>
          <w:bottom w:val="single" w:sz="6" w:space="1" w:color="auto"/>
        </w:pBdr>
        <w:ind w:left="360"/>
        <w:rPr>
          <w:sz w:val="32"/>
          <w:szCs w:val="32"/>
        </w:rPr>
      </w:pPr>
    </w:p>
    <w:p w14:paraId="56D559D4" w14:textId="68515D50" w:rsidR="008E4826" w:rsidRDefault="00F84D93" w:rsidP="00F84D9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4D93">
        <w:rPr>
          <w:sz w:val="32"/>
          <w:szCs w:val="32"/>
        </w:rPr>
        <w:t>What is R squared for linear regression?</w:t>
      </w:r>
    </w:p>
    <w:p w14:paraId="5D5683D5" w14:textId="77777777" w:rsidR="00511115" w:rsidRDefault="00511115" w:rsidP="00F84D93">
      <w:pPr>
        <w:rPr>
          <w:sz w:val="32"/>
          <w:szCs w:val="32"/>
        </w:rPr>
      </w:pPr>
      <w:r>
        <w:rPr>
          <w:sz w:val="32"/>
          <w:szCs w:val="32"/>
        </w:rPr>
        <w:t xml:space="preserve">It’s </w:t>
      </w:r>
      <w:r w:rsidRPr="00511115">
        <w:rPr>
          <w:sz w:val="32"/>
          <w:szCs w:val="32"/>
        </w:rPr>
        <w:t>a statistical measure in a regression model that determines the proportion of variance in the dependent variable that can be explained by the independent variable.</w:t>
      </w:r>
    </w:p>
    <w:p w14:paraId="051BB230" w14:textId="5B0C79BD" w:rsidR="00F84D93" w:rsidRDefault="00511115" w:rsidP="00F84D93">
      <w:pPr>
        <w:rPr>
          <w:sz w:val="32"/>
          <w:szCs w:val="32"/>
        </w:rPr>
      </w:pPr>
      <w:r w:rsidRPr="00511115">
        <w:rPr>
          <w:sz w:val="32"/>
          <w:szCs w:val="32"/>
        </w:rPr>
        <w:lastRenderedPageBreak/>
        <w:t>In other words, r-squared shows how well the data fit the regression mode</w:t>
      </w:r>
      <w:r>
        <w:rPr>
          <w:sz w:val="32"/>
          <w:szCs w:val="32"/>
        </w:rPr>
        <w:t>.</w:t>
      </w:r>
    </w:p>
    <w:p w14:paraId="10C545C4" w14:textId="68189B5E" w:rsidR="00511115" w:rsidRDefault="00511115" w:rsidP="00F84D93">
      <w:pPr>
        <w:rPr>
          <w:sz w:val="32"/>
          <w:szCs w:val="32"/>
        </w:rPr>
      </w:pPr>
      <w:r>
        <w:rPr>
          <w:sz w:val="32"/>
          <w:szCs w:val="32"/>
        </w:rPr>
        <w:t>R-squared can be measured with the equation:</w:t>
      </w:r>
      <m:oMath>
        <m:sSup>
          <m:sSup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Var</m:t>
            </m:r>
            <m:d>
              <m:d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mean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-Var(line)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Var(mean)</m:t>
            </m:r>
          </m:den>
        </m:f>
      </m:oMath>
    </w:p>
    <w:p w14:paraId="56ABB2DE" w14:textId="10B5ED9D" w:rsidR="00E9604E" w:rsidRDefault="00511115" w:rsidP="00515347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sz w:val="32"/>
          <w:szCs w:val="32"/>
        </w:rPr>
        <w:t>t’s way better than R as it’s</w:t>
      </w:r>
      <w:r>
        <w:rPr>
          <w:sz w:val="32"/>
          <w:szCs w:val="32"/>
        </w:rPr>
        <w:t xml:space="preserve"> easier to interpret</w:t>
      </w:r>
      <w:r w:rsidR="00E9604E">
        <w:rPr>
          <w:sz w:val="32"/>
          <w:szCs w:val="32"/>
        </w:rPr>
        <w:t xml:space="preserve"> and the difference between </w:t>
      </w:r>
      <w:proofErr w:type="gramStart"/>
      <w:r w:rsidR="00E9604E">
        <w:rPr>
          <w:sz w:val="32"/>
          <w:szCs w:val="32"/>
        </w:rPr>
        <w:t>two</w:t>
      </w:r>
      <w:proofErr w:type="gramEnd"/>
      <w:r w:rsidR="00E9604E">
        <w:rPr>
          <w:sz w:val="32"/>
          <w:szCs w:val="32"/>
        </w:rPr>
        <w:t xml:space="preserve"> correlations is more obvious</w:t>
      </w:r>
      <w:r w:rsidR="00515347">
        <w:rPr>
          <w:sz w:val="32"/>
          <w:szCs w:val="32"/>
        </w:rPr>
        <w:t>.</w:t>
      </w:r>
    </w:p>
    <w:p w14:paraId="1BB5433F" w14:textId="77777777" w:rsidR="00515347" w:rsidRPr="00F84D93" w:rsidRDefault="00515347" w:rsidP="00515347">
      <w:pPr>
        <w:pBdr>
          <w:bottom w:val="single" w:sz="4" w:space="1" w:color="auto"/>
        </w:pBdr>
        <w:rPr>
          <w:sz w:val="32"/>
          <w:szCs w:val="32"/>
        </w:rPr>
      </w:pPr>
    </w:p>
    <w:p w14:paraId="0E7D63A5" w14:textId="4B82F940" w:rsidR="009D5931" w:rsidRDefault="009D5931" w:rsidP="009D593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4D93">
        <w:rPr>
          <w:sz w:val="32"/>
          <w:szCs w:val="32"/>
        </w:rPr>
        <w:t>Compare between cost function and loss function</w:t>
      </w:r>
      <w:r w:rsidR="00515347">
        <w:rPr>
          <w:sz w:val="32"/>
          <w:szCs w:val="32"/>
        </w:rPr>
        <w:t>.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5347" w14:paraId="264ED2B4" w14:textId="77777777" w:rsidTr="00515347">
        <w:tc>
          <w:tcPr>
            <w:tcW w:w="3116" w:type="dxa"/>
            <w:tcBorders>
              <w:top w:val="nil"/>
              <w:left w:val="nil"/>
            </w:tcBorders>
          </w:tcPr>
          <w:p w14:paraId="074CE5BB" w14:textId="77777777" w:rsidR="00515347" w:rsidRDefault="00515347" w:rsidP="00515347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C15E34B" w14:textId="1EDDBB97" w:rsidR="00515347" w:rsidRDefault="00515347" w:rsidP="005153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Cost function</w:t>
            </w:r>
          </w:p>
        </w:tc>
        <w:tc>
          <w:tcPr>
            <w:tcW w:w="3117" w:type="dxa"/>
          </w:tcPr>
          <w:p w14:paraId="5EBD7C1A" w14:textId="097B0580" w:rsidR="00515347" w:rsidRDefault="00515347" w:rsidP="005153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Loss function</w:t>
            </w:r>
          </w:p>
        </w:tc>
      </w:tr>
      <w:tr w:rsidR="00515347" w14:paraId="1045EDD4" w14:textId="77777777" w:rsidTr="00515347">
        <w:tc>
          <w:tcPr>
            <w:tcW w:w="3116" w:type="dxa"/>
            <w:vMerge w:val="restart"/>
            <w:vAlign w:val="center"/>
          </w:tcPr>
          <w:p w14:paraId="38F61464" w14:textId="60C72EAD" w:rsidR="00515347" w:rsidRDefault="00515347" w:rsidP="005153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Usage</w:t>
            </w:r>
          </w:p>
        </w:tc>
        <w:tc>
          <w:tcPr>
            <w:tcW w:w="3117" w:type="dxa"/>
          </w:tcPr>
          <w:p w14:paraId="5379015D" w14:textId="3615DA41" w:rsidR="00515347" w:rsidRPr="00515347" w:rsidRDefault="00515347" w:rsidP="00515347">
            <w:pPr>
              <w:rPr>
                <w:sz w:val="32"/>
                <w:szCs w:val="32"/>
              </w:rPr>
            </w:pPr>
            <w:r w:rsidRPr="00515347">
              <w:rPr>
                <w:sz w:val="32"/>
                <w:szCs w:val="32"/>
              </w:rPr>
              <w:t xml:space="preserve">When calculating </w:t>
            </w:r>
            <w:proofErr w:type="gramStart"/>
            <w:r w:rsidRPr="00515347">
              <w:rPr>
                <w:sz w:val="32"/>
                <w:szCs w:val="32"/>
              </w:rPr>
              <w:t>loss</w:t>
            </w:r>
            <w:proofErr w:type="gramEnd"/>
            <w:r w:rsidRPr="00515347">
              <w:rPr>
                <w:sz w:val="32"/>
                <w:szCs w:val="32"/>
              </w:rPr>
              <w:t xml:space="preserve"> we consider only a single data point</w:t>
            </w:r>
          </w:p>
        </w:tc>
        <w:tc>
          <w:tcPr>
            <w:tcW w:w="3117" w:type="dxa"/>
          </w:tcPr>
          <w:p w14:paraId="64364019" w14:textId="3D8F2D20" w:rsidR="00515347" w:rsidRDefault="00515347" w:rsidP="00515347">
            <w:pPr>
              <w:rPr>
                <w:sz w:val="32"/>
                <w:szCs w:val="32"/>
              </w:rPr>
            </w:pPr>
            <w:r w:rsidRPr="00515347">
              <w:rPr>
                <w:sz w:val="32"/>
                <w:szCs w:val="32"/>
              </w:rPr>
              <w:t>when calculating the sum of error for multiple data</w:t>
            </w:r>
          </w:p>
        </w:tc>
      </w:tr>
      <w:tr w:rsidR="00515347" w14:paraId="706C1351" w14:textId="77777777" w:rsidTr="00515347">
        <w:tc>
          <w:tcPr>
            <w:tcW w:w="3116" w:type="dxa"/>
            <w:vMerge/>
          </w:tcPr>
          <w:p w14:paraId="65C1A353" w14:textId="77777777" w:rsidR="00515347" w:rsidRDefault="00515347" w:rsidP="00515347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0A381AA" w14:textId="633521DA" w:rsidR="00515347" w:rsidRDefault="00515347" w:rsidP="00515347">
            <w:pPr>
              <w:rPr>
                <w:sz w:val="32"/>
                <w:szCs w:val="32"/>
              </w:rPr>
            </w:pPr>
            <w:r w:rsidRPr="00515347">
              <w:rPr>
                <w:sz w:val="32"/>
                <w:szCs w:val="32"/>
              </w:rPr>
              <w:t>capture the difference between the actual and predicted values for a single record</w:t>
            </w:r>
          </w:p>
        </w:tc>
        <w:tc>
          <w:tcPr>
            <w:tcW w:w="3117" w:type="dxa"/>
          </w:tcPr>
          <w:p w14:paraId="2BB240C8" w14:textId="5EA39EA4" w:rsidR="00515347" w:rsidRDefault="00515347" w:rsidP="00515347">
            <w:pPr>
              <w:rPr>
                <w:sz w:val="32"/>
                <w:szCs w:val="32"/>
              </w:rPr>
            </w:pPr>
            <w:r w:rsidRPr="00515347">
              <w:rPr>
                <w:sz w:val="32"/>
                <w:szCs w:val="32"/>
              </w:rPr>
              <w:t>aggregate the difference for the entire training dataset.</w:t>
            </w:r>
          </w:p>
        </w:tc>
      </w:tr>
      <w:tr w:rsidR="00515347" w14:paraId="62AE9DE3" w14:textId="77777777" w:rsidTr="00515347">
        <w:tc>
          <w:tcPr>
            <w:tcW w:w="3116" w:type="dxa"/>
            <w:vMerge/>
          </w:tcPr>
          <w:p w14:paraId="5BACA39C" w14:textId="77777777" w:rsidR="00515347" w:rsidRDefault="00515347" w:rsidP="00515347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90D7842" w14:textId="3F6EE2E3" w:rsidR="00515347" w:rsidRPr="00515347" w:rsidRDefault="00546DEF" w:rsidP="00515347">
            <w:pPr>
              <w:rPr>
                <w:sz w:val="32"/>
                <w:szCs w:val="32"/>
              </w:rPr>
            </w:pPr>
            <w:r w:rsidRPr="00546DEF">
              <w:rPr>
                <w:sz w:val="32"/>
                <w:szCs w:val="32"/>
              </w:rPr>
              <w:t>The Most commonly used loss functions are</w:t>
            </w:r>
            <w:r>
              <w:rPr>
                <w:sz w:val="32"/>
                <w:szCs w:val="32"/>
              </w:rPr>
              <w:t>:</w:t>
            </w:r>
            <w:r w:rsidRPr="00546DEF">
              <w:rPr>
                <w:sz w:val="32"/>
                <w:szCs w:val="32"/>
              </w:rPr>
              <w:t xml:space="preserve"> Mean-squared error and Hinge loss.</w:t>
            </w:r>
          </w:p>
        </w:tc>
        <w:tc>
          <w:tcPr>
            <w:tcW w:w="3117" w:type="dxa"/>
          </w:tcPr>
          <w:p w14:paraId="64CB349F" w14:textId="77777777" w:rsidR="00515347" w:rsidRPr="00515347" w:rsidRDefault="00515347" w:rsidP="00515347">
            <w:pPr>
              <w:rPr>
                <w:sz w:val="32"/>
                <w:szCs w:val="32"/>
              </w:rPr>
            </w:pPr>
          </w:p>
        </w:tc>
      </w:tr>
    </w:tbl>
    <w:p w14:paraId="2B3F7F44" w14:textId="77777777" w:rsidR="00515347" w:rsidRPr="00515347" w:rsidRDefault="00515347" w:rsidP="00533875">
      <w:pPr>
        <w:pBdr>
          <w:bottom w:val="single" w:sz="4" w:space="1" w:color="auto"/>
        </w:pBdr>
        <w:rPr>
          <w:sz w:val="32"/>
          <w:szCs w:val="32"/>
        </w:rPr>
      </w:pPr>
    </w:p>
    <w:p w14:paraId="7B64652A" w14:textId="77777777" w:rsidR="001F2DE7" w:rsidRDefault="001F2DE7" w:rsidP="009D593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4D93">
        <w:rPr>
          <w:sz w:val="32"/>
          <w:szCs w:val="32"/>
        </w:rPr>
        <w:t xml:space="preserve">List other cost functions for linear </w:t>
      </w:r>
      <w:proofErr w:type="gramStart"/>
      <w:r w:rsidRPr="00F84D93">
        <w:rPr>
          <w:sz w:val="32"/>
          <w:szCs w:val="32"/>
        </w:rPr>
        <w:t>regression</w:t>
      </w:r>
      <w:proofErr w:type="gramEnd"/>
    </w:p>
    <w:p w14:paraId="6DF6DB3E" w14:textId="77777777" w:rsidR="00533875" w:rsidRPr="00533875" w:rsidRDefault="00533875" w:rsidP="00533875">
      <w:pPr>
        <w:rPr>
          <w:sz w:val="32"/>
          <w:szCs w:val="32"/>
        </w:rPr>
      </w:pPr>
      <w:r w:rsidRPr="00533875">
        <w:rPr>
          <w:sz w:val="32"/>
          <w:szCs w:val="32"/>
        </w:rPr>
        <w:t>Huber Loss: is a combination of MSE and MAE</w:t>
      </w:r>
    </w:p>
    <w:p w14:paraId="657A40BF" w14:textId="3245BD41" w:rsidR="00533875" w:rsidRDefault="00533875" w:rsidP="00533875">
      <w:pPr>
        <w:rPr>
          <w:sz w:val="32"/>
          <w:szCs w:val="32"/>
        </w:rPr>
      </w:pPr>
      <w:r w:rsidRPr="00533875">
        <w:rPr>
          <w:sz w:val="32"/>
          <w:szCs w:val="32"/>
        </w:rPr>
        <w:t>Quantile Loss:  is useful when you want to predict a specific quantile of the target variable rather than minimizing the mean error.</w:t>
      </w:r>
    </w:p>
    <w:p w14:paraId="43AE8355" w14:textId="77777777" w:rsidR="00533875" w:rsidRPr="00533875" w:rsidRDefault="00533875" w:rsidP="00533875">
      <w:pPr>
        <w:pBdr>
          <w:bottom w:val="single" w:sz="4" w:space="1" w:color="auto"/>
        </w:pBdr>
        <w:rPr>
          <w:sz w:val="32"/>
          <w:szCs w:val="32"/>
        </w:rPr>
      </w:pPr>
    </w:p>
    <w:p w14:paraId="5589ED40" w14:textId="77777777" w:rsidR="00F0313B" w:rsidRPr="00F84D93" w:rsidRDefault="00F0313B" w:rsidP="009D593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4D93">
        <w:rPr>
          <w:sz w:val="32"/>
          <w:szCs w:val="32"/>
        </w:rPr>
        <w:lastRenderedPageBreak/>
        <w:t xml:space="preserve">Work on tvmarketing.csv dataset and create notebook like you </w:t>
      </w:r>
      <w:proofErr w:type="gramStart"/>
      <w:r w:rsidRPr="00F84D93">
        <w:rPr>
          <w:sz w:val="32"/>
          <w:szCs w:val="32"/>
        </w:rPr>
        <w:t>saw</w:t>
      </w:r>
      <w:proofErr w:type="gramEnd"/>
    </w:p>
    <w:p w14:paraId="275F86CB" w14:textId="77777777" w:rsidR="009D5931" w:rsidRPr="00F84D93" w:rsidRDefault="009D5931" w:rsidP="009D5931">
      <w:pPr>
        <w:ind w:left="360"/>
        <w:rPr>
          <w:sz w:val="32"/>
          <w:szCs w:val="32"/>
        </w:rPr>
      </w:pPr>
    </w:p>
    <w:sectPr w:rsidR="009D5931" w:rsidRPr="00F8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7EDE"/>
    <w:multiLevelType w:val="hybridMultilevel"/>
    <w:tmpl w:val="9BB2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E7F86"/>
    <w:multiLevelType w:val="hybridMultilevel"/>
    <w:tmpl w:val="6156B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224663">
    <w:abstractNumId w:val="1"/>
  </w:num>
  <w:num w:numId="2" w16cid:durableId="190467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48A"/>
    <w:rsid w:val="001F2DE7"/>
    <w:rsid w:val="00511115"/>
    <w:rsid w:val="00515347"/>
    <w:rsid w:val="00533875"/>
    <w:rsid w:val="00546DEF"/>
    <w:rsid w:val="00630C5E"/>
    <w:rsid w:val="008E4826"/>
    <w:rsid w:val="00937948"/>
    <w:rsid w:val="009D5931"/>
    <w:rsid w:val="00D0248A"/>
    <w:rsid w:val="00E9604E"/>
    <w:rsid w:val="00F0313B"/>
    <w:rsid w:val="00F8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1D21"/>
  <w15:chartTrackingRefBased/>
  <w15:docId w15:val="{DA0AE7CC-8884-488C-A1CB-DC2E209D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9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1115"/>
    <w:rPr>
      <w:color w:val="666666"/>
    </w:rPr>
  </w:style>
  <w:style w:type="table" w:styleId="TableGrid">
    <w:name w:val="Table Grid"/>
    <w:basedOn w:val="TableNormal"/>
    <w:uiPriority w:val="39"/>
    <w:rsid w:val="0051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7E69799EC8348ABA741DD8A449AF9" ma:contentTypeVersion="10" ma:contentTypeDescription="Create a new document." ma:contentTypeScope="" ma:versionID="9498a2474e70035db4f63500e7b8aeca">
  <xsd:schema xmlns:xsd="http://www.w3.org/2001/XMLSchema" xmlns:xs="http://www.w3.org/2001/XMLSchema" xmlns:p="http://schemas.microsoft.com/office/2006/metadata/properties" xmlns:ns2="2a4aa79a-46ae-4232-b9a7-93bd1431c4f3" xmlns:ns3="b32947b4-4e36-45a1-887d-aa31f7bf1910" targetNamespace="http://schemas.microsoft.com/office/2006/metadata/properties" ma:root="true" ma:fieldsID="0af61774a9db9de5703973145c0b6075" ns2:_="" ns3:_="">
    <xsd:import namespace="2a4aa79a-46ae-4232-b9a7-93bd1431c4f3"/>
    <xsd:import namespace="b32947b4-4e36-45a1-887d-aa31f7bf191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a79a-46ae-4232-b9a7-93bd1431c4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947b4-4e36-45a1-887d-aa31f7bf1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2FFAF-27A9-44C0-B576-90D9F99A3B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A8B38C-6642-46D8-9F02-9FAC20BC55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F0D81C-9613-498C-BBD1-B1DE06537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aa79a-46ae-4232-b9a7-93bd1431c4f3"/>
    <ds:schemaRef ds:uri="b32947b4-4e36-45a1-887d-aa31f7bf19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D31E9-B63F-4DC0-A01E-61CC6B619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</dc:creator>
  <cp:keywords/>
  <dc:description/>
  <cp:lastModifiedBy>Adham Osama</cp:lastModifiedBy>
  <cp:revision>9</cp:revision>
  <dcterms:created xsi:type="dcterms:W3CDTF">2024-01-28T12:41:00Z</dcterms:created>
  <dcterms:modified xsi:type="dcterms:W3CDTF">2024-03-06T15:09:00Z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0x0101005E37E69799EC8348ABA741DD8A449AF9</vt:lpwstr>
  </property>
</Properties>
</file>