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82" w:rsidRDefault="00371535" w:rsidP="000E423B">
      <w:pPr>
        <w:pStyle w:val="Title"/>
      </w:pPr>
      <w:r>
        <w:t>Comp3721 A#4</w:t>
      </w:r>
    </w:p>
    <w:p w:rsidR="00371535" w:rsidRDefault="00371535"/>
    <w:p w:rsidR="000E423B" w:rsidRDefault="000E423B" w:rsidP="000E423B">
      <w:pPr>
        <w:pStyle w:val="Heading1"/>
      </w:pPr>
      <w:r>
        <w:t>DUE: April 11 at 5pm</w:t>
      </w:r>
    </w:p>
    <w:p w:rsidR="000E423B" w:rsidRDefault="000E423B"/>
    <w:p w:rsidR="00371535" w:rsidRDefault="00371535" w:rsidP="00371535">
      <w:pPr>
        <w:pStyle w:val="ListParagraph"/>
        <w:numPr>
          <w:ilvl w:val="0"/>
          <w:numId w:val="1"/>
        </w:numPr>
      </w:pPr>
      <w:proofErr w:type="gramStart"/>
      <w:r>
        <w:t>A group of n stations share a 56-kbps pure ALOHA channel</w:t>
      </w:r>
      <w:proofErr w:type="gramEnd"/>
      <w:r>
        <w:t xml:space="preserve">. Each station outputs a 1000-bit frame on an average of once every 100 </w:t>
      </w:r>
      <w:proofErr w:type="gramStart"/>
      <w:r>
        <w:t>s,</w:t>
      </w:r>
      <w:proofErr w:type="gramEnd"/>
      <w:r>
        <w:t xml:space="preserve"> even if the previous one has not yet been sent (e.g. the stations can buffer outgoing frames). What is the maximum value of N?</w:t>
      </w:r>
    </w:p>
    <w:p w:rsidR="00371535" w:rsidRDefault="0030765C" w:rsidP="00371535">
      <w:pPr>
        <w:pStyle w:val="ListParagraph"/>
        <w:numPr>
          <w:ilvl w:val="0"/>
          <w:numId w:val="1"/>
        </w:numPr>
      </w:pPr>
      <w:proofErr w:type="gramStart"/>
      <w:r>
        <w:t>Consider  building</w:t>
      </w:r>
      <w:proofErr w:type="gramEnd"/>
      <w:r>
        <w:t xml:space="preserve"> a CSMA/CD network running at 1 </w:t>
      </w:r>
      <w:proofErr w:type="spellStart"/>
      <w:r>
        <w:t>Gbps</w:t>
      </w:r>
      <w:proofErr w:type="spellEnd"/>
      <w:r>
        <w:t xml:space="preserve"> over a 1-km cable with no repeaters. The signal speed in the cable is 200,000 km/s. What is the minimum frame size?</w:t>
      </w:r>
    </w:p>
    <w:p w:rsidR="00371535" w:rsidRDefault="0030765C" w:rsidP="00371535">
      <w:pPr>
        <w:pStyle w:val="ListParagraph"/>
        <w:numPr>
          <w:ilvl w:val="0"/>
          <w:numId w:val="1"/>
        </w:numPr>
      </w:pPr>
      <w:r>
        <w:t>Consider the subnet shown below. Distance vector routing is used, and the following vectors have just come in to router C: from B: (5,0,8,12,6,2); from D: (16,12,6,0,9,10); and from E (7,6,3,9,0,4). The measured delays to B, D, and E are 6, 3, and 5, respectively. What is C’s routing table? Give both the outgoing line to use and the expected delay.</w:t>
      </w:r>
    </w:p>
    <w:p w:rsidR="007B065F" w:rsidRDefault="00175B28" w:rsidP="007B065F">
      <w:r>
        <w:rPr>
          <w:noProof/>
        </w:rPr>
      </w:r>
      <w:r>
        <w:pict>
          <v:group id="_x0000_s1104" editas="canvas" style="width:468pt;height:280.8pt;mso-position-horizontal-relative:char;mso-position-vertical-relative:line" coordorigin="2527,10927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2527;top:10927;width:7200;height:4320" o:preferrelative="f">
              <v:fill o:detectmouseclick="t"/>
              <v:path o:extrusionok="t" o:connecttype="none"/>
              <o:lock v:ext="edit" text="t"/>
            </v:shape>
            <v:oval id="_x0000_s1106" style="position:absolute;left:3808;top:13154;width:110;height:115" fillcolor="black [3200]" strokecolor="#f2f2f2 [3041]" strokeweight="3pt">
              <v:shadow on="t" type="perspective" color="#7f7f7f [1601]" opacity=".5" offset="1pt" offset2="-1pt"/>
            </v:oval>
            <v:oval id="_x0000_s1107" style="position:absolute;left:5423;top:12346;width:110;height:110" fillcolor="black [3200]" strokecolor="#f2f2f2 [3041]" strokeweight="3pt">
              <v:shadow on="t" type="perspective" color="#7f7f7f [1601]" opacity=".5" offset="1pt" offset2="-1pt"/>
            </v:oval>
            <v:oval id="_x0000_s1108" style="position:absolute;left:5423;top:14008;width:110;height:110" fillcolor="black [3200]" strokecolor="#f2f2f2 [3041]" strokeweight="3pt">
              <v:shadow on="t" type="perspective" color="#7f7f7f [1601]" opacity=".5" offset="1pt" offset2="-1pt"/>
            </v:oval>
            <v:oval id="_x0000_s1109" style="position:absolute;left:7292;top:12346;width:110;height:110" fillcolor="black [3200]" strokecolor="#f2f2f2 [3041]" strokeweight="3pt">
              <v:shadow on="t" type="perspective" color="#7f7f7f [1601]" opacity=".5" offset="1pt" offset2="-1pt"/>
            </v:oval>
            <v:oval id="_x0000_s1110" style="position:absolute;left:7292;top:14008;width:110;height:110" fillcolor="black [3200]" strokecolor="#f2f2f2 [3041]" strokeweight="3pt">
              <v:shadow on="t" type="perspective" color="#7f7f7f [1601]" opacity=".5" offset="1pt" offset2="-1pt"/>
            </v:oval>
            <v:oval id="_x0000_s1111" style="position:absolute;left:8140;top:13154;width:110;height:110" fillcolor="black [3200]" strokecolor="#f2f2f2 [3041]" strokeweight="3pt">
              <v:shadow on="t" type="perspective" color="#7f7f7f [1601]" opacity=".5" offset="1pt" offset2="-1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2" type="#_x0000_t32" style="position:absolute;left:5556;top:12402;width:1753;height:61" o:connectortype="straight"/>
            <v:shape id="_x0000_s1113" type="#_x0000_t32" style="position:absolute;left:3902;top:12339;width:1615;height:809;flip:x" o:connectortype="straight"/>
            <v:shape id="_x0000_s1114" type="#_x0000_t32" style="position:absolute;left:3902;top:13148;width:1615;height:977" o:connectortype="straight"/>
            <v:shape id="_x0000_s1115" type="#_x0000_t32" style="position:absolute;left:5517;top:14063;width:1752;height:62;flip:y" o:connectortype="straight"/>
            <v:shape id="_x0000_s1116" type="#_x0000_t32" style="position:absolute;left:7386;top:12463;width:848;height:808" o:connectortype="straight"/>
            <v:shape id="_x0000_s1117" type="#_x0000_t32" style="position:absolute;left:7386;top:13271;width:770;height:854;flip:x" o:connectortype="straight"/>
            <v:shape id="_x0000_s1118" type="#_x0000_t32" style="position:absolute;left:5517;top:12463;width:1792;height:1538" o:connectortype="straight"/>
            <v:shape id="_x0000_s1119" type="#_x0000_t32" style="position:absolute;left:5439;top:12402;width:1986;height:1723;flip:x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5331;top:12081;width:2446;height:443" filled="f" fillcolor="white [3212]" strokecolor="white [3212]">
              <v:textbox>
                <w:txbxContent>
                  <w:p w:rsidR="00175B28" w:rsidRDefault="00175B28" w:rsidP="00175B28">
                    <w:r>
                      <w:t>B                                             C</w:t>
                    </w:r>
                  </w:p>
                </w:txbxContent>
              </v:textbox>
            </v:shape>
            <v:shape id="_x0000_s1121" type="#_x0000_t202" style="position:absolute;left:4350;top:12456;width:704;height:340" filled="f" strokecolor="white [3212]">
              <v:textbox>
                <w:txbxContent>
                  <w:p w:rsidR="00175B28" w:rsidRDefault="00175B28" w:rsidP="00175B28"/>
                </w:txbxContent>
              </v:textbox>
            </v:shape>
            <v:shape id="_x0000_s1122" type="#_x0000_t202" style="position:absolute;left:3494;top:13015;width:556;height:439" filled="f" strokecolor="white [3212]">
              <v:textbox>
                <w:txbxContent>
                  <w:p w:rsidR="00175B28" w:rsidRDefault="00175B28" w:rsidP="00175B28">
                    <w:r>
                      <w:t>A</w:t>
                    </w:r>
                  </w:p>
                </w:txbxContent>
              </v:textbox>
            </v:shape>
            <v:shape id="_x0000_s1123" type="#_x0000_t202" style="position:absolute;left:4396;top:13639;width:658;height:362" filled="f" strokecolor="white [3212]">
              <v:textbox>
                <w:txbxContent>
                  <w:p w:rsidR="00175B28" w:rsidRDefault="00175B28" w:rsidP="00175B28"/>
                </w:txbxContent>
              </v:textbox>
            </v:shape>
            <v:shape id="_x0000_s1124" type="#_x0000_t202" style="position:absolute;left:5054;top:14125;width:2723;height:437" filled="f" strokecolor="white [3212]">
              <v:textbox>
                <w:txbxContent>
                  <w:p w:rsidR="00175B28" w:rsidRDefault="00175B28" w:rsidP="00175B28">
                    <w:r>
                      <w:t xml:space="preserve">       E                                              F</w:t>
                    </w:r>
                  </w:p>
                </w:txbxContent>
              </v:textbox>
            </v:shape>
            <v:shape id="_x0000_s1125" type="#_x0000_t202" style="position:absolute;left:7696;top:12456;width:554;height:421" filled="f" strokecolor="white [3212]">
              <v:textbox>
                <w:txbxContent>
                  <w:p w:rsidR="00175B28" w:rsidRDefault="00175B28" w:rsidP="00175B28">
                    <w:r>
                      <w:t>3</w:t>
                    </w:r>
                  </w:p>
                </w:txbxContent>
              </v:textbox>
            </v:shape>
            <v:shape id="_x0000_s1126" type="#_x0000_t202" style="position:absolute;left:7881;top:13639;width:496;height:424" filled="f" strokecolor="white [3212]">
              <v:textbox>
                <w:txbxContent>
                  <w:p w:rsidR="00175B28" w:rsidRDefault="00175B28" w:rsidP="00175B28"/>
                </w:txbxContent>
              </v:textbox>
            </v:shape>
            <v:shape id="_x0000_s1127" type="#_x0000_t202" style="position:absolute;left:8250;top:13015;width:635;height:497" filled="f" strokecolor="white [3212]">
              <v:textbox>
                <w:txbxContent>
                  <w:p w:rsidR="00175B28" w:rsidRDefault="00175B28" w:rsidP="00175B28">
                    <w:r>
                      <w:t>D</w:t>
                    </w:r>
                  </w:p>
                </w:txbxContent>
              </v:textbox>
            </v:shape>
            <v:shape id="_x0000_s1128" type="#_x0000_t202" style="position:absolute;left:6785;top:13396;width:640;height:369" filled="f" strokecolor="white [3212]">
              <v:textbox>
                <w:txbxContent>
                  <w:p w:rsidR="00175B28" w:rsidRDefault="00175B28" w:rsidP="00175B28"/>
                </w:txbxContent>
              </v:textbox>
            </v:shape>
            <v:shape id="_x0000_s1129" type="#_x0000_t202" style="position:absolute;left:5679;top:13396;width:552;height:369" filled="f" strokecolor="white [3212]">
              <v:textbox>
                <w:txbxContent>
                  <w:p w:rsidR="00175B28" w:rsidRDefault="00175B28" w:rsidP="00175B28"/>
                </w:txbxContent>
              </v:textbox>
            </v:shape>
            <w10:wrap type="none"/>
            <w10:anchorlock/>
          </v:group>
        </w:pict>
      </w:r>
    </w:p>
    <w:p w:rsidR="00085D8A" w:rsidRDefault="00747467" w:rsidP="00747467">
      <w:pPr>
        <w:pStyle w:val="ListParagraph"/>
        <w:numPr>
          <w:ilvl w:val="0"/>
          <w:numId w:val="1"/>
        </w:numPr>
      </w:pPr>
      <w:r>
        <w:t>Chpt15: Q12</w:t>
      </w:r>
      <w:r w:rsidR="000E423B">
        <w:t>,14,18</w:t>
      </w:r>
    </w:p>
    <w:p w:rsidR="0030765C" w:rsidRDefault="00085D8A" w:rsidP="00371535">
      <w:pPr>
        <w:pStyle w:val="ListParagraph"/>
        <w:numPr>
          <w:ilvl w:val="0"/>
          <w:numId w:val="1"/>
        </w:numPr>
      </w:pPr>
      <w:proofErr w:type="spellStart"/>
      <w:r>
        <w:t>Chpt</w:t>
      </w:r>
      <w:proofErr w:type="spellEnd"/>
      <w:r>
        <w:t xml:space="preserve"> 19 Q20,22,26</w:t>
      </w:r>
    </w:p>
    <w:p w:rsidR="00085D8A" w:rsidRDefault="00085D8A" w:rsidP="00085D8A">
      <w:pPr>
        <w:pStyle w:val="ListParagraph"/>
        <w:numPr>
          <w:ilvl w:val="0"/>
          <w:numId w:val="1"/>
        </w:numPr>
      </w:pPr>
      <w:r>
        <w:t>Chpt20 Q12,18,23</w:t>
      </w:r>
    </w:p>
    <w:p w:rsidR="00085D8A" w:rsidRDefault="00085D8A" w:rsidP="00085D8A">
      <w:pPr>
        <w:pStyle w:val="ListParagraph"/>
        <w:numPr>
          <w:ilvl w:val="0"/>
          <w:numId w:val="1"/>
        </w:numPr>
      </w:pPr>
      <w:r>
        <w:t>Chpt22 Q18,19,24</w:t>
      </w:r>
    </w:p>
    <w:sectPr w:rsidR="00085D8A" w:rsidSect="00D9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05C5"/>
    <w:multiLevelType w:val="hybridMultilevel"/>
    <w:tmpl w:val="F730B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71535"/>
    <w:rsid w:val="00015667"/>
    <w:rsid w:val="00085D8A"/>
    <w:rsid w:val="000E423B"/>
    <w:rsid w:val="00175B28"/>
    <w:rsid w:val="0030765C"/>
    <w:rsid w:val="00371535"/>
    <w:rsid w:val="006C28BA"/>
    <w:rsid w:val="00747467"/>
    <w:rsid w:val="007B065F"/>
    <w:rsid w:val="00AF3443"/>
    <w:rsid w:val="00D94F82"/>
    <w:rsid w:val="00E0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2]"/>
    </o:shapedefaults>
    <o:shapelayout v:ext="edit">
      <o:idmap v:ext="edit" data="1"/>
      <o:rules v:ext="edit">
        <o:r id="V:Rule33" type="connector" idref="#_x0000_s1112">
          <o:proxy start="" idref="#_x0000_s1107" connectloc="6"/>
          <o:proxy end="" idref="#_x0000_s1109" connectloc="3"/>
        </o:r>
        <o:r id="V:Rule34" type="connector" idref="#_x0000_s1113">
          <o:proxy start="" idref="#_x0000_s1107" connectloc="7"/>
          <o:proxy end="" idref="#_x0000_s1106" connectloc="7"/>
        </o:r>
        <o:r id="V:Rule35" type="connector" idref="#_x0000_s1114">
          <o:proxy start="" idref="#_x0000_s1106" connectloc="7"/>
          <o:proxy end="" idref="#_x0000_s1108" connectloc="5"/>
        </o:r>
        <o:r id="V:Rule36" type="connector" idref="#_x0000_s1115">
          <o:proxy start="" idref="#_x0000_s1108" connectloc="5"/>
          <o:proxy end="" idref="#_x0000_s1110" connectloc="2"/>
        </o:r>
        <o:r id="V:Rule37" type="connector" idref="#_x0000_s1116">
          <o:proxy start="" idref="#_x0000_s1109" connectloc="5"/>
          <o:proxy end="" idref="#_x0000_s1111" connectloc="5"/>
        </o:r>
        <o:r id="V:Rule38" type="connector" idref="#_x0000_s1117">
          <o:proxy start="" idref="#_x0000_s1111" connectloc="3"/>
          <o:proxy end="" idref="#_x0000_s1110" connectloc="5"/>
        </o:r>
        <o:r id="V:Rule39" type="connector" idref="#_x0000_s1118">
          <o:proxy start="" idref="#_x0000_s1107" connectloc="5"/>
          <o:proxy end="" idref="#_x0000_s1110" connectloc="1"/>
        </o:r>
        <o:r id="V:Rule40" type="connector" idref="#_x0000_s1119">
          <o:proxy start="" idref="#_x0000_s1109" connectloc="6"/>
          <o:proxy end="" idref="#_x0000_s110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82"/>
  </w:style>
  <w:style w:type="paragraph" w:styleId="Heading1">
    <w:name w:val="heading 1"/>
    <w:basedOn w:val="Normal"/>
    <w:next w:val="Normal"/>
    <w:link w:val="Heading1Char"/>
    <w:uiPriority w:val="9"/>
    <w:qFormat/>
    <w:rsid w:val="000E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Richards</dc:creator>
  <cp:keywords/>
  <dc:description/>
  <cp:lastModifiedBy>Dennis Richards</cp:lastModifiedBy>
  <cp:revision>3</cp:revision>
  <dcterms:created xsi:type="dcterms:W3CDTF">2008-03-21T01:44:00Z</dcterms:created>
  <dcterms:modified xsi:type="dcterms:W3CDTF">2008-03-21T02:00:00Z</dcterms:modified>
</cp:coreProperties>
</file>