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 Estate AI Agent Module Documentation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Architecture:</w:t>
      </w:r>
      <w:r>
        <w:t xml:space="preserve"> LangGraph State Machine</w:t>
      </w:r>
    </w:p>
    <w:p>
      <w:r/>
      <w:r>
        <w:rPr>
          <w:b/>
        </w:rPr>
        <w:t>Primary Objective:</w:t>
      </w:r>
      <w:r>
        <w:t xml:space="preserve"> Autonomous, conversational orchestration of real estate operations (Search, Analyze, Book).</w:t>
      </w:r>
    </w:p>
    <w:p>
      <w:pPr>
        <w:pStyle w:val="Heading2"/>
      </w:pPr>
      <w:r>
        <w:t>1. System Architecture Overview</w:t>
      </w:r>
    </w:p>
    <w:p>
      <w:r>
        <w:t xml:space="preserve">The </w:t>
      </w:r>
      <w:r>
        <w:rPr>
          <w:rFonts w:ascii="Courier New" w:hAnsi="Courier New"/>
        </w:rPr>
        <w:t>1.Agent</w:t>
      </w:r>
      <w:r>
        <w:t xml:space="preserve"> module acts as the "Brain" of the real estate application. It is a cyclical, stateful directed graph built using </w:t>
      </w:r>
      <w:r>
        <w:rPr>
          <w:rFonts w:ascii="Courier New" w:hAnsi="Courier New"/>
        </w:rPr>
        <w:t>langgraph</w:t>
      </w:r>
      <w:r>
        <w:t>. Its primary function is to:</w:t>
      </w:r>
    </w:p>
    <w:p>
      <w:pPr>
        <w:pStyle w:val="ListNumber"/>
      </w:pPr>
      <w:r>
        <w:t>Parse unstructured human conversations into structured constraints (JSON).</w:t>
      </w:r>
    </w:p>
    <w:p>
      <w:pPr>
        <w:pStyle w:val="ListNumber"/>
      </w:pPr>
      <w:r>
        <w:t>Interface with internal predictive models (Recommender &amp; Analyzer) and SQL databases.</w:t>
      </w:r>
    </w:p>
    <w:p>
      <w:pPr>
        <w:pStyle w:val="ListNumber"/>
      </w:pPr>
      <w:r>
        <w:t>Synthesize the raw backend outputs into highly polished, elite real-estate consulting narratives.</w:t>
      </w:r>
    </w:p>
    <w:p>
      <w:pPr>
        <w:pStyle w:val="ListNumber"/>
      </w:pPr>
      <w:r>
        <w:t>Provide internal quality-assurance guards against AI hallucination and logical drift.</w:t>
      </w:r>
    </w:p>
    <w:p>
      <w:pPr>
        <w:pStyle w:val="Heading3"/>
      </w:pPr>
      <w:r>
        <w:t>1.1 The Graph Compilation (`4_graph_builder.py`)</w:t>
      </w:r>
    </w:p>
    <w:p>
      <w:r>
        <w:t xml:space="preserve">The logic flow is instantiated via </w:t>
      </w:r>
      <w:r>
        <w:rPr>
          <w:rFonts w:ascii="Courier New" w:hAnsi="Courier New"/>
        </w:rPr>
        <w:t>build_agent_graph()</w:t>
      </w:r>
      <w:r>
        <w:t>.</w:t>
      </w:r>
    </w:p>
    <w:p>
      <w:pPr>
        <w:pStyle w:val="ListBullet"/>
      </w:pPr>
      <w:r/>
      <w:r>
        <w:rPr>
          <w:b/>
        </w:rPr>
        <w:t>State Dictionary:</w:t>
      </w:r>
      <w:r>
        <w:t xml:space="preserve"> Instantiated using </w:t>
      </w:r>
      <w:r>
        <w:rPr>
          <w:rFonts w:ascii="Courier New" w:hAnsi="Courier New"/>
        </w:rPr>
        <w:t>AgentState</w:t>
      </w:r>
      <w:r>
        <w:t>.</w:t>
      </w:r>
    </w:p>
    <w:p>
      <w:pPr>
        <w:pStyle w:val="ListBullet"/>
      </w:pPr>
      <w:r/>
      <w:r>
        <w:rPr>
          <w:b/>
        </w:rPr>
        <w:t>Nodes:</w:t>
      </w:r>
      <w:r/>
    </w:p>
    <w:p>
      <w:pPr>
        <w:pStyle w:val="ListBullet"/>
      </w:pPr>
      <w:r/>
      <w:r>
        <w:rPr>
          <w:rFonts w:ascii="Courier New" w:hAnsi="Courier New"/>
        </w:rPr>
        <w:t>brain</w:t>
      </w:r>
      <w:r>
        <w:t xml:space="preserve"> (</w:t>
      </w:r>
      <w:r>
        <w:rPr>
          <w:rFonts w:ascii="Courier New" w:hAnsi="Courier New"/>
        </w:rPr>
        <w:t>intent_node</w:t>
      </w:r>
      <w:r>
        <w:t>): Responsible for Natural Language Understanding (NLU).</w:t>
      </w:r>
    </w:p>
    <w:p>
      <w:pPr>
        <w:pStyle w:val="ListBullet"/>
      </w:pPr>
      <w:r/>
      <w:r>
        <w:rPr>
          <w:rFonts w:ascii="Courier New" w:hAnsi="Courier New"/>
        </w:rPr>
        <w:t>tools</w:t>
      </w:r>
      <w:r>
        <w:t xml:space="preserve"> (</w:t>
      </w:r>
      <w:r>
        <w:rPr>
          <w:rFonts w:ascii="Courier New" w:hAnsi="Courier New"/>
        </w:rPr>
        <w:t>tool_node</w:t>
      </w:r>
      <w:r>
        <w:t>): Responsible for Backend Execution.</w:t>
      </w:r>
    </w:p>
    <w:p>
      <w:pPr>
        <w:pStyle w:val="ListBullet"/>
      </w:pPr>
      <w:r/>
      <w:r>
        <w:rPr>
          <w:rFonts w:ascii="Courier New" w:hAnsi="Courier New"/>
        </w:rPr>
        <w:t>tongue</w:t>
      </w:r>
      <w:r>
        <w:t xml:space="preserve"> (</w:t>
      </w:r>
      <w:r>
        <w:rPr>
          <w:rFonts w:ascii="Courier New" w:hAnsi="Courier New"/>
        </w:rPr>
        <w:t>translator_node</w:t>
      </w:r>
      <w:r>
        <w:t>): Responsible for Natural Language Generation (NLG).</w:t>
      </w:r>
    </w:p>
    <w:p>
      <w:pPr>
        <w:pStyle w:val="ListBullet"/>
      </w:pPr>
      <w:r/>
      <w:r>
        <w:rPr>
          <w:rFonts w:ascii="Courier New" w:hAnsi="Courier New"/>
        </w:rPr>
        <w:t>auditor</w:t>
      </w:r>
      <w:r>
        <w:t xml:space="preserve"> (</w:t>
      </w:r>
      <w:r>
        <w:rPr>
          <w:rFonts w:ascii="Courier New" w:hAnsi="Courier New"/>
        </w:rPr>
        <w:t>auditor_node</w:t>
      </w:r>
      <w:r>
        <w:t>): Responsible for Quality Assurance and Safety.</w:t>
      </w:r>
    </w:p>
    <w:p>
      <w:pPr>
        <w:pStyle w:val="ListBullet"/>
      </w:pPr>
      <w:r/>
      <w:r>
        <w:rPr>
          <w:b/>
        </w:rPr>
        <w:t>Conditional Edges:</w:t>
      </w:r>
      <w:r/>
    </w:p>
    <w:p>
      <w:pPr>
        <w:pStyle w:val="ListBullet"/>
      </w:pPr>
      <w:r/>
      <w:r>
        <w:rPr>
          <w:b/>
        </w:rPr>
        <w:t>Brain Routing (`route_from_brain_to_next_step`):</w:t>
      </w:r>
      <w:r/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is_out_of_domain</w:t>
      </w:r>
      <w:r>
        <w:t xml:space="preserve"> == True OR </w:t>
      </w:r>
      <w:r>
        <w:rPr>
          <w:rFonts w:ascii="Courier New" w:hAnsi="Courier New"/>
        </w:rPr>
        <w:t>missing_info</w:t>
      </w:r>
      <w:r>
        <w:t xml:space="preserve"> is not empty -&gt; Routes to </w:t>
      </w:r>
      <w:r>
        <w:rPr>
          <w:rFonts w:ascii="Courier New" w:hAnsi="Courier New"/>
        </w:rPr>
        <w:t>tongue</w:t>
      </w:r>
      <w:r>
        <w:t xml:space="preserve"> to ask for clarification.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active_intent</w:t>
      </w:r>
      <w:r>
        <w:t xml:space="preserve"> is </w:t>
      </w:r>
      <w:r>
        <w:rPr>
          <w:rFonts w:ascii="Courier New" w:hAnsi="Courier New"/>
        </w:rPr>
        <w:t>search</w:t>
      </w:r>
      <w:r>
        <w:t xml:space="preserve">, </w:t>
      </w:r>
      <w:r>
        <w:rPr>
          <w:rFonts w:ascii="Courier New" w:hAnsi="Courier New"/>
        </w:rPr>
        <w:t>analyze</w:t>
      </w:r>
      <w:r>
        <w:t xml:space="preserve">, or </w:t>
      </w:r>
      <w:r>
        <w:rPr>
          <w:rFonts w:ascii="Courier New" w:hAnsi="Courier New"/>
        </w:rPr>
        <w:t>book</w:t>
      </w:r>
      <w:r>
        <w:t xml:space="preserve"> -&gt; Routes to </w:t>
      </w:r>
      <w:r>
        <w:rPr>
          <w:rFonts w:ascii="Courier New" w:hAnsi="Courier New"/>
        </w:rPr>
        <w:t>tools</w:t>
      </w:r>
      <w:r>
        <w:t xml:space="preserve"> for execution.</w:t>
      </w:r>
    </w:p>
    <w:p>
      <w:pPr>
        <w:pStyle w:val="ListBullet"/>
      </w:pPr>
      <w:r/>
      <w:r>
        <w:rPr>
          <w:b/>
        </w:rPr>
        <w:t>Auditor Routing (`route_from_auditor_to_next_step`):</w:t>
      </w:r>
      <w:r/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confidence_score</w:t>
      </w:r>
      <w:r>
        <w:t xml:space="preserve"> &gt;= 0.5 -&gt; Routes to </w:t>
      </w:r>
      <w:r>
        <w:rPr>
          <w:rFonts w:ascii="Courier New" w:hAnsi="Courier New"/>
        </w:rPr>
        <w:t>END</w:t>
      </w:r>
      <w:r>
        <w:t xml:space="preserve"> (Completion).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confidence_score</w:t>
      </w:r>
      <w:r>
        <w:t xml:space="preserve"> &lt; 0.5 -&gt; Loops back to </w:t>
      </w:r>
      <w:r>
        <w:rPr>
          <w:rFonts w:ascii="Courier New" w:hAnsi="Courier New"/>
        </w:rPr>
        <w:t>brain</w:t>
      </w:r>
      <w:r>
        <w:t xml:space="preserve"> for a retry.</w:t>
      </w:r>
    </w:p>
    <w:p>
      <w:pPr>
        <w:pStyle w:val="ListBullet"/>
      </w:pPr>
      <w:r/>
      <w:r>
        <w:rPr>
          <w:b/>
        </w:rPr>
        <w:t>Memory Checkpointing:</w:t>
      </w:r>
      <w:r>
        <w:t xml:space="preserve"> Utilizes LangGraph's </w:t>
      </w:r>
      <w:r>
        <w:rPr>
          <w:rFonts w:ascii="Courier New" w:hAnsi="Courier New"/>
        </w:rPr>
        <w:t>MemorySaver</w:t>
      </w:r>
      <w:r>
        <w:t xml:space="preserve"> to persist the state dictionary across conversational turns, allowing multi-turn constraint gathering.</w:t>
      </w:r>
    </w:p>
    <w:p>
      <w:pPr>
        <w:pStyle w:val="Heading2"/>
      </w:pPr>
      <w:r>
        <w:t>2. Complete State Definition (`3_state_definition.py`)</w:t>
      </w:r>
    </w:p>
    <w:p>
      <w:r>
        <w:t xml:space="preserve">The </w:t>
      </w:r>
      <w:r>
        <w:rPr>
          <w:rFonts w:ascii="Courier New" w:hAnsi="Courier New"/>
        </w:rPr>
        <w:t>AgentState</w:t>
      </w:r>
      <w:r>
        <w:t xml:space="preserve"> object is a </w:t>
      </w:r>
      <w:r>
        <w:rPr>
          <w:rFonts w:ascii="Courier New" w:hAnsi="Courier New"/>
        </w:rPr>
        <w:t>TypedDict</w:t>
      </w:r>
      <w:r>
        <w:t xml:space="preserve"> that governs the graph. It mutates as it passes through each node.</w:t>
      </w:r>
    </w:p>
    <w:p>
      <w:pPr>
        <w:pStyle w:val="Heading3"/>
      </w:pPr>
      <w:r>
        <w:t>2.1 Core Conversational Fields</w:t>
      </w:r>
    </w:p>
    <w:p>
      <w:pPr>
        <w:pStyle w:val="ListBullet"/>
      </w:pPr>
      <w:r/>
      <w:r>
        <w:rPr>
          <w:b/>
        </w:rPr>
        <w:t>`messages`</w:t>
      </w:r>
      <w:r>
        <w:t xml:space="preserve"> (</w:t>
      </w:r>
      <w:r>
        <w:rPr>
          <w:rFonts w:ascii="Courier New" w:hAnsi="Courier New"/>
        </w:rPr>
        <w:t>List[Any]</w:t>
      </w:r>
      <w:r>
        <w:t xml:space="preserve">): Annotated with </w:t>
      </w:r>
      <w:r>
        <w:rPr>
          <w:rFonts w:ascii="Courier New" w:hAnsi="Courier New"/>
        </w:rPr>
        <w:t>add_messages</w:t>
      </w:r>
      <w:r>
        <w:t>. Holds the sequential dialogue between the user and the AI.</w:t>
      </w:r>
    </w:p>
    <w:p>
      <w:pPr>
        <w:pStyle w:val="ListBullet"/>
      </w:pPr>
      <w:r/>
      <w:r>
        <w:rPr>
          <w:b/>
        </w:rPr>
        <w:t>`active_intent`</w:t>
      </w:r>
      <w:r>
        <w:t xml:space="preserve"> (</w:t>
      </w:r>
      <w:r>
        <w:rPr>
          <w:rFonts w:ascii="Courier New" w:hAnsi="Courier New"/>
        </w:rPr>
        <w:t>str</w:t>
      </w:r>
      <w:r>
        <w:t xml:space="preserve">): The resolved operational mode. Valid values: </w:t>
      </w:r>
      <w:r>
        <w:rPr>
          <w:rFonts w:ascii="Courier New" w:hAnsi="Courier New"/>
        </w:rPr>
        <w:t>"search"</w:t>
      </w:r>
      <w:r>
        <w:t xml:space="preserve">, </w:t>
      </w:r>
      <w:r>
        <w:rPr>
          <w:rFonts w:ascii="Courier New" w:hAnsi="Courier New"/>
        </w:rPr>
        <w:t>"analyze"</w:t>
      </w:r>
      <w:r>
        <w:t xml:space="preserve">, </w:t>
      </w:r>
      <w:r>
        <w:rPr>
          <w:rFonts w:ascii="Courier New" w:hAnsi="Courier New"/>
        </w:rPr>
        <w:t>"book"</w:t>
      </w:r>
      <w:r>
        <w:t xml:space="preserve">, </w:t>
      </w:r>
      <w:r>
        <w:rPr>
          <w:rFonts w:ascii="Courier New" w:hAnsi="Courier New"/>
        </w:rPr>
        <w:t>"idle"</w:t>
      </w:r>
      <w:r>
        <w:t>.</w:t>
      </w:r>
    </w:p>
    <w:p>
      <w:pPr>
        <w:pStyle w:val="Heading3"/>
      </w:pPr>
      <w:r>
        <w:t>2.2 Semantic Extraction Fields</w:t>
      </w:r>
    </w:p>
    <w:p>
      <w:pPr>
        <w:pStyle w:val="ListBullet"/>
      </w:pPr>
      <w:r/>
      <w:r>
        <w:rPr>
          <w:b/>
        </w:rPr>
        <w:t>`current_filters`</w:t>
      </w:r>
      <w:r>
        <w:t xml:space="preserve"> (</w:t>
      </w:r>
      <w:r>
        <w:rPr>
          <w:rFonts w:ascii="Courier New" w:hAnsi="Courier New"/>
        </w:rPr>
        <w:t>dict</w:t>
      </w:r>
      <w:r>
        <w:t>): The live dictionary of parsed user constraints.</w:t>
      </w:r>
    </w:p>
    <w:p>
      <w:pPr>
        <w:pStyle w:val="ListBullet"/>
      </w:pPr>
      <w:r>
        <w:t xml:space="preserve">*Keys include:* </w:t>
      </w:r>
      <w:r>
        <w:rPr>
          <w:rFonts w:ascii="Courier New" w:hAnsi="Courier New"/>
        </w:rPr>
        <w:t>category</w:t>
      </w:r>
      <w:r>
        <w:t xml:space="preserve"> (buy/rent), </w:t>
      </w:r>
      <w:r>
        <w:rPr>
          <w:rFonts w:ascii="Courier New" w:hAnsi="Courier New"/>
        </w:rPr>
        <w:t>town</w:t>
      </w:r>
      <w:r>
        <w:t xml:space="preserve">, </w:t>
      </w:r>
      <w:r>
        <w:rPr>
          <w:rFonts w:ascii="Courier New" w:hAnsi="Courier New"/>
        </w:rPr>
        <w:t>district</w:t>
      </w:r>
      <w:r>
        <w:t xml:space="preserve">, </w:t>
      </w:r>
      <w:r>
        <w:rPr>
          <w:rFonts w:ascii="Courier New" w:hAnsi="Courier New"/>
        </w:rPr>
        <w:t>bedrooms</w:t>
      </w:r>
      <w:r>
        <w:t xml:space="preserve">, </w:t>
      </w:r>
      <w:r>
        <w:rPr>
          <w:rFonts w:ascii="Courier New" w:hAnsi="Courier New"/>
        </w:rPr>
        <w:t>property_type</w:t>
      </w:r>
      <w:r>
        <w:t xml:space="preserve">, </w:t>
      </w:r>
      <w:r>
        <w:rPr>
          <w:rFonts w:ascii="Courier New" w:hAnsi="Courier New"/>
        </w:rPr>
        <w:t>price_max</w:t>
      </w:r>
      <w:r>
        <w:t>.</w:t>
      </w:r>
    </w:p>
    <w:p>
      <w:pPr>
        <w:pStyle w:val="ListBullet"/>
      </w:pPr>
      <w:r/>
      <w:r>
        <w:rPr>
          <w:b/>
        </w:rPr>
        <w:t>`booking_details`</w:t>
      </w:r>
      <w:r>
        <w:t xml:space="preserve"> (</w:t>
      </w:r>
      <w:r>
        <w:rPr>
          <w:rFonts w:ascii="Courier New" w:hAnsi="Courier New"/>
        </w:rPr>
        <w:t>dict</w:t>
      </w:r>
      <w:r>
        <w:t>): The specific constraints required to book an appointment.</w:t>
      </w:r>
    </w:p>
    <w:p>
      <w:pPr>
        <w:pStyle w:val="ListBullet"/>
      </w:pPr>
      <w:r>
        <w:t xml:space="preserve">*Keys include:* </w:t>
      </w:r>
      <w:r>
        <w:rPr>
          <w:rFonts w:ascii="Courier New" w:hAnsi="Courier New"/>
        </w:rPr>
        <w:t>property_id</w:t>
      </w:r>
      <w:r>
        <w:t xml:space="preserve">, </w:t>
      </w:r>
      <w:r>
        <w:rPr>
          <w:rFonts w:ascii="Courier New" w:hAnsi="Courier New"/>
        </w:rPr>
        <w:t>user_name</w:t>
      </w:r>
      <w:r>
        <w:t xml:space="preserve">, </w:t>
      </w:r>
      <w:r>
        <w:rPr>
          <w:rFonts w:ascii="Courier New" w:hAnsi="Courier New"/>
        </w:rPr>
        <w:t>phone</w:t>
      </w:r>
      <w:r>
        <w:t xml:space="preserve">, </w:t>
      </w:r>
      <w:r>
        <w:rPr>
          <w:rFonts w:ascii="Courier New" w:hAnsi="Courier New"/>
        </w:rPr>
        <w:t>date</w:t>
      </w:r>
      <w:r>
        <w:t>.</w:t>
      </w:r>
    </w:p>
    <w:p>
      <w:pPr>
        <w:pStyle w:val="ListBullet"/>
      </w:pPr>
      <w:r/>
      <w:r>
        <w:rPr>
          <w:b/>
        </w:rPr>
        <w:t>`missing_info`</w:t>
      </w:r>
      <w:r>
        <w:t xml:space="preserve"> (</w:t>
      </w:r>
      <w:r>
        <w:rPr>
          <w:rFonts w:ascii="Courier New" w:hAnsi="Courier New"/>
        </w:rPr>
        <w:t>List[str]</w:t>
      </w:r>
      <w:r>
        <w:t>): Dynamically populated by the Brain. If non-empty, the Tools node is bypassed, and the Tongue asks the user for these specific keys.</w:t>
      </w:r>
    </w:p>
    <w:p>
      <w:pPr>
        <w:pStyle w:val="Heading3"/>
      </w:pPr>
      <w:r>
        <w:t>2.3 Backend Execution Fields</w:t>
      </w:r>
    </w:p>
    <w:p>
      <w:pPr>
        <w:pStyle w:val="ListBullet"/>
      </w:pPr>
      <w:r/>
      <w:r>
        <w:rPr>
          <w:b/>
        </w:rPr>
        <w:t>`tool_outputs`</w:t>
      </w:r>
      <w:r>
        <w:t xml:space="preserve"> (</w:t>
      </w:r>
      <w:r>
        <w:rPr>
          <w:rFonts w:ascii="Courier New" w:hAnsi="Courier New"/>
        </w:rPr>
        <w:t>dict</w:t>
      </w:r>
      <w:r>
        <w:t>): Stores the raw data frames and dictionaries returned by backend services.</w:t>
      </w:r>
    </w:p>
    <w:p>
      <w:pPr>
        <w:pStyle w:val="ListBullet"/>
      </w:pPr>
      <w:r>
        <w:t xml:space="preserve">*Keys include:* </w:t>
      </w:r>
      <w:r>
        <w:rPr>
          <w:rFonts w:ascii="Courier New" w:hAnsi="Courier New"/>
        </w:rPr>
        <w:t>recommendations</w:t>
      </w:r>
      <w:r>
        <w:t xml:space="preserve"> (from DataBridge), </w:t>
      </w:r>
      <w:r>
        <w:rPr>
          <w:rFonts w:ascii="Courier New" w:hAnsi="Courier New"/>
        </w:rPr>
        <w:t>valuation_briefs</w:t>
      </w:r>
      <w:r>
        <w:t xml:space="preserve"> (from FairPriceEstimator), </w:t>
      </w:r>
      <w:r>
        <w:rPr>
          <w:rFonts w:ascii="Courier New" w:hAnsi="Courier New"/>
        </w:rPr>
        <w:t>market_context</w:t>
      </w:r>
      <w:r>
        <w:t xml:space="preserve"> (from Analyzer), </w:t>
      </w:r>
      <w:r>
        <w:rPr>
          <w:rFonts w:ascii="Courier New" w:hAnsi="Courier New"/>
        </w:rPr>
        <w:t>booking_response</w:t>
      </w:r>
      <w:r>
        <w:t xml:space="preserve"> (from SQL Server).</w:t>
      </w:r>
    </w:p>
    <w:p>
      <w:pPr>
        <w:pStyle w:val="Heading3"/>
      </w:pPr>
      <w:r>
        <w:t>2.4 Control &amp; Safety Fields</w:t>
      </w:r>
    </w:p>
    <w:p>
      <w:pPr>
        <w:pStyle w:val="ListBullet"/>
      </w:pPr>
      <w:r/>
      <w:r>
        <w:rPr>
          <w:b/>
        </w:rPr>
        <w:t>`confidence_score`</w:t>
      </w:r>
      <w:r>
        <w:t xml:space="preserve"> (</w:t>
      </w:r>
      <w:r>
        <w:rPr>
          <w:rFonts w:ascii="Courier New" w:hAnsi="Courier New"/>
        </w:rPr>
        <w:t>float</w:t>
      </w:r>
      <w:r>
        <w:t xml:space="preserve">): </w:t>
      </w:r>
      <w:r>
        <w:rPr>
          <w:rFonts w:ascii="Courier New" w:hAnsi="Courier New"/>
        </w:rPr>
        <w:t>1.0</w:t>
      </w:r>
      <w:r>
        <w:t xml:space="preserve"> means verified, </w:t>
      </w:r>
      <w:r>
        <w:rPr>
          <w:rFonts w:ascii="Courier New" w:hAnsi="Courier New"/>
        </w:rPr>
        <w:t>0.0</w:t>
      </w:r>
      <w:r>
        <w:t xml:space="preserve"> triggers a graph correction loop.</w:t>
      </w:r>
    </w:p>
    <w:p>
      <w:pPr>
        <w:pStyle w:val="ListBullet"/>
      </w:pPr>
      <w:r/>
      <w:r>
        <w:rPr>
          <w:b/>
        </w:rPr>
        <w:t>`is_out_of_domain`</w:t>
      </w:r>
      <w:r>
        <w:t xml:space="preserve"> (</w:t>
      </w:r>
      <w:r>
        <w:rPr>
          <w:rFonts w:ascii="Courier New" w:hAnsi="Courier New"/>
        </w:rPr>
        <w:t>bool</w:t>
      </w:r>
      <w:r>
        <w:t>): Used to intercept and deflect queries unrelated to real estate.</w:t>
      </w:r>
    </w:p>
    <w:p>
      <w:pPr>
        <w:pStyle w:val="ListBullet"/>
      </w:pPr>
      <w:r/>
      <w:r>
        <w:rPr>
          <w:b/>
        </w:rPr>
        <w:t>`audit_retries`</w:t>
      </w:r>
      <w:r>
        <w:t xml:space="preserve"> (</w:t>
      </w:r>
      <w:r>
        <w:rPr>
          <w:rFonts w:ascii="Courier New" w:hAnsi="Courier New"/>
        </w:rPr>
        <w:t>int</w:t>
      </w:r>
      <w:r>
        <w:t xml:space="preserve">): Prevents infinite graph loops. Capped by </w:t>
      </w:r>
      <w:r>
        <w:rPr>
          <w:rFonts w:ascii="Courier New" w:hAnsi="Courier New"/>
        </w:rPr>
        <w:t>AGENT_CONFIG["max_audit_retries"]</w:t>
      </w:r>
      <w:r>
        <w:t>.</w:t>
      </w:r>
    </w:p>
    <w:p>
      <w:pPr>
        <w:pStyle w:val="ListBullet"/>
      </w:pPr>
      <w:r/>
      <w:r>
        <w:rPr>
          <w:b/>
        </w:rPr>
        <w:t>`active_model`</w:t>
      </w:r>
      <w:r>
        <w:t xml:space="preserve"> (</w:t>
      </w:r>
      <w:r>
        <w:rPr>
          <w:rFonts w:ascii="Courier New" w:hAnsi="Courier New"/>
        </w:rPr>
        <w:t>str</w:t>
      </w:r>
      <w:r>
        <w:t>): Enables "sticky fallbacks". If Groq fails and Gemini succeeds, Gemini becomes the active model for the remainder of the session to prevent repeated latency hits.</w:t>
      </w:r>
    </w:p>
    <w:p>
      <w:pPr>
        <w:pStyle w:val="Heading2"/>
      </w:pPr>
      <w:r>
        <w:t>3. Deep Dive: Agent Nodes</w:t>
      </w:r>
    </w:p>
    <w:p>
      <w:pPr>
        <w:pStyle w:val="Heading3"/>
      </w:pPr>
      <w:r>
        <w:t>3.1 The Brain / Intent Node (`nodes/1_intent_node.py`)</w:t>
      </w:r>
    </w:p>
    <w:p>
      <w:r/>
      <w:r>
        <w:rPr>
          <w:b/>
        </w:rPr>
        <w:t>Goal:</w:t>
      </w:r>
      <w:r>
        <w:t xml:space="preserve"> Convert string history into a structured JSON payload representing exact user constraints.</w:t>
      </w:r>
    </w:p>
    <w:p>
      <w:r>
        <w:t>#### Processing Steps:</w:t>
      </w:r>
    </w:p>
    <w:p>
      <w:pPr>
        <w:pStyle w:val="ListNumber"/>
      </w:pPr>
      <w:r/>
      <w:r>
        <w:rPr>
          <w:b/>
        </w:rPr>
        <w:t>Context Preparation:</w:t>
      </w:r>
      <w:r>
        <w:t xml:space="preserve"> Flattens the LangGraph message list into a formatted </w:t>
      </w:r>
      <w:r>
        <w:rPr>
          <w:rFonts w:ascii="Courier New" w:hAnsi="Courier New"/>
        </w:rPr>
        <w:t>User/AI</w:t>
      </w:r>
      <w:r>
        <w:t xml:space="preserve"> string.</w:t>
      </w:r>
    </w:p>
    <w:p>
      <w:pPr>
        <w:pStyle w:val="ListNumber"/>
      </w:pPr>
      <w:r/>
      <w:r>
        <w:rPr>
          <w:b/>
        </w:rPr>
        <w:t>LLM Execution Loop:</w:t>
      </w:r>
      <w:r/>
    </w:p>
    <w:p>
      <w:pPr>
        <w:pStyle w:val="ListBullet"/>
      </w:pPr>
      <w:r>
        <w:t xml:space="preserve">Invokes the active model (default: </w:t>
      </w:r>
      <w:r>
        <w:rPr>
          <w:rFonts w:ascii="Courier New" w:hAnsi="Courier New"/>
        </w:rPr>
        <w:t>groq/llama-3.3-70b-versatile</w:t>
      </w:r>
      <w:r>
        <w:t xml:space="preserve">) with </w:t>
      </w:r>
      <w:r>
        <w:rPr>
          <w:rFonts w:ascii="Courier New" w:hAnsi="Courier New"/>
        </w:rPr>
        <w:t>INTENT_EXTRACTION_PROMPT</w:t>
      </w:r>
      <w:r>
        <w:t>.</w:t>
      </w:r>
    </w:p>
    <w:p>
      <w:pPr>
        <w:pStyle w:val="ListBullet"/>
      </w:pPr>
      <w:r>
        <w:t>Forces JSON response format.</w:t>
      </w:r>
    </w:p>
    <w:p>
      <w:pPr>
        <w:pStyle w:val="ListBullet"/>
      </w:pPr>
      <w:r>
        <w:t>If the model hallucinates malformed JSON, a 2-try internal loop appends an error message to the prompt and retries.</w:t>
      </w:r>
    </w:p>
    <w:p>
      <w:pPr>
        <w:pStyle w:val="ListBullet"/>
      </w:pPr>
      <w:r>
        <w:t xml:space="preserve">If rate limits hit (429), it injects </w:t>
      </w:r>
      <w:r>
        <w:rPr>
          <w:rFonts w:ascii="Courier New" w:hAnsi="Courier New"/>
        </w:rPr>
        <w:t>__quota_exceeded__</w:t>
      </w:r>
      <w:r>
        <w:t xml:space="preserve"> into </w:t>
      </w:r>
      <w:r>
        <w:rPr>
          <w:rFonts w:ascii="Courier New" w:hAnsi="Courier New"/>
        </w:rPr>
        <w:t>missing_info</w:t>
      </w:r>
      <w:r>
        <w:t xml:space="preserve"> to trigger a graceful failure.</w:t>
      </w:r>
    </w:p>
    <w:p>
      <w:pPr>
        <w:pStyle w:val="ListNumber"/>
      </w:pPr>
      <w:r/>
      <w:r>
        <w:rPr>
          <w:b/>
        </w:rPr>
        <w:t>Entity Regex Safety Net (`extract_entities_via_regex`):</w:t>
      </w:r>
      <w:r/>
    </w:p>
    <w:p>
      <w:pPr>
        <w:pStyle w:val="ListBullet"/>
      </w:pPr>
      <w:r>
        <w:t>Acts as a deterministic backup.</w:t>
      </w:r>
    </w:p>
    <w:p>
      <w:pPr>
        <w:pStyle w:val="ListBullet"/>
      </w:pPr>
      <w:r>
        <w:t>Detects exact terms like "maadi", "zayed", "tagamoa".</w:t>
      </w:r>
    </w:p>
    <w:p>
      <w:pPr>
        <w:pStyle w:val="ListBullet"/>
      </w:pPr>
      <w:r>
        <w:t xml:space="preserve">Translates "7 million" or "7m" to numerical </w:t>
      </w:r>
      <w:r>
        <w:rPr>
          <w:rFonts w:ascii="Courier New" w:hAnsi="Courier New"/>
        </w:rPr>
        <w:t>7000000.0</w:t>
      </w:r>
      <w:r>
        <w:t>.</w:t>
      </w:r>
    </w:p>
    <w:p>
      <w:pPr>
        <w:pStyle w:val="ListBullet"/>
      </w:pPr>
      <w:r>
        <w:t xml:space="preserve">Categorizes keywords like "flat" or "apart" -&gt; </w:t>
      </w:r>
      <w:r>
        <w:rPr>
          <w:rFonts w:ascii="Courier New" w:hAnsi="Courier New"/>
        </w:rPr>
        <w:t>Apartment</w:t>
      </w:r>
      <w:r>
        <w:t>.</w:t>
      </w:r>
    </w:p>
    <w:p>
      <w:pPr>
        <w:pStyle w:val="ListNumber"/>
      </w:pPr>
      <w:r/>
      <w:r>
        <w:rPr>
          <w:b/>
        </w:rPr>
        <w:t>Transaction Inference (`infer_transaction_category`):</w:t>
      </w:r>
      <w:r/>
    </w:p>
    <w:p>
      <w:pPr>
        <w:pStyle w:val="ListBullet"/>
      </w:pPr>
      <w:r>
        <w:t xml:space="preserve">Scans the text for </w:t>
      </w:r>
      <w:r>
        <w:rPr>
          <w:rFonts w:ascii="Courier New" w:hAnsi="Courier New"/>
        </w:rPr>
        <w:t>rent</w:t>
      </w:r>
      <w:r>
        <w:t xml:space="preserve">, </w:t>
      </w:r>
      <w:r>
        <w:rPr>
          <w:rFonts w:ascii="Courier New" w:hAnsi="Courier New"/>
        </w:rPr>
        <w:t>lease</w:t>
      </w:r>
      <w:r>
        <w:t xml:space="preserve">, </w:t>
      </w:r>
      <w:r>
        <w:rPr>
          <w:rFonts w:ascii="Courier New" w:hAnsi="Courier New"/>
        </w:rPr>
        <w:t>buy</w:t>
      </w:r>
      <w:r>
        <w:t xml:space="preserve">, </w:t>
      </w:r>
      <w:r>
        <w:rPr>
          <w:rFonts w:ascii="Courier New" w:hAnsi="Courier New"/>
        </w:rPr>
        <w:t>sell</w:t>
      </w:r>
      <w:r>
        <w:t>. Uses index distance to resolve conflicts if both terms appear.</w:t>
      </w:r>
    </w:p>
    <w:p>
      <w:pPr>
        <w:pStyle w:val="ListNumber"/>
      </w:pPr>
      <w:r/>
      <w:r>
        <w:rPr>
          <w:b/>
        </w:rPr>
        <w:t>State Merging:</w:t>
      </w:r>
      <w:r/>
    </w:p>
    <w:p>
      <w:pPr>
        <w:pStyle w:val="ListBullet"/>
      </w:pPr>
      <w:r>
        <w:t xml:space="preserve">Overrides existing </w:t>
      </w:r>
      <w:r>
        <w:rPr>
          <w:rFonts w:ascii="Courier New" w:hAnsi="Courier New"/>
        </w:rPr>
        <w:t>current_filters</w:t>
      </w:r>
      <w:r>
        <w:t xml:space="preserve"> with newly extracted LLM filters.</w:t>
      </w:r>
    </w:p>
    <w:p>
      <w:pPr>
        <w:pStyle w:val="ListBullet"/>
      </w:pPr>
      <w:r>
        <w:t>Applies the Regex Safety Net *only* to fill in gaps the LLM missed.</w:t>
      </w:r>
    </w:p>
    <w:p>
      <w:pPr>
        <w:pStyle w:val="ListNumber"/>
      </w:pPr>
      <w:r/>
      <w:r>
        <w:rPr>
          <w:b/>
        </w:rPr>
        <w:t>Constraint Enforcement:</w:t>
      </w:r>
      <w:r/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active_intent</w:t>
      </w:r>
      <w:r>
        <w:t xml:space="preserve"> is </w:t>
      </w:r>
      <w:r>
        <w:rPr>
          <w:rFonts w:ascii="Courier New" w:hAnsi="Courier New"/>
        </w:rPr>
        <w:t>search</w:t>
      </w:r>
      <w:r>
        <w:t xml:space="preserve">: Asserts that </w:t>
      </w:r>
      <w:r>
        <w:rPr>
          <w:rFonts w:ascii="Courier New" w:hAnsi="Courier New"/>
        </w:rPr>
        <w:t>town</w:t>
      </w:r>
      <w:r>
        <w:t xml:space="preserve">, </w:t>
      </w:r>
      <w:r>
        <w:rPr>
          <w:rFonts w:ascii="Courier New" w:hAnsi="Courier New"/>
        </w:rPr>
        <w:t>property_type</w:t>
      </w:r>
      <w:r>
        <w:t xml:space="preserve">, and </w:t>
      </w:r>
      <w:r>
        <w:rPr>
          <w:rFonts w:ascii="Courier New" w:hAnsi="Courier New"/>
        </w:rPr>
        <w:t>category</w:t>
      </w:r>
      <w:r>
        <w:t xml:space="preserve"> must exist. If not, they are added to </w:t>
      </w:r>
      <w:r>
        <w:rPr>
          <w:rFonts w:ascii="Courier New" w:hAnsi="Courier New"/>
        </w:rPr>
        <w:t>missing_info</w:t>
      </w:r>
      <w:r>
        <w:t>.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active_intent</w:t>
      </w:r>
      <w:r>
        <w:t xml:space="preserve"> is </w:t>
      </w:r>
      <w:r>
        <w:rPr>
          <w:rFonts w:ascii="Courier New" w:hAnsi="Courier New"/>
        </w:rPr>
        <w:t>book</w:t>
      </w:r>
      <w:r>
        <w:t xml:space="preserve">: Asserts that </w:t>
      </w:r>
      <w:r>
        <w:rPr>
          <w:rFonts w:ascii="Courier New" w:hAnsi="Courier New"/>
        </w:rPr>
        <w:t>property_id</w:t>
      </w:r>
      <w:r>
        <w:t xml:space="preserve">, </w:t>
      </w:r>
      <w:r>
        <w:rPr>
          <w:rFonts w:ascii="Courier New" w:hAnsi="Courier New"/>
        </w:rPr>
        <w:t>user_name</w:t>
      </w:r>
      <w:r>
        <w:t xml:space="preserve">, </w:t>
      </w:r>
      <w:r>
        <w:rPr>
          <w:rFonts w:ascii="Courier New" w:hAnsi="Courier New"/>
        </w:rPr>
        <w:t>phone</w:t>
      </w:r>
      <w:r>
        <w:t xml:space="preserve">, and </w:t>
      </w:r>
      <w:r>
        <w:rPr>
          <w:rFonts w:ascii="Courier New" w:hAnsi="Courier New"/>
        </w:rPr>
        <w:t>date</w:t>
      </w:r>
      <w:r>
        <w:t xml:space="preserve"> must exist.</w:t>
      </w:r>
    </w:p>
    <w:p>
      <w:pPr>
        <w:pStyle w:val="Heading3"/>
      </w:pPr>
      <w:r>
        <w:t>3.2 The Hands / Tool Node (`nodes/2_tool_node.py`)</w:t>
      </w:r>
    </w:p>
    <w:p>
      <w:r/>
      <w:r>
        <w:rPr>
          <w:b/>
        </w:rPr>
        <w:t>Goal:</w:t>
      </w:r>
      <w:r>
        <w:t xml:space="preserve"> Route the validated constraints to the heavy computational modules.</w:t>
      </w:r>
    </w:p>
    <w:p>
      <w:r>
        <w:t>#### Processing Steps:</w:t>
      </w:r>
    </w:p>
    <w:p>
      <w:pPr>
        <w:pStyle w:val="ListNumber"/>
      </w:pPr>
      <w:r/>
      <w:r>
        <w:rPr>
          <w:b/>
        </w:rPr>
        <w:t>Search Routing:</w:t>
      </w:r>
      <w:r/>
    </w:p>
    <w:p>
      <w:pPr>
        <w:pStyle w:val="ListBullet"/>
      </w:pPr>
      <w:r>
        <w:t xml:space="preserve">Passes </w:t>
      </w:r>
      <w:r>
        <w:rPr>
          <w:rFonts w:ascii="Courier New" w:hAnsi="Courier New"/>
        </w:rPr>
        <w:t>current_filters</w:t>
      </w:r>
      <w:r>
        <w:t xml:space="preserve"> to </w:t>
      </w:r>
      <w:r>
        <w:rPr>
          <w:rFonts w:ascii="Courier New" w:hAnsi="Courier New"/>
        </w:rPr>
        <w:t>DataBridge.execute_recommendation()</w:t>
      </w:r>
      <w:r>
        <w:t>.</w:t>
      </w:r>
    </w:p>
    <w:p>
      <w:pPr>
        <w:pStyle w:val="ListBullet"/>
      </w:pPr>
      <w:r>
        <w:t xml:space="preserve">*Expert Augmentation:* Loops through the top 3 recommended candidates and proactively calls </w:t>
      </w:r>
      <w:r>
        <w:rPr>
          <w:rFonts w:ascii="Courier New" w:hAnsi="Courier New"/>
        </w:rPr>
        <w:t>DataBridge.execute_fair_price_check()</w:t>
      </w:r>
      <w:r>
        <w:t>. This attaches statistical valuation data (e.g., "Overpriced by 10%") directly to the state for the LLM to use later.</w:t>
      </w:r>
    </w:p>
    <w:p>
      <w:pPr>
        <w:pStyle w:val="ListNumber"/>
      </w:pPr>
      <w:r/>
      <w:r>
        <w:rPr>
          <w:b/>
        </w:rPr>
        <w:t>Analyze Routing:</w:t>
      </w:r>
      <w:r/>
    </w:p>
    <w:p>
      <w:pPr>
        <w:pStyle w:val="ListBullet"/>
      </w:pPr>
      <w:r>
        <w:t xml:space="preserve">Passes </w:t>
      </w:r>
      <w:r>
        <w:rPr>
          <w:rFonts w:ascii="Courier New" w:hAnsi="Courier New"/>
        </w:rPr>
        <w:t>current_filters</w:t>
      </w:r>
      <w:r>
        <w:t xml:space="preserve"> to </w:t>
      </w:r>
      <w:r>
        <w:rPr>
          <w:rFonts w:ascii="Courier New" w:hAnsi="Courier New"/>
        </w:rPr>
        <w:t>DataBridge.execute_analysis("market_pulse")</w:t>
      </w:r>
      <w:r>
        <w:t>.</w:t>
      </w:r>
    </w:p>
    <w:p>
      <w:pPr>
        <w:pStyle w:val="ListNumber"/>
      </w:pPr>
      <w:r/>
      <w:r>
        <w:rPr>
          <w:b/>
        </w:rPr>
        <w:t>Book Routing:</w:t>
      </w:r>
      <w:r/>
    </w:p>
    <w:p>
      <w:pPr>
        <w:pStyle w:val="ListBullet"/>
      </w:pPr>
      <w:r>
        <w:t xml:space="preserve">Passes </w:t>
      </w:r>
      <w:r>
        <w:rPr>
          <w:rFonts w:ascii="Courier New" w:hAnsi="Courier New"/>
        </w:rPr>
        <w:t>booking_details</w:t>
      </w:r>
      <w:r>
        <w:t xml:space="preserve"> to </w:t>
      </w:r>
      <w:r>
        <w:rPr>
          <w:rFonts w:ascii="Courier New" w:hAnsi="Courier New"/>
        </w:rPr>
        <w:t>BookingEngine.register_booking()</w:t>
      </w:r>
      <w:r>
        <w:t>.</w:t>
      </w:r>
    </w:p>
    <w:p>
      <w:pPr>
        <w:pStyle w:val="Heading3"/>
      </w:pPr>
      <w:r>
        <w:t>3.3 The Tongue / Translator Node (`nodes/3_translator.py`)</w:t>
      </w:r>
    </w:p>
    <w:p>
      <w:r/>
      <w:r>
        <w:rPr>
          <w:b/>
        </w:rPr>
        <w:t>Goal:</w:t>
      </w:r>
      <w:r>
        <w:t xml:space="preserve"> Translate raw programmatic states into high-end "Concierge" dialogue.</w:t>
      </w:r>
    </w:p>
    <w:p>
      <w:r>
        <w:t>#### Processing Steps:</w:t>
      </w:r>
    </w:p>
    <w:p>
      <w:pPr>
        <w:pStyle w:val="ListNumber"/>
      </w:pPr>
      <w:r/>
      <w:r>
        <w:rPr>
          <w:b/>
        </w:rPr>
        <w:t>Failure Handlers:</w:t>
      </w:r>
      <w:r/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__quota_exceeded__</w:t>
      </w:r>
      <w:r>
        <w:t xml:space="preserve"> is present, it returns a hardcoded apology.</w:t>
      </w:r>
    </w:p>
    <w:p>
      <w:pPr>
        <w:pStyle w:val="ListBullet"/>
      </w:pPr>
      <w:r>
        <w:t xml:space="preserve">If organic </w:t>
      </w:r>
      <w:r>
        <w:rPr>
          <w:rFonts w:ascii="Courier New" w:hAnsi="Courier New"/>
        </w:rPr>
        <w:t>missing_info</w:t>
      </w:r>
      <w:r>
        <w:t xml:space="preserve"> exists, it maps the system keys to human terms (e.g., </w:t>
      </w:r>
      <w:r>
        <w:rPr>
          <w:rFonts w:ascii="Courier New" w:hAnsi="Courier New"/>
        </w:rPr>
        <w:t>category</w:t>
      </w:r>
      <w:r>
        <w:t xml:space="preserve"> -&gt; "whether you are looking to buy or rent") and politely asks the user for them.</w:t>
      </w:r>
    </w:p>
    <w:p>
      <w:pPr>
        <w:pStyle w:val="ListNumber"/>
      </w:pPr>
      <w:r/>
      <w:r>
        <w:rPr>
          <w:b/>
        </w:rPr>
        <w:t>Data Pre-processing:</w:t>
      </w:r>
      <w:r/>
    </w:p>
    <w:p>
      <w:pPr>
        <w:pStyle w:val="ListBullet"/>
      </w:pPr>
      <w:r>
        <w:t xml:space="preserve">Extracts the Top 3 properties from </w:t>
      </w:r>
      <w:r>
        <w:rPr>
          <w:rFonts w:ascii="Courier New" w:hAnsi="Courier New"/>
        </w:rPr>
        <w:t>tool_outputs</w:t>
      </w:r>
      <w:r>
        <w:t>.</w:t>
      </w:r>
    </w:p>
    <w:p>
      <w:pPr>
        <w:pStyle w:val="ListBullet"/>
      </w:pPr>
      <w:r>
        <w:t xml:space="preserve">Calculates a </w:t>
      </w:r>
      <w:r>
        <w:rPr>
          <w:rFonts w:ascii="Courier New" w:hAnsi="Courier New"/>
        </w:rPr>
        <w:t>budget_fit</w:t>
      </w:r>
      <w:r>
        <w:t xml:space="preserve"> percentage (e.g., Target Budget / Property Price).</w:t>
      </w:r>
    </w:p>
    <w:p>
      <w:pPr>
        <w:pStyle w:val="ListBullet"/>
      </w:pPr>
      <w:r>
        <w:t>Transforms boolean completion statuses into descriptive phrases ("Ready to move in").</w:t>
      </w:r>
    </w:p>
    <w:p>
      <w:pPr>
        <w:pStyle w:val="ListNumber"/>
      </w:pPr>
      <w:r/>
      <w:r>
        <w:rPr>
          <w:b/>
        </w:rPr>
        <w:t>Narrative Generation:</w:t>
      </w:r>
      <w:r/>
    </w:p>
    <w:p>
      <w:pPr>
        <w:pStyle w:val="ListBullet"/>
      </w:pPr>
      <w:r>
        <w:t xml:space="preserve">Compiles </w:t>
      </w:r>
      <w:r>
        <w:rPr>
          <w:rFonts w:ascii="Courier New" w:hAnsi="Courier New"/>
        </w:rPr>
        <w:t>market_context</w:t>
      </w:r>
      <w:r>
        <w:t xml:space="preserve">, </w:t>
      </w:r>
      <w:r>
        <w:rPr>
          <w:rFonts w:ascii="Courier New" w:hAnsi="Courier New"/>
        </w:rPr>
        <w:t>valuation_briefs</w:t>
      </w:r>
      <w:r>
        <w:t>, and the pre-processed properties into a massive contextual prompt.</w:t>
      </w:r>
    </w:p>
    <w:p>
      <w:pPr>
        <w:pStyle w:val="ListBullet"/>
      </w:pPr>
      <w:r>
        <w:t>Instructs the LLM to categorize the options into tiers ("Primary Match", "Premium Selection", "Value Choice").</w:t>
      </w:r>
    </w:p>
    <w:p>
      <w:pPr>
        <w:pStyle w:val="ListBullet"/>
      </w:pPr>
      <w:r>
        <w:t>*Correction Loop Payload:* If the Auditor previously failed the response, the Tongue injects the specific error (e.g., "CORRECTION: Do not mention properties outside the given list") to force behavioral correction on this turn.</w:t>
      </w:r>
    </w:p>
    <w:p>
      <w:pPr>
        <w:pStyle w:val="Heading3"/>
      </w:pPr>
      <w:r>
        <w:t>3.4 The Auditor Node (`nodes/4_auditor.py`)</w:t>
      </w:r>
    </w:p>
    <w:p>
      <w:r/>
      <w:r>
        <w:rPr>
          <w:b/>
        </w:rPr>
        <w:t>Goal:</w:t>
      </w:r>
      <w:r>
        <w:t xml:space="preserve"> Act as an adversarial network to verify the integrity of the Tongue's output against the raw database facts.</w:t>
      </w:r>
    </w:p>
    <w:p>
      <w:r>
        <w:t>#### Processing Steps:</w:t>
      </w:r>
    </w:p>
    <w:p>
      <w:pPr>
        <w:pStyle w:val="ListNumber"/>
      </w:pPr>
      <w:r/>
      <w:r>
        <w:rPr>
          <w:b/>
        </w:rPr>
        <w:t>Execution Gate:</w:t>
      </w:r>
      <w:r/>
    </w:p>
    <w:p>
      <w:pPr>
        <w:pStyle w:val="ListBullet"/>
      </w:pPr>
      <w:r>
        <w:t xml:space="preserve">Automatically skips the audit (sets confidence to 1.0) if the intent is </w:t>
      </w:r>
      <w:r>
        <w:rPr>
          <w:rFonts w:ascii="Courier New" w:hAnsi="Courier New"/>
        </w:rPr>
        <w:t>idle</w:t>
      </w:r>
      <w:r>
        <w:t>, the query is out of domain, or the database returned zero results.</w:t>
      </w:r>
    </w:p>
    <w:p>
      <w:pPr>
        <w:pStyle w:val="ListNumber"/>
      </w:pPr>
      <w:r/>
      <w:r>
        <w:rPr>
          <w:b/>
        </w:rPr>
        <w:t>Context Assembly:</w:t>
      </w:r>
      <w:r/>
    </w:p>
    <w:p>
      <w:pPr>
        <w:pStyle w:val="ListBullet"/>
      </w:pPr>
      <w:r>
        <w:t xml:space="preserve">Creates a strict summary of the database results: </w:t>
      </w:r>
      <w:r>
        <w:rPr>
          <w:rFonts w:ascii="Courier New" w:hAnsi="Courier New"/>
        </w:rPr>
        <w:t>ID</w:t>
      </w:r>
      <w:r>
        <w:t xml:space="preserve">, </w:t>
      </w:r>
      <w:r>
        <w:rPr>
          <w:rFonts w:ascii="Courier New" w:hAnsi="Courier New"/>
        </w:rPr>
        <w:t>Price</w:t>
      </w:r>
      <w:r>
        <w:t xml:space="preserve">, </w:t>
      </w:r>
      <w:r>
        <w:rPr>
          <w:rFonts w:ascii="Courier New" w:hAnsi="Courier New"/>
        </w:rPr>
        <w:t>Bedrooms</w:t>
      </w:r>
      <w:r>
        <w:t xml:space="preserve">, </w:t>
      </w:r>
      <w:r>
        <w:rPr>
          <w:rFonts w:ascii="Courier New" w:hAnsi="Courier New"/>
        </w:rPr>
        <w:t>Area</w:t>
      </w:r>
      <w:r>
        <w:t>.</w:t>
      </w:r>
    </w:p>
    <w:p>
      <w:pPr>
        <w:pStyle w:val="ListNumber"/>
      </w:pPr>
      <w:r/>
      <w:r>
        <w:rPr>
          <w:b/>
        </w:rPr>
        <w:t>Verification Call:</w:t>
      </w:r>
      <w:r/>
    </w:p>
    <w:p>
      <w:pPr>
        <w:pStyle w:val="ListBullet"/>
      </w:pPr>
      <w:r>
        <w:t xml:space="preserve">Feeds the Assistant's proposed response and the strict summary to the LLM with </w:t>
      </w:r>
      <w:r>
        <w:rPr>
          <w:rFonts w:ascii="Courier New" w:hAnsi="Courier New"/>
        </w:rPr>
        <w:t>AUDITOR_SYSTEM_PROMPT</w:t>
      </w:r>
      <w:r>
        <w:t>.</w:t>
      </w:r>
    </w:p>
    <w:p>
      <w:pPr>
        <w:pStyle w:val="ListBullet"/>
      </w:pPr>
      <w:r>
        <w:t>*Rule - Scale Gate:* Fails the AI immediately if it confuses thousands with millions (e.g., user asks for 10M, AI pitches 900k as the primary match).</w:t>
      </w:r>
    </w:p>
    <w:p>
      <w:pPr>
        <w:pStyle w:val="ListBullet"/>
      </w:pPr>
      <w:r>
        <w:t>*Rule - Anti-Generic:* Fails the AI if the database returned 5 properties but the AI responded with a generic "I'll look into it."</w:t>
      </w:r>
    </w:p>
    <w:p>
      <w:pPr>
        <w:pStyle w:val="ListBullet"/>
      </w:pPr>
      <w:r>
        <w:t>*Rule - Hallucination:* Fails the AI if it pitches a property ID or price not found in the summary list.</w:t>
      </w:r>
    </w:p>
    <w:p>
      <w:pPr>
        <w:pStyle w:val="ListNumber"/>
      </w:pPr>
      <w:r/>
      <w:r>
        <w:rPr>
          <w:b/>
        </w:rPr>
        <w:t>Verdict Application:</w:t>
      </w:r>
      <w:r/>
    </w:p>
    <w:p>
      <w:pPr>
        <w:pStyle w:val="ListBullet"/>
      </w:pPr>
      <w:r>
        <w:t xml:space="preserve">Returns JSON: </w:t>
      </w:r>
      <w:r>
        <w:rPr>
          <w:rFonts w:ascii="Courier New" w:hAnsi="Courier New"/>
        </w:rPr>
        <w:t>{ "verdict": "PASS"|"FAIL", "correction_instruction": "..." }</w:t>
      </w:r>
      <w:r>
        <w:t>.</w:t>
      </w:r>
    </w:p>
    <w:p>
      <w:pPr>
        <w:pStyle w:val="ListBullet"/>
      </w:pPr>
      <w:r>
        <w:t xml:space="preserve">If </w:t>
      </w:r>
      <w:r>
        <w:rPr>
          <w:rFonts w:ascii="Courier New" w:hAnsi="Courier New"/>
        </w:rPr>
        <w:t>FAIL</w:t>
      </w:r>
      <w:r>
        <w:t xml:space="preserve">, it sets </w:t>
      </w:r>
      <w:r>
        <w:rPr>
          <w:rFonts w:ascii="Courier New" w:hAnsi="Courier New"/>
        </w:rPr>
        <w:t>confidence_score</w:t>
      </w:r>
      <w:r>
        <w:t xml:space="preserve"> to 0.0, increments </w:t>
      </w:r>
      <w:r>
        <w:rPr>
          <w:rFonts w:ascii="Courier New" w:hAnsi="Courier New"/>
        </w:rPr>
        <w:t>audit_retries</w:t>
      </w:r>
      <w:r>
        <w:t xml:space="preserve">, and injects the </w:t>
      </w:r>
      <w:r>
        <w:rPr>
          <w:rFonts w:ascii="Courier New" w:hAnsi="Courier New"/>
        </w:rPr>
        <w:t>correction_instruction</w:t>
      </w:r>
      <w:r>
        <w:t xml:space="preserve"> into </w:t>
      </w:r>
      <w:r>
        <w:rPr>
          <w:rFonts w:ascii="Courier New" w:hAnsi="Courier New"/>
        </w:rPr>
        <w:t>missing_info</w:t>
      </w:r>
      <w:r>
        <w:t xml:space="preserve"> so the Tongue can fix it.</w:t>
      </w:r>
    </w:p>
    <w:p>
      <w:pPr>
        <w:pStyle w:val="Heading2"/>
      </w:pPr>
      <w:r>
        <w:t>4. Sub-System Details</w:t>
      </w:r>
    </w:p>
    <w:p>
      <w:pPr>
        <w:pStyle w:val="Heading3"/>
      </w:pPr>
      <w:r>
        <w:t>4.1 The Data Bridge (`2_data_bridge.py`)</w:t>
      </w:r>
    </w:p>
    <w:p>
      <w:r>
        <w:t xml:space="preserve">Acts as the intermediary API surface for the </w:t>
      </w:r>
      <w:r>
        <w:rPr>
          <w:rFonts w:ascii="Courier New" w:hAnsi="Courier New"/>
        </w:rPr>
        <w:t>Recommender</w:t>
      </w:r>
      <w:r>
        <w:t xml:space="preserve"> and </w:t>
      </w:r>
      <w:r>
        <w:rPr>
          <w:rFonts w:ascii="Courier New" w:hAnsi="Courier New"/>
        </w:rPr>
        <w:t>Analyzer</w:t>
      </w:r>
      <w:r>
        <w:t>.</w:t>
      </w:r>
    </w:p>
    <w:p>
      <w:pPr>
        <w:pStyle w:val="ListBullet"/>
      </w:pPr>
      <w:r/>
      <w:r>
        <w:rPr>
          <w:b/>
        </w:rPr>
        <w:t>`_get_grounding_data()`:</w:t>
      </w:r>
      <w:r>
        <w:t xml:space="preserve"> Queries the </w:t>
      </w:r>
      <w:r>
        <w:rPr>
          <w:rFonts w:ascii="Courier New" w:hAnsi="Courier New"/>
        </w:rPr>
        <w:t>DBAdapter</w:t>
      </w:r>
      <w:r>
        <w:t xml:space="preserve"> to pull all distinct </w:t>
      </w:r>
      <w:r>
        <w:rPr>
          <w:rFonts w:ascii="Courier New" w:hAnsi="Courier New"/>
        </w:rPr>
        <w:t>town</w:t>
      </w:r>
      <w:r>
        <w:t xml:space="preserve">, </w:t>
      </w:r>
      <w:r>
        <w:rPr>
          <w:rFonts w:ascii="Courier New" w:hAnsi="Courier New"/>
        </w:rPr>
        <w:t>district</w:t>
      </w:r>
      <w:r>
        <w:t xml:space="preserve">, and </w:t>
      </w:r>
      <w:r>
        <w:rPr>
          <w:rFonts w:ascii="Courier New" w:hAnsi="Courier New"/>
        </w:rPr>
        <w:t>subdistrict</w:t>
      </w:r>
      <w:r>
        <w:t xml:space="preserve"> values. Caches this heavily to prevent database lag.</w:t>
      </w:r>
    </w:p>
    <w:p>
      <w:pPr>
        <w:pStyle w:val="ListBullet"/>
      </w:pPr>
      <w:r/>
      <w:r>
        <w:rPr>
          <w:b/>
        </w:rPr>
        <w:t>`resolve_location(location_name)`:</w:t>
      </w:r>
      <w:r>
        <w:t xml:space="preserve"> Utilizes </w:t>
      </w:r>
      <w:r>
        <w:rPr>
          <w:rFonts w:ascii="Courier New" w:hAnsi="Courier New"/>
        </w:rPr>
        <w:t>rapidfuzz.process.extractOne</w:t>
      </w:r>
      <w:r>
        <w:t xml:space="preserve"> with a </w:t>
      </w:r>
      <w:r>
        <w:rPr>
          <w:rFonts w:ascii="Courier New" w:hAnsi="Courier New"/>
        </w:rPr>
        <w:t>score_cutoff</w:t>
      </w:r>
      <w:r>
        <w:t xml:space="preserve"> of 60. This allows users to type "Shorok" and have the system deterministically resolve it to the database standard "Shorouk". It also identifies the hierarchical level (e.g., determining that the string is a </w:t>
      </w:r>
      <w:r>
        <w:rPr>
          <w:rFonts w:ascii="Courier New" w:hAnsi="Courier New"/>
        </w:rPr>
        <w:t>town</w:t>
      </w:r>
      <w:r>
        <w:t xml:space="preserve"> versus a </w:t>
      </w:r>
      <w:r>
        <w:rPr>
          <w:rFonts w:ascii="Courier New" w:hAnsi="Courier New"/>
        </w:rPr>
        <w:t>district</w:t>
      </w:r>
      <w:r>
        <w:t>).</w:t>
      </w:r>
    </w:p>
    <w:p>
      <w:pPr>
        <w:pStyle w:val="ListBullet"/>
      </w:pPr>
      <w:r/>
      <w:r>
        <w:rPr>
          <w:b/>
        </w:rPr>
        <w:t>`execute_fair_price_check()`:</w:t>
      </w:r>
      <w:r>
        <w:t xml:space="preserve"> Wraps the mathematical </w:t>
      </w:r>
      <w:r>
        <w:rPr>
          <w:rFonts w:ascii="Courier New" w:hAnsi="Courier New"/>
        </w:rPr>
        <w:t>FairPriceEstimator.estimate()</w:t>
      </w:r>
      <w:r>
        <w:t xml:space="preserve"> and formats it using the </w:t>
      </w:r>
      <w:r>
        <w:rPr>
          <w:rFonts w:ascii="Courier New" w:hAnsi="Courier New"/>
        </w:rPr>
        <w:t>LLMContextBuilder</w:t>
      </w:r>
      <w:r>
        <w:t>.</w:t>
      </w:r>
    </w:p>
    <w:p>
      <w:pPr>
        <w:pStyle w:val="ListBullet"/>
      </w:pPr>
      <w:r/>
      <w:r>
        <w:rPr>
          <w:b/>
        </w:rPr>
        <w:t>`execute_recommendation()`:</w:t>
      </w:r>
      <w:r>
        <w:t xml:space="preserve"> Normalizes the user's location dictionary (mapping fuzzy inputs to canonical database names) and submits the cleaned dictionary to the FAISS/XGBoost </w:t>
      </w:r>
      <w:r>
        <w:rPr>
          <w:rFonts w:ascii="Courier New" w:hAnsi="Courier New"/>
        </w:rPr>
        <w:t>QueryAdapter</w:t>
      </w:r>
      <w:r>
        <w:t>.</w:t>
      </w:r>
    </w:p>
    <w:p>
      <w:pPr>
        <w:pStyle w:val="Heading3"/>
      </w:pPr>
      <w:r>
        <w:t>4.2 The Booking Engine (`sceduler/booking_logic.py`)</w:t>
      </w:r>
    </w:p>
    <w:p>
      <w:r>
        <w:t>Provides direct, transactional persistence to the SQL Server for appointments.</w:t>
      </w:r>
    </w:p>
    <w:p>
      <w:pPr>
        <w:pStyle w:val="ListBullet"/>
      </w:pPr>
      <w:r/>
      <w:r>
        <w:rPr>
          <w:b/>
        </w:rPr>
        <w:t>Validation:</w:t>
      </w:r>
      <w:r>
        <w:t xml:space="preserve"> Re-checks that </w:t>
      </w:r>
      <w:r>
        <w:rPr>
          <w:rFonts w:ascii="Courier New" w:hAnsi="Courier New"/>
        </w:rPr>
        <w:t>property_id</w:t>
      </w:r>
      <w:r>
        <w:t xml:space="preserve">, </w:t>
      </w:r>
      <w:r>
        <w:rPr>
          <w:rFonts w:ascii="Courier New" w:hAnsi="Courier New"/>
        </w:rPr>
        <w:t>user_name</w:t>
      </w:r>
      <w:r>
        <w:t xml:space="preserve">, </w:t>
      </w:r>
      <w:r>
        <w:rPr>
          <w:rFonts w:ascii="Courier New" w:hAnsi="Courier New"/>
        </w:rPr>
        <w:t>phone</w:t>
      </w:r>
      <w:r>
        <w:t xml:space="preserve">, and </w:t>
      </w:r>
      <w:r>
        <w:rPr>
          <w:rFonts w:ascii="Courier New" w:hAnsi="Courier New"/>
        </w:rPr>
        <w:t>date</w:t>
      </w:r>
      <w:r>
        <w:t xml:space="preserve"> exist. Resolves key discrepancies (e.g., </w:t>
      </w:r>
      <w:r>
        <w:rPr>
          <w:rFonts w:ascii="Courier New" w:hAnsi="Courier New"/>
        </w:rPr>
        <w:t>preferred_date</w:t>
      </w:r>
      <w:r>
        <w:t xml:space="preserve"> vs </w:t>
      </w:r>
      <w:r>
        <w:rPr>
          <w:rFonts w:ascii="Courier New" w:hAnsi="Courier New"/>
        </w:rPr>
        <w:t>date</w:t>
      </w:r>
      <w:r>
        <w:t>).</w:t>
      </w:r>
    </w:p>
    <w:p>
      <w:pPr>
        <w:pStyle w:val="ListBullet"/>
      </w:pPr>
      <w:r/>
      <w:r>
        <w:rPr>
          <w:b/>
        </w:rPr>
        <w:t>Database Integration:</w:t>
      </w:r>
      <w:r/>
    </w:p>
    <w:p>
      <w:pPr>
        <w:pStyle w:val="ListBullet"/>
      </w:pPr>
      <w:r>
        <w:t xml:space="preserve">Uses </w:t>
      </w:r>
      <w:r>
        <w:rPr>
          <w:rFonts w:ascii="Courier New" w:hAnsi="Courier New"/>
        </w:rPr>
        <w:t>pyodbc</w:t>
      </w:r>
      <w:r>
        <w:t xml:space="preserve"> with environment variables (</w:t>
      </w:r>
      <w:r>
        <w:rPr>
          <w:rFonts w:ascii="Courier New" w:hAnsi="Courier New"/>
        </w:rPr>
        <w:t>DB_SERVER</w:t>
      </w:r>
      <w:r>
        <w:t xml:space="preserve">, </w:t>
      </w:r>
      <w:r>
        <w:rPr>
          <w:rFonts w:ascii="Courier New" w:hAnsi="Courier New"/>
        </w:rPr>
        <w:t>DB_NAME</w:t>
      </w:r>
      <w:r>
        <w:t xml:space="preserve">, </w:t>
      </w:r>
      <w:r>
        <w:rPr>
          <w:rFonts w:ascii="Courier New" w:hAnsi="Courier New"/>
        </w:rPr>
        <w:t>DB_USER</w:t>
      </w:r>
      <w:r>
        <w:t>).</w:t>
      </w:r>
    </w:p>
    <w:p>
      <w:pPr>
        <w:pStyle w:val="ListBullet"/>
      </w:pPr>
      <w:r>
        <w:t xml:space="preserve">Target table: </w:t>
      </w:r>
      <w:r>
        <w:rPr>
          <w:rFonts w:ascii="Courier New" w:hAnsi="Courier New"/>
        </w:rPr>
        <w:t>TblAppointments</w:t>
      </w:r>
      <w:r>
        <w:t>.</w:t>
      </w:r>
    </w:p>
    <w:p>
      <w:pPr>
        <w:pStyle w:val="ListBullet"/>
      </w:pPr>
      <w:r>
        <w:t xml:space="preserve">Default Status: Sets </w:t>
      </w:r>
      <w:r>
        <w:rPr>
          <w:rFonts w:ascii="Courier New" w:hAnsi="Courier New"/>
        </w:rPr>
        <w:t>StatusID = 1</w:t>
      </w:r>
      <w:r>
        <w:t xml:space="preserve"> (Pending).</w:t>
      </w:r>
    </w:p>
    <w:p>
      <w:pPr>
        <w:pStyle w:val="ListBullet"/>
      </w:pPr>
      <w:r>
        <w:t xml:space="preserve">Data Mapping: Packs </w:t>
      </w:r>
      <w:r>
        <w:rPr>
          <w:rFonts w:ascii="Courier New" w:hAnsi="Courier New"/>
        </w:rPr>
        <w:t>user_name</w:t>
      </w:r>
      <w:r>
        <w:t xml:space="preserve"> and </w:t>
      </w:r>
      <w:r>
        <w:rPr>
          <w:rFonts w:ascii="Courier New" w:hAnsi="Courier New"/>
        </w:rPr>
        <w:t>phone</w:t>
      </w:r>
      <w:r>
        <w:t xml:space="preserve"> into the CRM </w:t>
      </w:r>
      <w:r>
        <w:rPr>
          <w:rFonts w:ascii="Courier New" w:hAnsi="Courier New"/>
        </w:rPr>
        <w:t>Notes</w:t>
      </w:r>
      <w:r>
        <w:t xml:space="preserve"> column for agent review.</w:t>
      </w:r>
    </w:p>
    <w:p>
      <w:pPr>
        <w:pStyle w:val="ListBullet"/>
      </w:pPr>
      <w:r/>
      <w:r>
        <w:rPr>
          <w:b/>
        </w:rPr>
        <w:t>Identity Resolution:</w:t>
      </w:r>
      <w:r>
        <w:t xml:space="preserve"> Immediately executes </w:t>
      </w:r>
      <w:r>
        <w:rPr>
          <w:rFonts w:ascii="Courier New" w:hAnsi="Courier New"/>
        </w:rPr>
        <w:t>SELECT @@IDENTITY</w:t>
      </w:r>
      <w:r>
        <w:t xml:space="preserve"> to return the real database Primary Key to the AI.</w:t>
      </w:r>
    </w:p>
    <w:p>
      <w:pPr>
        <w:pStyle w:val="Heading3"/>
      </w:pPr>
      <w:r>
        <w:t>4.3 Agent Configuration (`1_agent_config.py`)</w:t>
      </w:r>
    </w:p>
    <w:p>
      <w:r>
        <w:t>A single source of truth for operational tuning.</w:t>
      </w:r>
    </w:p>
    <w:p>
      <w:pPr>
        <w:pStyle w:val="ListBullet"/>
      </w:pPr>
      <w:r/>
      <w:r>
        <w:rPr>
          <w:rFonts w:ascii="Courier New" w:hAnsi="Courier New"/>
        </w:rPr>
        <w:t>model</w:t>
      </w:r>
      <w:r>
        <w:t xml:space="preserve">: Primary provider (e.g., </w:t>
      </w:r>
      <w:r>
        <w:rPr>
          <w:rFonts w:ascii="Courier New" w:hAnsi="Courier New"/>
        </w:rPr>
        <w:t>"groq/llama-3.3-70b-versatile"</w:t>
      </w:r>
      <w:r>
        <w:t>).</w:t>
      </w:r>
    </w:p>
    <w:p>
      <w:pPr>
        <w:pStyle w:val="ListBullet"/>
      </w:pPr>
      <w:r/>
      <w:r>
        <w:rPr>
          <w:rFonts w:ascii="Courier New" w:hAnsi="Courier New"/>
        </w:rPr>
        <w:t>fallback_models</w:t>
      </w:r>
      <w:r>
        <w:t>: List of backups in case of 429 limits or downtime.</w:t>
      </w:r>
    </w:p>
    <w:p>
      <w:pPr>
        <w:pStyle w:val="ListBullet"/>
      </w:pPr>
      <w:r/>
      <w:r>
        <w:rPr>
          <w:rFonts w:ascii="Courier New" w:hAnsi="Courier New"/>
        </w:rPr>
        <w:t>max_audit_retries</w:t>
      </w:r>
      <w:r>
        <w:t xml:space="preserve">: Hardcoded integer (default: </w:t>
      </w:r>
      <w:r>
        <w:rPr>
          <w:rFonts w:ascii="Courier New" w:hAnsi="Courier New"/>
        </w:rPr>
        <w:t>2</w:t>
      </w:r>
      <w:r>
        <w:t>). Prevents the LangGraph from hitting infinite recursion limits if the Tongue repeatedly hallucinates.</w:t>
      </w:r>
    </w:p>
    <w:p>
      <w:r>
        <w:t>*End of Documentation*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