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b1c1d"/>
          <w:sz w:val="34"/>
          <w:szCs w:val="34"/>
        </w:rPr>
      </w:pPr>
      <w:bookmarkStart w:colFirst="0" w:colLast="0" w:name="_m987xlej2u7h" w:id="0"/>
      <w:bookmarkEnd w:id="0"/>
      <w:r w:rsidDel="00000000" w:rsidR="00000000" w:rsidRPr="00000000">
        <w:rPr>
          <w:b w:val="1"/>
          <w:bCs w:val="1"/>
          <w:color w:val="1b1c1d"/>
          <w:sz w:val="34"/>
          <w:szCs w:val="34"/>
          <w:rtl w:val="0"/>
        </w:rPr>
        <w:t xml:space="preserve">U.S. Au Pair Program (J-1 Visa)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9hul9urqkyhw" w:id="1"/>
      <w:bookmarkEnd w:id="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The Au Pair Program is a comprehensive cultural exchange experience where the participant becomes a member of an American host family, providing childcare and assisting with some light household duties. In return, the Au Pair receives a weekly stipend, a private room, free meals, health insurance, and the opportunity to attend educational courses at a local college or university.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Program Duration:</w:t>
      </w:r>
      <w:r w:rsidDel="00000000" w:rsidR="00000000" w:rsidRPr="00000000">
        <w:rPr>
          <w:color w:val="1b1c1d"/>
          <w:rtl w:val="0"/>
        </w:rPr>
        <w:t xml:space="preserve">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12 months</w:t>
      </w:r>
      <w:r w:rsidDel="00000000" w:rsidR="00000000" w:rsidRPr="00000000">
        <w:rPr>
          <w:color w:val="1b1c1d"/>
          <w:rtl w:val="0"/>
        </w:rPr>
        <w:t xml:space="preserve"> (with the possibility of extension up to 24 months).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Target Group:</w:t>
      </w:r>
      <w:r w:rsidDel="00000000" w:rsidR="00000000" w:rsidRPr="00000000">
        <w:rPr>
          <w:color w:val="1b1c1d"/>
          <w:rtl w:val="0"/>
        </w:rPr>
        <w:t xml:space="preserve"> Young men and women between the ages of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18 and 26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lc3z9yzoxaf" w:id="2"/>
      <w:bookmarkEnd w:id="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Permitted Activities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Childcare (feeding, helping with homework, accompanying them to school or activities).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Assisting with household chores related to the children (tidying their rooms, washing their clothes).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Participating in the daily life of the family as an essential resident.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40" w:lineRule="auto"/>
        <w:ind w:left="300" w:right="600" w:firstLine="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⚠️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Not permitted</w:t>
      </w:r>
      <w:r w:rsidDel="00000000" w:rsidR="00000000" w:rsidRPr="00000000">
        <w:rPr>
          <w:color w:val="1b1c1d"/>
          <w:rtl w:val="0"/>
        </w:rPr>
        <w:t xml:space="preserve"> to perform heavy household duties or work outside the scope of the host family agreement.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lgz68d7k3ru" w:id="3"/>
      <w:bookmarkEnd w:id="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Essential Requirements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Age between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18 and 26 years old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English proficiency at a level enabling communication with the family.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At least a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High School Diploma</w:t>
      </w:r>
      <w:r w:rsidDel="00000000" w:rsidR="00000000" w:rsidRPr="00000000">
        <w:rPr>
          <w:color w:val="1b1c1d"/>
          <w:rtl w:val="0"/>
        </w:rPr>
        <w:t xml:space="preserve"> (General Secondary Certificate).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Proven experience in childcare</w:t>
      </w:r>
      <w:r w:rsidDel="00000000" w:rsidR="00000000" w:rsidRPr="00000000">
        <w:rPr>
          <w:color w:val="1b1c1d"/>
          <w:rtl w:val="0"/>
        </w:rPr>
        <w:t xml:space="preserve"> (caring for siblings, volunteer work, daycare experience).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Passing an English language personal interview with the sponsoring agency.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Passing a medical exam and having a clean criminal background check.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ne9j3bw1zuo5" w:id="4"/>
      <w:bookmarkEnd w:id="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Benefits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Weekly stipend (approximately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$195 – $215 USD</w:t>
      </w:r>
      <w:r w:rsidDel="00000000" w:rsidR="00000000" w:rsidRPr="00000000">
        <w:rPr>
          <w:color w:val="1b1c1d"/>
          <w:rtl w:val="0"/>
        </w:rPr>
        <w:t xml:space="preserve"> minimum).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Free room and board</w:t>
      </w:r>
      <w:r w:rsidDel="00000000" w:rsidR="00000000" w:rsidRPr="00000000">
        <w:rPr>
          <w:color w:val="1b1c1d"/>
          <w:rtl w:val="0"/>
        </w:rPr>
        <w:t xml:space="preserve"> with the host family.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Mandatory health insurance</w:t>
      </w:r>
      <w:r w:rsidDel="00000000" w:rsidR="00000000" w:rsidRPr="00000000">
        <w:rPr>
          <w:color w:val="1b1c1d"/>
          <w:rtl w:val="0"/>
        </w:rPr>
        <w:t xml:space="preserve"> for the entire program duration.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Educational stipend</w:t>
      </w:r>
      <w:r w:rsidDel="00000000" w:rsidR="00000000" w:rsidRPr="00000000">
        <w:rPr>
          <w:color w:val="1b1c1d"/>
          <w:rtl w:val="0"/>
        </w:rPr>
        <w:t xml:space="preserve"> (up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$500 annually</w:t>
      </w:r>
      <w:r w:rsidDel="00000000" w:rsidR="00000000" w:rsidRPr="00000000">
        <w:rPr>
          <w:color w:val="1b1c1d"/>
          <w:rtl w:val="0"/>
        </w:rPr>
        <w:t xml:space="preserve"> for academic courses).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Paid vacation (two weeks annually).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30 additional days</w:t>
      </w:r>
      <w:r w:rsidDel="00000000" w:rsidR="00000000" w:rsidRPr="00000000">
        <w:rPr>
          <w:color w:val="1b1c1d"/>
          <w:rtl w:val="0"/>
        </w:rPr>
        <w:t xml:space="preserve"> after the program ends for travel within the U.S.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gepnlgha6hl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Program Objectives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Promoting cultural exchange by integrating participants into the daily life of an American family.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Providing reliable childcare for American families.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Offering young adults an educational opportunity through academic courses.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Developing personal skills such as independence, leadership, and communication.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219kbitfqx6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Key Program Features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Combines work, study, and cultural exchange.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Low living costs because accommodation and food are free.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b1c1d"/>
          <w:rtl w:val="0"/>
        </w:rPr>
        <w:t xml:space="preserve">An ideal opportunity for Jordanian and Arab youth to gain life and educational experience in a safe environment.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ibsxp616zh8o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Step-by-Step Application Process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Register with an Accredited Au Pair Sponsor:</w:t>
      </w:r>
      <w:r w:rsidDel="00000000" w:rsidR="00000000" w:rsidRPr="00000000">
        <w:rPr>
          <w:color w:val="1b1c1d"/>
          <w:rtl w:val="0"/>
        </w:rPr>
        <w:t xml:space="preserve"> Create your profile, complete an initial interview, and begin the host family matching process.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Obtain Host Family Acceptance via the Sponsor:</w:t>
      </w:r>
      <w:r w:rsidDel="00000000" w:rsidR="00000000" w:rsidRPr="00000000">
        <w:rPr>
          <w:color w:val="1b1c1d"/>
          <w:rtl w:val="0"/>
        </w:rPr>
        <w:t xml:space="preserve"> Sign the agreement and finalize your program plan.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Receive Form DS-2019 from the Sponsor:</w:t>
      </w:r>
      <w:r w:rsidDel="00000000" w:rsidR="00000000" w:rsidRPr="00000000">
        <w:rPr>
          <w:color w:val="1b1c1d"/>
          <w:rtl w:val="0"/>
        </w:rPr>
        <w:t xml:space="preserve"> The primary document for the visa application.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Pay the SEVIS I-901 Fee:</w:t>
      </w:r>
      <w:r w:rsidDel="00000000" w:rsidR="00000000" w:rsidRPr="00000000">
        <w:rPr>
          <w:color w:val="1b1c1d"/>
          <w:rtl w:val="0"/>
        </w:rPr>
        <w:t xml:space="preserve"> Under the BridgeUSA program for the Au Pair category.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Complete the Electronic DS-160 Form:</w:t>
      </w:r>
      <w:r w:rsidDel="00000000" w:rsidR="00000000" w:rsidRPr="00000000">
        <w:rPr>
          <w:color w:val="1b1c1d"/>
          <w:rtl w:val="0"/>
        </w:rPr>
        <w:t xml:space="preserve"> And attach the photo according to specifications.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Book the U.S. Embassy Appointment:</w:t>
      </w:r>
      <w:r w:rsidDel="00000000" w:rsidR="00000000" w:rsidRPr="00000000">
        <w:rPr>
          <w:color w:val="1b1c1d"/>
          <w:rtl w:val="0"/>
        </w:rPr>
        <w:t xml:space="preserve"> Prepare for the interview and gather supporting documents.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Attend the Interview and Complete Biometrics:</w:t>
      </w:r>
      <w:r w:rsidDel="00000000" w:rsidR="00000000" w:rsidRPr="00000000">
        <w:rPr>
          <w:color w:val="1b1c1d"/>
          <w:rtl w:val="0"/>
        </w:rPr>
        <w:t xml:space="preserve"> Answer questions about your role, responsibilities, and ability to adapt culturally and domestically.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Receive the Visa and Arrange Travel:</w:t>
      </w:r>
      <w:r w:rsidDel="00000000" w:rsidR="00000000" w:rsidRPr="00000000">
        <w:rPr>
          <w:color w:val="1b1c1d"/>
          <w:rtl w:val="0"/>
        </w:rPr>
        <w:t xml:space="preserve"> The sponsor coordinates reception, orientation training, and details with the family.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66dtq78r3vo1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Required Documents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Valid Passport:</w:t>
      </w:r>
      <w:r w:rsidDel="00000000" w:rsidR="00000000" w:rsidRPr="00000000">
        <w:rPr>
          <w:color w:val="1b1c1d"/>
          <w:rtl w:val="0"/>
        </w:rPr>
        <w:t xml:space="preserve"> Must be valid for at least six months beyond your stay.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Biometric Personal Photo:</w:t>
      </w:r>
      <w:r w:rsidDel="00000000" w:rsidR="00000000" w:rsidRPr="00000000">
        <w:rPr>
          <w:color w:val="1b1c1d"/>
          <w:rtl w:val="0"/>
        </w:rPr>
        <w:t xml:space="preserve"> 51x51 mm (5x5 cm) with a light background, as per Embassy standards.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DS-160 Form:</w:t>
      </w:r>
      <w:r w:rsidDel="00000000" w:rsidR="00000000" w:rsidRPr="00000000">
        <w:rPr>
          <w:color w:val="1b1c1d"/>
          <w:rtl w:val="0"/>
        </w:rPr>
        <w:t xml:space="preserve"> Electronic Non-immigrant Visa Application.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DS-2019 Form:</w:t>
      </w:r>
      <w:r w:rsidDel="00000000" w:rsidR="00000000" w:rsidRPr="00000000">
        <w:rPr>
          <w:color w:val="1b1c1d"/>
          <w:rtl w:val="0"/>
        </w:rPr>
        <w:t xml:space="preserve"> Issued by the accredited sponsor, proving acceptance into the Au Pair program.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Proof of Fee Payment:</w:t>
      </w:r>
      <w:r w:rsidDel="00000000" w:rsidR="00000000" w:rsidRPr="00000000">
        <w:rPr>
          <w:color w:val="1b1c1d"/>
          <w:rtl w:val="0"/>
        </w:rPr>
        <w:t xml:space="preserve"> Visa fee receipt and SEVIS I-901 receipt.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Host Family Agreement:</w:t>
      </w:r>
      <w:r w:rsidDel="00000000" w:rsidR="00000000" w:rsidRPr="00000000">
        <w:rPr>
          <w:color w:val="1b1c1d"/>
          <w:rtl w:val="0"/>
        </w:rPr>
        <w:t xml:space="preserve"> Invitation letter/contract between you and the family via the sponsor.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Eligibility Evidence:</w:t>
      </w:r>
      <w:r w:rsidDel="00000000" w:rsidR="00000000" w:rsidRPr="00000000">
        <w:rPr>
          <w:color w:val="1b1c1d"/>
          <w:rtl w:val="0"/>
        </w:rPr>
        <w:t xml:space="preserve"> Documented childcare experience, clean medical and criminal background check, and appropriate English language level.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Detailed Costs and Fees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Visa Fee:</w:t>
      </w:r>
      <w:r w:rsidDel="00000000" w:rsidR="00000000" w:rsidRPr="00000000">
        <w:rPr>
          <w:color w:val="1b1c1d"/>
          <w:rtl w:val="0"/>
        </w:rPr>
        <w:t xml:space="preserve"> USD 185, payable upon submission of DS-160.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SEVIS I-901 Fee:</w:t>
      </w:r>
      <w:r w:rsidDel="00000000" w:rsidR="00000000" w:rsidRPr="00000000">
        <w:rPr>
          <w:color w:val="1b1c1d"/>
          <w:rtl w:val="0"/>
        </w:rPr>
        <w:t xml:space="preserve"> USD 35 for the Au Pair category under BridgeUSA.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Sponsor/Agency Fees:</w:t>
      </w:r>
      <w:r w:rsidDel="00000000" w:rsidR="00000000" w:rsidRPr="00000000">
        <w:rPr>
          <w:color w:val="1b1c1d"/>
          <w:rtl w:val="0"/>
        </w:rPr>
        <w:t xml:space="preserve"> Vary depending on the agency, usually between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USD 1,000–2,000</w:t>
      </w:r>
      <w:r w:rsidDel="00000000" w:rsidR="00000000" w:rsidRPr="00000000">
        <w:rPr>
          <w:color w:val="1b1c1d"/>
          <w:rtl w:val="0"/>
        </w:rPr>
        <w:t xml:space="preserve">, covering matching, issuance, and support. Always check each sponsor’s details before committing.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Potential Additional Costs: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Round-trip international airfare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Medical exam, criminal background check, and document translation if required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Health insurance if not fully covered by the sponsor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Financial and Educational Benefits Typically Included: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Weekly stipend within the nationally approved minimum for the Au Pair program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Private room + free meals with the host family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Educational allowance up to </w:t>
      </w:r>
      <w:r w:rsidDel="00000000" w:rsidR="00000000" w:rsidRPr="00000000">
        <w:rPr>
          <w:b w:val="1"/>
          <w:bCs w:val="1"/>
          <w:color w:val="1b1c1d"/>
          <w:rtl w:val="0"/>
        </w:rPr>
        <w:t xml:space="preserve">USD 500 per year</w:t>
      </w:r>
      <w:r w:rsidDel="00000000" w:rsidR="00000000" w:rsidRPr="00000000">
        <w:rPr>
          <w:color w:val="1b1c1d"/>
          <w:rtl w:val="0"/>
        </w:rPr>
        <w:t xml:space="preserve"> for locally accredited courses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(These elements are arranged through the sponsor and host family and specified in the agreement.)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t2xopmne46op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What Kaya Offers You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Selection of the Best Sponsor and Family:</w:t>
      </w:r>
      <w:r w:rsidDel="00000000" w:rsidR="00000000" w:rsidRPr="00000000">
        <w:rPr>
          <w:color w:val="1b1c1d"/>
          <w:rtl w:val="0"/>
        </w:rPr>
        <w:t xml:space="preserve"> We evaluate sponsor reputation, conditions, and support offered, recommending the best fit for your circumstances.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Professional Profile Preparation:</w:t>
      </w:r>
      <w:r w:rsidDel="00000000" w:rsidR="00000000" w:rsidRPr="00000000">
        <w:rPr>
          <w:color w:val="1b1c1d"/>
          <w:rtl w:val="0"/>
        </w:rPr>
        <w:t xml:space="preserve"> CV focused on childcare, reliable reference letters, and documented experience in an organized manner.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Document and Appointment Management:</w:t>
      </w:r>
      <w:r w:rsidDel="00000000" w:rsidR="00000000" w:rsidRPr="00000000">
        <w:rPr>
          <w:color w:val="1b1c1d"/>
          <w:rtl w:val="0"/>
        </w:rPr>
        <w:t xml:space="preserve"> From DS-2019 and DS-160 to SEVIS and the consular appointment—every step with precise timing and a ready checklist.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Embassy Interview Training:</w:t>
      </w:r>
      <w:r w:rsidDel="00000000" w:rsidR="00000000" w:rsidRPr="00000000">
        <w:rPr>
          <w:color w:val="1b1c1d"/>
          <w:rtl w:val="0"/>
        </w:rPr>
        <w:t xml:space="preserve"> Mock consular questions, clarifying your role and responsibilities, and how to highlight your cultural and linguistic readiness.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Pre-Departure Orientation:</w:t>
      </w:r>
      <w:r w:rsidDel="00000000" w:rsidR="00000000" w:rsidRPr="00000000">
        <w:rPr>
          <w:color w:val="1b1c1d"/>
          <w:rtl w:val="0"/>
        </w:rPr>
        <w:t xml:space="preserve"> Practical guide to communicating with the family, professional boundaries, basic first aid, and American home culture.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Post-Arrival Support:</w:t>
      </w:r>
      <w:r w:rsidDel="00000000" w:rsidR="00000000" w:rsidRPr="00000000">
        <w:rPr>
          <w:color w:val="1b1c1d"/>
          <w:rtl w:val="0"/>
        </w:rPr>
        <w:t xml:space="preserve"> Follow-up during the first 90 days, emergency contacts, and guidance for enrolling in local educational courses.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Start your journey as a member of an American family and gain invaluable life and educational experience — Register now with Kaya and let your future begin here.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