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mvlannred5qk" w:id="0"/>
      <w:bookmarkEnd w:id="0"/>
      <w:r w:rsidDel="00000000" w:rsidR="00000000" w:rsidRPr="00000000">
        <w:rPr>
          <w:b w:val="1"/>
          <w:bCs w:val="1"/>
          <w:color w:val="1b1c1d"/>
          <w:sz w:val="34"/>
          <w:szCs w:val="34"/>
          <w:rtl w:val="0"/>
        </w:rPr>
        <w:t xml:space="preserve">U.S. STEM Initiatives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4ov2ui4tnsw"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Science, Technology, Engineering, and Mathematics (STEM) Initiatives Program (J-1 STEM Initiatives) is a recent initiative under the BridgeUSA programs, launched in partnership with the White House Office of Science and Technology Policy (OSTP). It aims to expand training and research opportunities for international students and researchers in STEM fields within the United States, primarily through two tracks:</w:t>
      </w:r>
    </w:p>
    <w:p w:rsidR="00000000" w:rsidDel="00000000" w:rsidP="00000000" w:rsidRDefault="00000000" w:rsidRPr="00000000" w14:paraId="0000000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Academic Training STEM Extension.</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Early Career STEM Research Initiative.</w:t>
      </w:r>
    </w:p>
    <w:p w:rsidR="00000000" w:rsidDel="00000000" w:rsidP="00000000" w:rsidRDefault="00000000" w:rsidRPr="00000000" w14:paraId="0000000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uz5ujbwz3xq" w:id="2"/>
      <w:bookmarkEnd w:id="2"/>
      <w:r w:rsidDel="00000000" w:rsidR="00000000" w:rsidRPr="00000000">
        <w:rPr>
          <w:b w:val="1"/>
          <w:bCs w:val="1"/>
          <w:color w:val="1b1c1d"/>
          <w:sz w:val="26"/>
          <w:szCs w:val="26"/>
          <w:rtl w:val="0"/>
        </w:rPr>
        <w:t xml:space="preserve">Program Tracks</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6v49e13rges" w:id="3"/>
      <w:bookmarkEnd w:id="3"/>
      <w:r w:rsidDel="00000000" w:rsidR="00000000" w:rsidRPr="00000000">
        <w:rPr>
          <w:b w:val="1"/>
          <w:bCs w:val="1"/>
          <w:color w:val="1b1c1d"/>
          <w:sz w:val="22"/>
          <w:szCs w:val="22"/>
          <w:rtl w:val="0"/>
        </w:rPr>
        <w:t xml:space="preserve">1. Academic Training STEM Extension</w:t>
      </w:r>
    </w:p>
    <w:p w:rsidR="00000000" w:rsidDel="00000000" w:rsidP="00000000" w:rsidRDefault="00000000" w:rsidRPr="00000000" w14:paraId="0000000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w:t>
      </w:r>
      <w:r w:rsidDel="00000000" w:rsidR="00000000" w:rsidRPr="00000000">
        <w:rPr>
          <w:color w:val="1b1c1d"/>
          <w:rtl w:val="0"/>
        </w:rPr>
        <w:t xml:space="preserve"> International undergraduate and master's students in STEM majors.</w:t>
      </w:r>
    </w:p>
    <w:p w:rsidR="00000000" w:rsidDel="00000000" w:rsidP="00000000" w:rsidRDefault="00000000" w:rsidRPr="00000000" w14:paraId="0000000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Benefit:</w:t>
      </w:r>
      <w:r w:rsidDel="00000000" w:rsidR="00000000" w:rsidRPr="00000000">
        <w:rPr>
          <w:color w:val="1b1c1d"/>
          <w:rtl w:val="0"/>
        </w:rPr>
        <w:t xml:space="preserve"> Grants an </w:t>
      </w:r>
      <w:r w:rsidDel="00000000" w:rsidR="00000000" w:rsidRPr="00000000">
        <w:rPr>
          <w:b w:val="1"/>
          <w:bCs w:val="1"/>
          <w:color w:val="1b1c1d"/>
          <w:rtl w:val="0"/>
        </w:rPr>
        <w:t xml:space="preserve">additional 18-month extension</w:t>
      </w:r>
      <w:r w:rsidDel="00000000" w:rsidR="00000000" w:rsidRPr="00000000">
        <w:rPr>
          <w:color w:val="1b1c1d"/>
          <w:rtl w:val="0"/>
        </w:rPr>
        <w:t xml:space="preserve"> following the initial academic training period.</w:t>
      </w:r>
    </w:p>
    <w:p w:rsidR="00000000" w:rsidDel="00000000" w:rsidP="00000000" w:rsidRDefault="00000000" w:rsidRPr="00000000" w14:paraId="0000000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Duration:</w:t>
      </w:r>
      <w:r w:rsidDel="00000000" w:rsidR="00000000" w:rsidRPr="00000000">
        <w:rPr>
          <w:color w:val="1b1c1d"/>
          <w:rtl w:val="0"/>
        </w:rPr>
        <w:t xml:space="preserve"> The total duration can be up to </w:t>
      </w:r>
      <w:r w:rsidDel="00000000" w:rsidR="00000000" w:rsidRPr="00000000">
        <w:rPr>
          <w:b w:val="1"/>
          <w:bCs w:val="1"/>
          <w:color w:val="1b1c1d"/>
          <w:rtl w:val="0"/>
        </w:rPr>
        <w:t xml:space="preserve">36 months</w:t>
      </w:r>
      <w:r w:rsidDel="00000000" w:rsidR="00000000" w:rsidRPr="00000000">
        <w:rPr>
          <w:color w:val="1b1c1d"/>
          <w:rtl w:val="0"/>
        </w:rPr>
        <w:t xml:space="preserve"> (instead of just 18 months for non-Ph.D. holders).</w:t>
      </w:r>
    </w:p>
    <w:p w:rsidR="00000000" w:rsidDel="00000000" w:rsidP="00000000" w:rsidRDefault="00000000" w:rsidRPr="00000000" w14:paraId="0000000C">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Goal:</w:t>
      </w:r>
      <w:r w:rsidDel="00000000" w:rsidR="00000000" w:rsidRPr="00000000">
        <w:rPr>
          <w:color w:val="1b1c1d"/>
          <w:rtl w:val="0"/>
        </w:rPr>
        <w:t xml:space="preserve"> To enable students to gain in-depth practical experience in U.S. companies or institutions before returning to their home countries.</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6oboxklyqfg" w:id="4"/>
      <w:bookmarkEnd w:id="4"/>
      <w:r w:rsidDel="00000000" w:rsidR="00000000" w:rsidRPr="00000000">
        <w:rPr>
          <w:b w:val="1"/>
          <w:bCs w:val="1"/>
          <w:color w:val="1b1c1d"/>
          <w:sz w:val="22"/>
          <w:szCs w:val="22"/>
          <w:rtl w:val="0"/>
        </w:rPr>
        <w:t xml:space="preserve">2. Early Career STEM Research Initiative</w:t>
      </w:r>
    </w:p>
    <w:p w:rsidR="00000000" w:rsidDel="00000000" w:rsidP="00000000" w:rsidRDefault="00000000" w:rsidRPr="00000000" w14:paraId="0000000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w:t>
      </w:r>
      <w:r w:rsidDel="00000000" w:rsidR="00000000" w:rsidRPr="00000000">
        <w:rPr>
          <w:color w:val="1b1c1d"/>
          <w:rtl w:val="0"/>
        </w:rPr>
        <w:t xml:space="preserve"> Researchers and professionals at the beginning of their careers (</w:t>
      </w:r>
      <w:r w:rsidDel="00000000" w:rsidR="00000000" w:rsidRPr="00000000">
        <w:rPr>
          <w:i w:val="1"/>
          <w:iCs w:val="1"/>
          <w:color w:val="1b1c1d"/>
          <w:rtl w:val="0"/>
        </w:rPr>
        <w:t xml:space="preserve">Early Career</w:t>
      </w:r>
      <w:r w:rsidDel="00000000" w:rsidR="00000000" w:rsidRPr="00000000">
        <w:rPr>
          <w:color w:val="1b1c1d"/>
          <w:rtl w:val="0"/>
        </w:rPr>
        <w:t xml:space="preserve">).</w:t>
      </w:r>
    </w:p>
    <w:p w:rsidR="00000000" w:rsidDel="00000000" w:rsidP="00000000" w:rsidRDefault="00000000" w:rsidRPr="00000000" w14:paraId="0000000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Scope:</w:t>
      </w:r>
      <w:r w:rsidDel="00000000" w:rsidR="00000000" w:rsidRPr="00000000">
        <w:rPr>
          <w:color w:val="1b1c1d"/>
          <w:rtl w:val="0"/>
        </w:rPr>
        <w:t xml:space="preserve"> Links U.S. STEM companies and research institutions with international J-1 visitors.</w:t>
      </w:r>
    </w:p>
    <w:p w:rsidR="00000000" w:rsidDel="00000000" w:rsidP="00000000" w:rsidRDefault="00000000" w:rsidRPr="00000000" w14:paraId="0000001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Areas:</w:t>
      </w:r>
      <w:r w:rsidDel="00000000" w:rsidR="00000000" w:rsidRPr="00000000">
        <w:rPr>
          <w:color w:val="1b1c1d"/>
          <w:rtl w:val="0"/>
        </w:rPr>
        <w:t xml:space="preserve"> Offers training and research opportunities in fields such as:</w:t>
      </w:r>
    </w:p>
    <w:p w:rsidR="00000000" w:rsidDel="00000000" w:rsidP="00000000" w:rsidRDefault="00000000" w:rsidRPr="00000000" w14:paraId="0000001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Artificial Intelligence (AI).</w:t>
      </w:r>
    </w:p>
    <w:p w:rsidR="00000000" w:rsidDel="00000000" w:rsidP="00000000" w:rsidRDefault="00000000" w:rsidRPr="00000000" w14:paraId="0000001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Renewable Energy.</w:t>
      </w:r>
    </w:p>
    <w:p w:rsidR="00000000" w:rsidDel="00000000" w:rsidP="00000000" w:rsidRDefault="00000000" w:rsidRPr="00000000" w14:paraId="0000001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Biotechnology.</w:t>
      </w:r>
    </w:p>
    <w:p w:rsidR="00000000" w:rsidDel="00000000" w:rsidP="00000000" w:rsidRDefault="00000000" w:rsidRPr="00000000" w14:paraId="00000014">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Cybersecurity.</w:t>
      </w:r>
    </w:p>
    <w:p w:rsidR="00000000" w:rsidDel="00000000" w:rsidP="00000000" w:rsidRDefault="00000000" w:rsidRPr="00000000" w14:paraId="0000001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Duration:</w:t>
      </w:r>
      <w:r w:rsidDel="00000000" w:rsidR="00000000" w:rsidRPr="00000000">
        <w:rPr>
          <w:color w:val="1b1c1d"/>
          <w:rtl w:val="0"/>
        </w:rPr>
        <w:t xml:space="preserve"> Can extend up to </w:t>
      </w:r>
      <w:r w:rsidDel="00000000" w:rsidR="00000000" w:rsidRPr="00000000">
        <w:rPr>
          <w:b w:val="1"/>
          <w:bCs w:val="1"/>
          <w:color w:val="1b1c1d"/>
          <w:rtl w:val="0"/>
        </w:rPr>
        <w:t xml:space="preserve">5 years</w:t>
      </w:r>
      <w:r w:rsidDel="00000000" w:rsidR="00000000" w:rsidRPr="00000000">
        <w:rPr>
          <w:color w:val="1b1c1d"/>
          <w:rtl w:val="0"/>
        </w:rPr>
        <w:t xml:space="preserve"> under the Research Scholar or Professor category.</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or6tul4wsec" w:id="5"/>
      <w:bookmarkEnd w:id="5"/>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in advanced research projects.</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Practical training in STEM laboratories or companies.</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Collaboration with American researchers in strategic fields.</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Attending scientific conferences and workshops.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cdr8l3o5plb" w:id="6"/>
      <w:bookmarkEnd w:id="6"/>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applicant must be a student or researcher in a </w:t>
      </w:r>
      <w:r w:rsidDel="00000000" w:rsidR="00000000" w:rsidRPr="00000000">
        <w:rPr>
          <w:b w:val="1"/>
          <w:bCs w:val="1"/>
          <w:color w:val="1b1c1d"/>
          <w:rtl w:val="0"/>
        </w:rPr>
        <w:t xml:space="preserve">STEM field</w:t>
      </w:r>
      <w:r w:rsidDel="00000000" w:rsidR="00000000" w:rsidRPr="00000000">
        <w:rPr>
          <w:color w:val="1b1c1d"/>
          <w:rtl w:val="0"/>
        </w:rPr>
        <w:t xml:space="preserve"> (Science, Technology, Engineering, Mathematics).</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Obtaining acceptance from a U.S. institution (university, lab, or company).</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Having an accredited </w:t>
      </w:r>
      <w:r w:rsidDel="00000000" w:rsidR="00000000" w:rsidRPr="00000000">
        <w:rPr>
          <w:b w:val="1"/>
          <w:bCs w:val="1"/>
          <w:color w:val="1b1c1d"/>
          <w:rtl w:val="0"/>
        </w:rPr>
        <w:t xml:space="preserve">Sponsor</w:t>
      </w:r>
      <w:r w:rsidDel="00000000" w:rsidR="00000000" w:rsidRPr="00000000">
        <w:rPr>
          <w:color w:val="1b1c1d"/>
          <w:rtl w:val="0"/>
        </w:rPr>
        <w:t xml:space="preserve"> from the U.S. Department of State.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English proficiency at an </w:t>
      </w:r>
      <w:r w:rsidDel="00000000" w:rsidR="00000000" w:rsidRPr="00000000">
        <w:rPr>
          <w:b w:val="1"/>
          <w:bCs w:val="1"/>
          <w:color w:val="1b1c1d"/>
          <w:rtl w:val="0"/>
        </w:rPr>
        <w:t xml:space="preserve">academic level</w:t>
      </w:r>
      <w:r w:rsidDel="00000000" w:rsidR="00000000" w:rsidRPr="00000000">
        <w:rPr>
          <w:color w:val="1b1c1d"/>
          <w:rtl w:val="0"/>
        </w:rPr>
        <w:t xml:space="preserv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valid passport.</w:t>
      </w:r>
    </w:p>
    <w:p w:rsidR="00000000" w:rsidDel="00000000" w:rsidP="00000000" w:rsidRDefault="00000000" w:rsidRPr="00000000" w14:paraId="0000002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z1o2d41keja2" w:id="7"/>
      <w:bookmarkEnd w:id="7"/>
      <w:r w:rsidDel="00000000" w:rsidR="00000000" w:rsidRPr="00000000">
        <w:rPr>
          <w:b w:val="1"/>
          <w:bCs w:val="1"/>
          <w:color w:val="1b1c1d"/>
          <w:sz w:val="26"/>
          <w:szCs w:val="26"/>
          <w:rtl w:val="0"/>
        </w:rPr>
        <w:t xml:space="preserve">Detailed Application Steps for STEM Programs</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ks6rbb4pb7i" w:id="8"/>
      <w:bookmarkEnd w:id="8"/>
      <w:r w:rsidDel="00000000" w:rsidR="00000000" w:rsidRPr="00000000">
        <w:rPr>
          <w:b w:val="1"/>
          <w:bCs w:val="1"/>
          <w:color w:val="1b1c1d"/>
          <w:sz w:val="22"/>
          <w:szCs w:val="22"/>
          <w:rtl w:val="0"/>
        </w:rPr>
        <w:t xml:space="preserve">1. Determine the Right Program</w:t>
      </w:r>
    </w:p>
    <w:p w:rsidR="00000000" w:rsidDel="00000000" w:rsidP="00000000" w:rsidRDefault="00000000" w:rsidRPr="00000000" w14:paraId="0000002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There are several STEM initiatives in the U.S., some at the state level (like the STEM Incentive Program in New York) and others at the university level or through national scholarships like Fulbright or Knight-Hennessy.</w:t>
      </w:r>
    </w:p>
    <w:p w:rsidR="00000000" w:rsidDel="00000000" w:rsidP="00000000" w:rsidRDefault="00000000" w:rsidRPr="00000000" w14:paraId="00000025">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Choose whether you are seeking a scholarship, an exchange program, or university admission in a STEM major.</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jvqa5hc4h4r" w:id="9"/>
      <w:bookmarkEnd w:id="9"/>
      <w:r w:rsidDel="00000000" w:rsidR="00000000" w:rsidRPr="00000000">
        <w:rPr>
          <w:b w:val="1"/>
          <w:bCs w:val="1"/>
          <w:color w:val="1b1c1d"/>
          <w:sz w:val="22"/>
          <w:szCs w:val="22"/>
          <w:rtl w:val="0"/>
        </w:rPr>
        <w:t xml:space="preserve">2. Verify Eligibility Requirements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Some programs require applicants to be in the </w:t>
      </w:r>
      <w:r w:rsidDel="00000000" w:rsidR="00000000" w:rsidRPr="00000000">
        <w:rPr>
          <w:b w:val="1"/>
          <w:bCs w:val="1"/>
          <w:color w:val="1b1c1d"/>
          <w:rtl w:val="0"/>
        </w:rPr>
        <w:t xml:space="preserve">top 10%</w:t>
      </w:r>
      <w:r w:rsidDel="00000000" w:rsidR="00000000" w:rsidRPr="00000000">
        <w:rPr>
          <w:color w:val="1b1c1d"/>
          <w:rtl w:val="0"/>
        </w:rPr>
        <w:t xml:space="preserve"> of their high school class (as in New York).</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Other programs require a high academic GPA, English language proficiency (TOEFL or IELTS), and sometimes experience in scientific projects or research activities.</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f3odh1f5kn" w:id="10"/>
      <w:bookmarkEnd w:id="10"/>
      <w:r w:rsidDel="00000000" w:rsidR="00000000" w:rsidRPr="00000000">
        <w:rPr>
          <w:b w:val="1"/>
          <w:bCs w:val="1"/>
          <w:color w:val="1b1c1d"/>
          <w:sz w:val="22"/>
          <w:szCs w:val="22"/>
          <w:rtl w:val="0"/>
        </w:rPr>
        <w:t xml:space="preserve">3. Prepare Core Documents</w:t>
      </w:r>
    </w:p>
    <w:p w:rsidR="00000000" w:rsidDel="00000000" w:rsidP="00000000" w:rsidRDefault="00000000" w:rsidRPr="00000000" w14:paraId="0000002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Translated and certified academic certificates.</w:t>
      </w:r>
    </w:p>
    <w:p w:rsidR="00000000" w:rsidDel="00000000" w:rsidP="00000000" w:rsidRDefault="00000000" w:rsidRPr="00000000" w14:paraId="0000002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Language test scores (TOEFL/IELTS) and potentially SAT/ACT for undergraduate studies.</w:t>
      </w:r>
    </w:p>
    <w:p w:rsidR="00000000" w:rsidDel="00000000" w:rsidP="00000000" w:rsidRDefault="00000000" w:rsidRPr="00000000" w14:paraId="0000002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Letters of recommendation from professors or supervisors.</w:t>
      </w:r>
    </w:p>
    <w:p w:rsidR="00000000" w:rsidDel="00000000" w:rsidP="00000000" w:rsidRDefault="00000000" w:rsidRPr="00000000" w14:paraId="0000002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Statement of Purpose</w:t>
      </w:r>
      <w:r w:rsidDel="00000000" w:rsidR="00000000" w:rsidRPr="00000000">
        <w:rPr>
          <w:color w:val="1b1c1d"/>
          <w:rtl w:val="0"/>
        </w:rPr>
        <w:t xml:space="preserve"> outlining your passion for science and technology and how you will benefit from the program.</w:t>
      </w:r>
    </w:p>
    <w:p w:rsidR="00000000" w:rsidDel="00000000" w:rsidP="00000000" w:rsidRDefault="00000000" w:rsidRPr="00000000" w14:paraId="0000002E">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Academic </w:t>
      </w:r>
      <w:r w:rsidDel="00000000" w:rsidR="00000000" w:rsidRPr="00000000">
        <w:rPr>
          <w:b w:val="1"/>
          <w:bCs w:val="1"/>
          <w:color w:val="1b1c1d"/>
          <w:rtl w:val="0"/>
        </w:rPr>
        <w:t xml:space="preserve">CV</w:t>
      </w:r>
      <w:r w:rsidDel="00000000" w:rsidR="00000000" w:rsidRPr="00000000">
        <w:rPr>
          <w:color w:val="1b1c1d"/>
          <w:rtl w:val="0"/>
        </w:rPr>
        <w:t xml:space="preserve"> highlighting your scientific or research achievements.</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bck1gjmx2jh" w:id="11"/>
      <w:bookmarkEnd w:id="11"/>
      <w:r w:rsidDel="00000000" w:rsidR="00000000" w:rsidRPr="00000000">
        <w:rPr>
          <w:b w:val="1"/>
          <w:bCs w:val="1"/>
          <w:color w:val="1b1c1d"/>
          <w:sz w:val="22"/>
          <w:szCs w:val="22"/>
          <w:rtl w:val="0"/>
        </w:rPr>
        <w:t xml:space="preserve">4. Apply via the Official Platform</w:t>
      </w:r>
    </w:p>
    <w:p w:rsidR="00000000" w:rsidDel="00000000" w:rsidP="00000000" w:rsidRDefault="00000000" w:rsidRPr="00000000" w14:paraId="0000003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Most programs have an online application portal.</w:t>
      </w:r>
    </w:p>
    <w:p w:rsidR="00000000" w:rsidDel="00000000" w:rsidP="00000000" w:rsidRDefault="00000000" w:rsidRPr="00000000" w14:paraId="00000031">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Upload documents and complete the application form before the deadline.</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33hxz9du962" w:id="12"/>
      <w:bookmarkEnd w:id="12"/>
      <w:r w:rsidDel="00000000" w:rsidR="00000000" w:rsidRPr="00000000">
        <w:rPr>
          <w:b w:val="1"/>
          <w:bCs w:val="1"/>
          <w:color w:val="1b1c1d"/>
          <w:sz w:val="22"/>
          <w:szCs w:val="22"/>
          <w:rtl w:val="0"/>
        </w:rPr>
        <w:t xml:space="preserve">5. Interviews or Tests (If Required)</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Some initiatives may require a personal interview or an additional essay to assess your skills.</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9xkzjr4obtd" w:id="13"/>
      <w:bookmarkEnd w:id="13"/>
      <w:r w:rsidDel="00000000" w:rsidR="00000000" w:rsidRPr="00000000">
        <w:rPr>
          <w:b w:val="1"/>
          <w:bCs w:val="1"/>
          <w:color w:val="1b1c1d"/>
          <w:sz w:val="22"/>
          <w:szCs w:val="22"/>
          <w:rtl w:val="0"/>
        </w:rPr>
        <w:t xml:space="preserve">6. Receive Acceptance and Funding</w:t>
      </w:r>
    </w:p>
    <w:p w:rsidR="00000000" w:rsidDel="00000000" w:rsidP="00000000" w:rsidRDefault="00000000" w:rsidRPr="00000000" w14:paraId="0000003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After acceptance, you may be required to commit to certain conditions, such as full-time study or working in a STEM field within the U.S. for a specified period (as in state programs).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i11g7mqvzzx" w:id="14"/>
      <w:bookmarkEnd w:id="14"/>
      <w:r w:rsidDel="00000000" w:rsidR="00000000" w:rsidRPr="00000000">
        <w:rPr>
          <w:b w:val="1"/>
          <w:bCs w:val="1"/>
          <w:color w:val="1b1c1d"/>
          <w:sz w:val="26"/>
          <w:szCs w:val="26"/>
          <w:rtl w:val="0"/>
        </w:rPr>
        <w:t xml:space="preserve">Required Documents for Visa Application</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DS-160</w:t>
      </w:r>
      <w:r w:rsidDel="00000000" w:rsidR="00000000" w:rsidRPr="00000000">
        <w:rPr>
          <w:color w:val="1b1c1d"/>
          <w:rtl w:val="0"/>
        </w:rPr>
        <w:t xml:space="preserve"> form.</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Acceptance or Invitation Letter from the U.S. institution.</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Fee:</w:t>
      </w:r>
      <w:r w:rsidDel="00000000" w:rsidR="00000000" w:rsidRPr="00000000">
        <w:rPr>
          <w:color w:val="1b1c1d"/>
          <w:rtl w:val="0"/>
        </w:rPr>
        <w:t xml:space="preserve"> USD 185</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Fee:</w:t>
      </w:r>
      <w:r w:rsidDel="00000000" w:rsidR="00000000" w:rsidRPr="00000000">
        <w:rPr>
          <w:color w:val="1b1c1d"/>
          <w:rtl w:val="0"/>
        </w:rPr>
        <w:t xml:space="preserve"> USD 220</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Sponsor Fees:</w:t>
      </w:r>
      <w:r w:rsidDel="00000000" w:rsidR="00000000" w:rsidRPr="00000000">
        <w:rPr>
          <w:color w:val="1b1c1d"/>
          <w:rtl w:val="0"/>
        </w:rPr>
        <w:t xml:space="preserve"> Vary depending on the organization, usually between </w:t>
      </w:r>
      <w:r w:rsidDel="00000000" w:rsidR="00000000" w:rsidRPr="00000000">
        <w:rPr>
          <w:b w:val="1"/>
          <w:bCs w:val="1"/>
          <w:color w:val="1b1c1d"/>
          <w:rtl w:val="0"/>
        </w:rPr>
        <w:t xml:space="preserve">USD 1,000–2,500</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Mandatory Health Insurance:</w:t>
      </w:r>
      <w:r w:rsidDel="00000000" w:rsidR="00000000" w:rsidRPr="00000000">
        <w:rPr>
          <w:color w:val="1b1c1d"/>
          <w:rtl w:val="0"/>
        </w:rPr>
        <w:t xml:space="preserve"> USD 600–1,200 annually</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Additional Costs:</w:t>
      </w:r>
    </w:p>
    <w:p w:rsidR="00000000" w:rsidDel="00000000" w:rsidP="00000000" w:rsidRDefault="00000000" w:rsidRPr="00000000" w14:paraId="00000044">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International airfare</w:t>
      </w:r>
    </w:p>
    <w:p w:rsidR="00000000" w:rsidDel="00000000" w:rsidP="00000000" w:rsidRDefault="00000000" w:rsidRPr="00000000" w14:paraId="00000045">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Document translation</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ggz4ntkc46b" w:id="15"/>
      <w:bookmarkEnd w:id="15"/>
      <w:r w:rsidDel="00000000" w:rsidR="00000000" w:rsidRPr="00000000">
        <w:rPr>
          <w:b w:val="1"/>
          <w:bCs w:val="1"/>
          <w:color w:val="1b1c1d"/>
          <w:sz w:val="26"/>
          <w:szCs w:val="26"/>
          <w:rtl w:val="0"/>
        </w:rPr>
        <w:t xml:space="preserve">Objectives</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Boosting global innovation by involving international researchers in U.S. STEM projects.</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Supporting American companies by leveraging international talent.</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Developing participants' expertise to return to their home countries with added value.</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Building long-term global research networks.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l0mqfpzddne" w:id="16"/>
      <w:bookmarkEnd w:id="16"/>
      <w:r w:rsidDel="00000000" w:rsidR="00000000" w:rsidRPr="00000000">
        <w:rPr>
          <w:b w:val="1"/>
          <w:bCs w:val="1"/>
          <w:color w:val="1b1c1d"/>
          <w:sz w:val="26"/>
          <w:szCs w:val="26"/>
          <w:rtl w:val="0"/>
        </w:rPr>
        <w:t xml:space="preserve">Benefits for Participants</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Research and practical experience at prestigious U.S. institutions.</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Possibility of an </w:t>
      </w:r>
      <w:r w:rsidDel="00000000" w:rsidR="00000000" w:rsidRPr="00000000">
        <w:rPr>
          <w:b w:val="1"/>
          <w:bCs w:val="1"/>
          <w:color w:val="1b1c1d"/>
          <w:rtl w:val="0"/>
        </w:rPr>
        <w:t xml:space="preserve">extended stay</w:t>
      </w:r>
      <w:r w:rsidDel="00000000" w:rsidR="00000000" w:rsidRPr="00000000">
        <w:rPr>
          <w:color w:val="1b1c1d"/>
          <w:rtl w:val="0"/>
        </w:rPr>
        <w:t xml:space="preserve"> (up to 36 months for students, up to 5 years for researchers).</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Academic and professional support that enhances the CV.</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Opportunity to build a global professional network.</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bbbpv1s8x6" w:id="17"/>
      <w:bookmarkEnd w:id="17"/>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Evaluating your academic profile to determine the most suitable track (Academic Training Extension or Early Career Research).</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Crafting your CV and letters to meet the requirements of U.S. universities and companies.</w:t>
      </w:r>
    </w:p>
    <w:p w:rsidR="00000000" w:rsidDel="00000000" w:rsidP="00000000" w:rsidRDefault="00000000" w:rsidRPr="00000000" w14:paraId="0000005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Training you for the consular interview to ensure you pass with confidence.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With Kaya, let your passion for science and technology be your passport to the world — Enroll now in the J-1 STEM Initiatives program and start your research journey at the heart of American innovation.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