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a3ihg5noz76r" w:id="0"/>
      <w:bookmarkEnd w:id="0"/>
      <w:r w:rsidDel="00000000" w:rsidR="00000000" w:rsidRPr="00000000">
        <w:rPr>
          <w:b w:val="1"/>
          <w:bCs w:val="1"/>
          <w:color w:val="1b1c1d"/>
          <w:sz w:val="34"/>
          <w:szCs w:val="34"/>
          <w:rtl w:val="0"/>
        </w:rPr>
        <w:t xml:space="preserve">U.S. Professor Program (J-1 Visa)</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jcq787uyqsy" w:id="1"/>
      <w:bookmarkEnd w:id="1"/>
      <w:r w:rsidDel="00000000" w:rsidR="00000000" w:rsidRPr="00000000">
        <w:rPr>
          <w:b w:val="1"/>
          <w:bCs w:val="1"/>
          <w:color w:val="1b1c1d"/>
          <w:sz w:val="26"/>
          <w:szCs w:val="26"/>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J-1 Professor Program is part of the BridgeUSA cultural exchange programs overseen by the U.S. Department of State. This program aims to promote academic and intellectual exchange between American universities and their counterparts worldwide, including Jordanian and Arab universities. It allows professors to teach, lecture, participate in seminars, or conduct joint research in the United States for a temporary period, contributing to the transfer of knowledge and expertise between academic institutions.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bwbg56rmjme" w:id="2"/>
      <w:bookmarkEnd w:id="2"/>
      <w:r w:rsidDel="00000000" w:rsidR="00000000" w:rsidRPr="00000000">
        <w:rPr>
          <w:b w:val="1"/>
          <w:bCs w:val="1"/>
          <w:color w:val="1b1c1d"/>
          <w:sz w:val="26"/>
          <w:szCs w:val="26"/>
          <w:rtl w:val="0"/>
        </w:rPr>
        <w:t xml:space="preserve">Permitted Activities</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Teaching university courses within the applicant's academic specialization.</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Delivering public lectures or participating in scientific conferences.</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Conducting collaborative scientific research with American researchers.</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Providing academic consultations related to the specialized field.</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45f0g73xgv4" w:id="3"/>
      <w:bookmarkEnd w:id="3"/>
      <w:r w:rsidDel="00000000" w:rsidR="00000000" w:rsidRPr="00000000">
        <w:rPr>
          <w:b w:val="1"/>
          <w:bCs w:val="1"/>
          <w:color w:val="1b1c1d"/>
          <w:sz w:val="26"/>
          <w:szCs w:val="26"/>
          <w:rtl w:val="0"/>
        </w:rPr>
        <w:t xml:space="preserve">Program Duration</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Participation can extend up to a maximum of </w:t>
      </w:r>
      <w:r w:rsidDel="00000000" w:rsidR="00000000" w:rsidRPr="00000000">
        <w:rPr>
          <w:b w:val="1"/>
          <w:bCs w:val="1"/>
          <w:color w:val="1b1c1d"/>
          <w:rtl w:val="0"/>
        </w:rPr>
        <w:t xml:space="preserve">5 years</w:t>
      </w:r>
      <w:r w:rsidDel="00000000" w:rsidR="00000000" w:rsidRPr="00000000">
        <w:rPr>
          <w:color w:val="1b1c1d"/>
          <w:rtl w:val="0"/>
        </w:rPr>
        <w:t xml:space="preserve">.</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Transitioning to a permanent position (Tenure Track) in the United States is </w:t>
      </w:r>
      <w:r w:rsidDel="00000000" w:rsidR="00000000" w:rsidRPr="00000000">
        <w:rPr>
          <w:b w:val="1"/>
          <w:bCs w:val="1"/>
          <w:color w:val="1b1c1d"/>
          <w:rtl w:val="0"/>
        </w:rPr>
        <w:t xml:space="preserve">not permitted</w:t>
      </w:r>
      <w:r w:rsidDel="00000000" w:rsidR="00000000" w:rsidRPr="00000000">
        <w:rPr>
          <w:color w:val="1b1c1d"/>
          <w:rtl w:val="0"/>
        </w:rPr>
        <w:t xml:space="preserve"> during the program.</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dzhrvar06hc" w:id="4"/>
      <w:bookmarkEnd w:id="4"/>
      <w:r w:rsidDel="00000000" w:rsidR="00000000" w:rsidRPr="00000000">
        <w:rPr>
          <w:b w:val="1"/>
          <w:bCs w:val="1"/>
          <w:color w:val="1b1c1d"/>
          <w:sz w:val="26"/>
          <w:szCs w:val="26"/>
          <w:rtl w:val="0"/>
        </w:rPr>
        <w:t xml:space="preserve">Essential Requirements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applicant must be a university professor or academic with </w:t>
      </w:r>
      <w:r w:rsidDel="00000000" w:rsidR="00000000" w:rsidRPr="00000000">
        <w:rPr>
          <w:b w:val="1"/>
          <w:bCs w:val="1"/>
          <w:color w:val="1b1c1d"/>
          <w:rtl w:val="0"/>
        </w:rPr>
        <w:t xml:space="preserve">proven experience</w:t>
      </w:r>
      <w:r w:rsidDel="00000000" w:rsidR="00000000" w:rsidRPr="00000000">
        <w:rPr>
          <w:color w:val="1b1c1d"/>
          <w:rtl w:val="0"/>
        </w:rPr>
        <w:t xml:space="preserve"> in teaching or research.</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Must </w:t>
      </w:r>
      <w:r w:rsidDel="00000000" w:rsidR="00000000" w:rsidRPr="00000000">
        <w:rPr>
          <w:b w:val="1"/>
          <w:bCs w:val="1"/>
          <w:color w:val="1b1c1d"/>
          <w:rtl w:val="0"/>
        </w:rPr>
        <w:t xml:space="preserve">not</w:t>
      </w:r>
      <w:r w:rsidDel="00000000" w:rsidR="00000000" w:rsidRPr="00000000">
        <w:rPr>
          <w:color w:val="1b1c1d"/>
          <w:rtl w:val="0"/>
        </w:rPr>
        <w:t xml:space="preserve"> have participated in the J-1 Professor or Research Scholar program during the last </w:t>
      </w:r>
      <w:r w:rsidDel="00000000" w:rsidR="00000000" w:rsidRPr="00000000">
        <w:rPr>
          <w:b w:val="1"/>
          <w:bCs w:val="1"/>
          <w:color w:val="1b1c1d"/>
          <w:rtl w:val="0"/>
        </w:rPr>
        <w:t xml:space="preserve">24 months</w:t>
      </w:r>
      <w:r w:rsidDel="00000000" w:rsidR="00000000" w:rsidRPr="00000000">
        <w:rPr>
          <w:color w:val="1b1c1d"/>
          <w:rtl w:val="0"/>
        </w:rPr>
        <w:t xml:space="preserve">.</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Must </w:t>
      </w:r>
      <w:r w:rsidDel="00000000" w:rsidR="00000000" w:rsidRPr="00000000">
        <w:rPr>
          <w:b w:val="1"/>
          <w:bCs w:val="1"/>
          <w:color w:val="1b1c1d"/>
          <w:rtl w:val="0"/>
        </w:rPr>
        <w:t xml:space="preserve">not</w:t>
      </w:r>
      <w:r w:rsidDel="00000000" w:rsidR="00000000" w:rsidRPr="00000000">
        <w:rPr>
          <w:color w:val="1b1c1d"/>
          <w:rtl w:val="0"/>
        </w:rPr>
        <w:t xml:space="preserve"> have resided in the U.S. on another J-1 program for more than </w:t>
      </w:r>
      <w:r w:rsidDel="00000000" w:rsidR="00000000" w:rsidRPr="00000000">
        <w:rPr>
          <w:b w:val="1"/>
          <w:bCs w:val="1"/>
          <w:color w:val="1b1c1d"/>
          <w:rtl w:val="0"/>
        </w:rPr>
        <w:t xml:space="preserve">12 months</w:t>
      </w:r>
      <w:r w:rsidDel="00000000" w:rsidR="00000000" w:rsidRPr="00000000">
        <w:rPr>
          <w:color w:val="1b1c1d"/>
          <w:rtl w:val="0"/>
        </w:rPr>
        <w:t xml:space="preserve"> preceding the current program start (with certain exceptions).</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 an </w:t>
      </w:r>
      <w:r w:rsidDel="00000000" w:rsidR="00000000" w:rsidRPr="00000000">
        <w:rPr>
          <w:b w:val="1"/>
          <w:bCs w:val="1"/>
          <w:color w:val="1b1c1d"/>
          <w:rtl w:val="0"/>
        </w:rPr>
        <w:t xml:space="preserve">official invitation</w:t>
      </w:r>
      <w:r w:rsidDel="00000000" w:rsidR="00000000" w:rsidRPr="00000000">
        <w:rPr>
          <w:color w:val="1b1c1d"/>
          <w:rtl w:val="0"/>
        </w:rPr>
        <w:t xml:space="preserve"> or cooperation agreement from an accredited American university or institution.</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valid passport for the entire duration of the program.</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Proof of financial ability to cover living expenses if not fully funded by the host institution.</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78j0tcpuuui" w:id="5"/>
      <w:bookmarkEnd w:id="5"/>
      <w:r w:rsidDel="00000000" w:rsidR="00000000" w:rsidRPr="00000000">
        <w:rPr>
          <w:b w:val="1"/>
          <w:bCs w:val="1"/>
          <w:color w:val="1b1c1d"/>
          <w:sz w:val="26"/>
          <w:szCs w:val="26"/>
          <w:rtl w:val="0"/>
        </w:rPr>
        <w:t xml:space="preserve">Application Steps</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 an invitation or acceptance from an American university or institution.</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Form </w:t>
      </w:r>
      <w:r w:rsidDel="00000000" w:rsidR="00000000" w:rsidRPr="00000000">
        <w:rPr>
          <w:b w:val="1"/>
          <w:bCs w:val="1"/>
          <w:color w:val="1b1c1d"/>
          <w:rtl w:val="0"/>
        </w:rPr>
        <w:t xml:space="preserve">DS-2019</w:t>
      </w:r>
      <w:r w:rsidDel="00000000" w:rsidR="00000000" w:rsidRPr="00000000">
        <w:rPr>
          <w:color w:val="1b1c1d"/>
          <w:rtl w:val="0"/>
        </w:rPr>
        <w:t xml:space="preserve"> from the sponsoring organization.</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w:t>
      </w:r>
      <w:r w:rsidDel="00000000" w:rsidR="00000000" w:rsidRPr="00000000">
        <w:rPr>
          <w:b w:val="1"/>
          <w:bCs w:val="1"/>
          <w:color w:val="1b1c1d"/>
          <w:rtl w:val="0"/>
        </w:rPr>
        <w:t xml:space="preserve">SEVIS I-901 fee</w:t>
      </w:r>
      <w:r w:rsidDel="00000000" w:rsidR="00000000" w:rsidRPr="00000000">
        <w:rPr>
          <w:color w:val="1b1c1d"/>
          <w:rtl w:val="0"/>
        </w:rPr>
        <w:t xml:space="preserve">.</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 the </w:t>
      </w:r>
      <w:r w:rsidDel="00000000" w:rsidR="00000000" w:rsidRPr="00000000">
        <w:rPr>
          <w:b w:val="1"/>
          <w:bCs w:val="1"/>
          <w:color w:val="1b1c1d"/>
          <w:rtl w:val="0"/>
        </w:rPr>
        <w:t xml:space="preserve">DS-160</w:t>
      </w:r>
      <w:r w:rsidDel="00000000" w:rsidR="00000000" w:rsidRPr="00000000">
        <w:rPr>
          <w:color w:val="1b1c1d"/>
          <w:rtl w:val="0"/>
        </w:rPr>
        <w:t xml:space="preserve"> online application form.</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visa fee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Book an appointment at the U.S. Embassy.</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Attend the personal interview and submit the required documents.</w:t>
      </w:r>
    </w:p>
    <w:p w:rsidR="00000000" w:rsidDel="00000000" w:rsidP="00000000" w:rsidRDefault="00000000" w:rsidRPr="00000000" w14:paraId="0000001B">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Receive the visa and travel to the United States.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mmwbjhssc32" w:id="6"/>
      <w:bookmarkEnd w:id="6"/>
      <w:r w:rsidDel="00000000" w:rsidR="00000000" w:rsidRPr="00000000">
        <w:rPr>
          <w:b w:val="1"/>
          <w:bCs w:val="1"/>
          <w:color w:val="1b1c1d"/>
          <w:sz w:val="26"/>
          <w:szCs w:val="26"/>
          <w:rtl w:val="0"/>
        </w:rPr>
        <w:t xml:space="preserve">Required Documents for the Interview</w:t>
      </w:r>
    </w:p>
    <w:p w:rsidR="00000000" w:rsidDel="00000000" w:rsidP="00000000" w:rsidRDefault="00000000" w:rsidRPr="00000000" w14:paraId="0000001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Completed visa application form </w:t>
      </w:r>
      <w:r w:rsidDel="00000000" w:rsidR="00000000" w:rsidRPr="00000000">
        <w:rPr>
          <w:b w:val="1"/>
          <w:bCs w:val="1"/>
          <w:color w:val="1b1c1d"/>
          <w:rtl w:val="0"/>
        </w:rPr>
        <w:t xml:space="preserve">DS-160</w:t>
      </w:r>
      <w:r w:rsidDel="00000000" w:rsidR="00000000" w:rsidRPr="00000000">
        <w:rPr>
          <w:color w:val="1b1c1d"/>
          <w:rtl w:val="0"/>
        </w:rPr>
        <w:t xml:space="preserve">.</w:t>
      </w:r>
    </w:p>
    <w:p w:rsidR="00000000" w:rsidDel="00000000" w:rsidP="00000000" w:rsidRDefault="00000000" w:rsidRPr="00000000" w14:paraId="0000001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 </w:t>
      </w:r>
      <w:r w:rsidDel="00000000" w:rsidR="00000000" w:rsidRPr="00000000">
        <w:rPr>
          <w:b w:val="1"/>
          <w:bCs w:val="1"/>
          <w:color w:val="1b1c1d"/>
          <w:rtl w:val="0"/>
        </w:rPr>
        <w:t xml:space="preserve">DS-2019</w:t>
      </w:r>
      <w:r w:rsidDel="00000000" w:rsidR="00000000" w:rsidRPr="00000000">
        <w:rPr>
          <w:color w:val="1b1c1d"/>
          <w:rtl w:val="0"/>
        </w:rPr>
        <w:t xml:space="preserve"> issued by the sponsoring organization.</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fee payment receipt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SEVIS I-901</w:t>
      </w:r>
      <w:r w:rsidDel="00000000" w:rsidR="00000000" w:rsidRPr="00000000">
        <w:rPr>
          <w:color w:val="1b1c1d"/>
          <w:rtl w:val="0"/>
        </w:rPr>
        <w:t xml:space="preserve"> fee payment receipt (</w:t>
      </w:r>
      <w:r w:rsidDel="00000000" w:rsidR="00000000" w:rsidRPr="00000000">
        <w:rPr>
          <w:b w:val="1"/>
          <w:bCs w:val="1"/>
          <w:color w:val="1b1c1d"/>
          <w:rtl w:val="0"/>
        </w:rPr>
        <w:t xml:space="preserve">$220 USD</w:t>
      </w:r>
      <w:r w:rsidDel="00000000" w:rsidR="00000000" w:rsidRPr="00000000">
        <w:rPr>
          <w:color w:val="1b1c1d"/>
          <w:rtl w:val="0"/>
        </w:rPr>
        <w:t xml:space="preserve">).</w:t>
      </w:r>
    </w:p>
    <w:p w:rsidR="00000000" w:rsidDel="00000000" w:rsidP="00000000" w:rsidRDefault="00000000" w:rsidRPr="00000000" w14:paraId="0000002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Recent personal photo (5x5 cm, white background).</w:t>
      </w:r>
    </w:p>
    <w:p w:rsidR="00000000" w:rsidDel="00000000" w:rsidP="00000000" w:rsidRDefault="00000000" w:rsidRPr="00000000" w14:paraId="0000002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Valid passport.</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Official invitation or acceptance letter from the American institution.</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Academic </w:t>
      </w:r>
      <w:r w:rsidDel="00000000" w:rsidR="00000000" w:rsidRPr="00000000">
        <w:rPr>
          <w:b w:val="1"/>
          <w:bCs w:val="1"/>
          <w:color w:val="1b1c1d"/>
          <w:rtl w:val="0"/>
        </w:rPr>
        <w:t xml:space="preserve">Curriculum Vitae (CV)</w:t>
      </w:r>
      <w:r w:rsidDel="00000000" w:rsidR="00000000" w:rsidRPr="00000000">
        <w:rPr>
          <w:color w:val="1b1c1d"/>
          <w:rtl w:val="0"/>
        </w:rPr>
        <w:t xml:space="preserve"> and a list of research or publications.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Costs and Fees</w:t>
      </w:r>
    </w:p>
    <w:p w:rsidR="00000000" w:rsidDel="00000000" w:rsidP="00000000" w:rsidRDefault="00000000" w:rsidRPr="00000000" w14:paraId="00000026">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b w:val="1"/>
          <w:bCs w:val="1"/>
          <w:color w:val="1b1c1d"/>
        </w:rPr>
      </w:pPr>
      <w:r w:rsidDel="00000000" w:rsidR="00000000" w:rsidRPr="00000000">
        <w:rPr>
          <w:b w:val="1"/>
          <w:bCs w:val="1"/>
          <w:color w:val="1b1c1d"/>
          <w:rtl w:val="0"/>
        </w:rPr>
        <w:t xml:space="preserve">Visa Application Fee: USD 185.</w:t>
      </w:r>
    </w:p>
    <w:p w:rsidR="00000000" w:rsidDel="00000000" w:rsidP="00000000" w:rsidRDefault="00000000" w:rsidRPr="00000000" w14:paraId="00000027">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b1c1d"/>
        </w:rPr>
      </w:pPr>
      <w:r w:rsidDel="00000000" w:rsidR="00000000" w:rsidRPr="00000000">
        <w:rPr>
          <w:b w:val="1"/>
          <w:bCs w:val="1"/>
          <w:color w:val="1b1c1d"/>
          <w:rtl w:val="0"/>
        </w:rPr>
        <w:t xml:space="preserve">SEVIS I-901 Fee: USD 220.</w:t>
      </w:r>
    </w:p>
    <w:p w:rsidR="00000000" w:rsidDel="00000000" w:rsidP="00000000" w:rsidRDefault="00000000" w:rsidRPr="00000000" w14:paraId="00000028">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b1c1d"/>
        </w:rPr>
      </w:pPr>
      <w:r w:rsidDel="00000000" w:rsidR="00000000" w:rsidRPr="00000000">
        <w:rPr>
          <w:b w:val="1"/>
          <w:bCs w:val="1"/>
          <w:color w:val="1b1c1d"/>
          <w:rtl w:val="0"/>
        </w:rPr>
        <w:t xml:space="preserve">Potential Additional Fees:</w:t>
      </w:r>
    </w:p>
    <w:p w:rsidR="00000000" w:rsidDel="00000000" w:rsidP="00000000" w:rsidRDefault="00000000" w:rsidRPr="00000000" w14:paraId="00000029">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b1c1d"/>
        </w:rPr>
      </w:pPr>
      <w:r w:rsidDel="00000000" w:rsidR="00000000" w:rsidRPr="00000000">
        <w:rPr>
          <w:b w:val="1"/>
          <w:bCs w:val="1"/>
          <w:color w:val="1b1c1d"/>
          <w:rtl w:val="0"/>
        </w:rPr>
        <w:t xml:space="preserve">Document shipping.</w:t>
      </w:r>
    </w:p>
    <w:p w:rsidR="00000000" w:rsidDel="00000000" w:rsidP="00000000" w:rsidRDefault="00000000" w:rsidRPr="00000000" w14:paraId="0000002A">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b1c1d"/>
        </w:rPr>
      </w:pPr>
      <w:r w:rsidDel="00000000" w:rsidR="00000000" w:rsidRPr="00000000">
        <w:rPr>
          <w:b w:val="1"/>
          <w:bCs w:val="1"/>
          <w:color w:val="1b1c1d"/>
          <w:rtl w:val="0"/>
        </w:rPr>
        <w:t xml:space="preserve">Translation or credential evaluation.</w:t>
      </w:r>
    </w:p>
    <w:p w:rsidR="00000000" w:rsidDel="00000000" w:rsidP="00000000" w:rsidRDefault="00000000" w:rsidRPr="00000000" w14:paraId="0000002B">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b1c1d"/>
        </w:rPr>
      </w:pPr>
      <w:r w:rsidDel="00000000" w:rsidR="00000000" w:rsidRPr="00000000">
        <w:rPr>
          <w:b w:val="1"/>
          <w:bCs w:val="1"/>
          <w:color w:val="1b1c1d"/>
          <w:rtl w:val="0"/>
        </w:rPr>
        <w:t xml:space="preserve">Mandatory health insurance (may range between USD 600 – 1,200 annually).</w:t>
      </w:r>
    </w:p>
    <w:p w:rsidR="00000000" w:rsidDel="00000000" w:rsidP="00000000" w:rsidRDefault="00000000" w:rsidRPr="00000000" w14:paraId="0000002C">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b w:val="1"/>
          <w:bCs w:val="1"/>
          <w:i w:val="1"/>
          <w:iCs w:val="1"/>
          <w:color w:val="1b1c1d"/>
        </w:rPr>
      </w:pPr>
      <w:r w:rsidDel="00000000" w:rsidR="00000000" w:rsidRPr="00000000">
        <w:rPr>
          <w:b w:val="1"/>
          <w:bCs w:val="1"/>
          <w:i w:val="1"/>
          <w:iCs w:val="1"/>
          <w:color w:val="1b1c1d"/>
          <w:rtl w:val="0"/>
        </w:rPr>
        <w:t xml:space="preserve">Important Note: All fees are non-refundable, even if the application is denied.</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q93w5itklsg" w:id="7"/>
      <w:bookmarkEnd w:id="7"/>
      <w:r w:rsidDel="00000000" w:rsidR="00000000" w:rsidRPr="00000000">
        <w:rPr>
          <w:b w:val="1"/>
          <w:bCs w:val="1"/>
          <w:color w:val="1b1c1d"/>
          <w:sz w:val="26"/>
          <w:szCs w:val="26"/>
          <w:rtl w:val="0"/>
        </w:rPr>
        <w:t xml:space="preserve">The Two-Year Home Country Requirement (212(e))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Some participating professors may be subject to the requirement to return to their home country for </w:t>
      </w:r>
      <w:r w:rsidDel="00000000" w:rsidR="00000000" w:rsidRPr="00000000">
        <w:rPr>
          <w:b w:val="1"/>
          <w:bCs w:val="1"/>
          <w:color w:val="1b1c1d"/>
          <w:rtl w:val="0"/>
        </w:rPr>
        <w:t xml:space="preserve">two consecutive years</w:t>
      </w:r>
      <w:r w:rsidDel="00000000" w:rsidR="00000000" w:rsidRPr="00000000">
        <w:rPr>
          <w:color w:val="1b1c1d"/>
          <w:rtl w:val="0"/>
        </w:rPr>
        <w:t xml:space="preserve"> after the program ends, especially if the funding is governmental or if the specialization is on the Skills List. A </w:t>
      </w:r>
      <w:r w:rsidDel="00000000" w:rsidR="00000000" w:rsidRPr="00000000">
        <w:rPr>
          <w:b w:val="1"/>
          <w:bCs w:val="1"/>
          <w:color w:val="1b1c1d"/>
          <w:rtl w:val="0"/>
        </w:rPr>
        <w:t xml:space="preserve">Waiver</w:t>
      </w:r>
      <w:r w:rsidDel="00000000" w:rsidR="00000000" w:rsidRPr="00000000">
        <w:rPr>
          <w:color w:val="1b1c1d"/>
          <w:rtl w:val="0"/>
        </w:rPr>
        <w:t xml:space="preserve"> can be requested in special cases, such as obtaining a No Objection Statement from the Jordanian Government or proving potential hardship if required to return.</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wz5nke55hj0" w:id="8"/>
      <w:bookmarkEnd w:id="8"/>
      <w:r w:rsidDel="00000000" w:rsidR="00000000" w:rsidRPr="00000000">
        <w:rPr>
          <w:b w:val="1"/>
          <w:bCs w:val="1"/>
          <w:color w:val="1b1c1d"/>
          <w:sz w:val="26"/>
          <w:szCs w:val="26"/>
          <w:rtl w:val="0"/>
        </w:rPr>
        <w:t xml:space="preserve">Benefits for Jordanian Professors</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Opportunity to teach at prestigious American universities.</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Building an international academic network.</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Enhancing the CV with American teaching or research experience.</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Participation in global conferences and seminars.</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rich cultural experience that promotes scientific and knowledge exchange.</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96emg8xf83" w:id="9"/>
      <w:bookmarkEnd w:id="9"/>
      <w:r w:rsidDel="00000000" w:rsidR="00000000" w:rsidRPr="00000000">
        <w:rPr>
          <w:b w:val="1"/>
          <w:bCs w:val="1"/>
          <w:color w:val="1b1c1d"/>
          <w:sz w:val="26"/>
          <w:szCs w:val="26"/>
          <w:rtl w:val="0"/>
        </w:rPr>
        <w:t xml:space="preserve">What Kaya Offers You</w:t>
      </w:r>
    </w:p>
    <w:p w:rsidR="00000000" w:rsidDel="00000000" w:rsidP="00000000" w:rsidRDefault="00000000" w:rsidRPr="00000000" w14:paraId="0000003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Specialized consultation to choose the most suitable American university or institution.</w:t>
      </w:r>
    </w:p>
    <w:p w:rsidR="00000000" w:rsidDel="00000000" w:rsidP="00000000" w:rsidRDefault="00000000" w:rsidRPr="00000000" w14:paraId="0000003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Professional preparation of your academic and research file.</w:t>
      </w:r>
    </w:p>
    <w:p w:rsidR="00000000" w:rsidDel="00000000" w:rsidP="00000000" w:rsidRDefault="00000000" w:rsidRPr="00000000" w14:paraId="0000003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Follow-up on all application steps until the visa is issued.</w:t>
      </w:r>
    </w:p>
    <w:p w:rsidR="00000000" w:rsidDel="00000000" w:rsidP="00000000" w:rsidRDefault="00000000" w:rsidRPr="00000000" w14:paraId="00000039">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Training for the personal interview at the Embassy.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Start your academic journey in the United States with Kaya — Register now and let us accompany you step-by-step from the university invitation to receiving your J-1 Professor visa.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