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56DB"/>
          <w:sz w:val="84"/>
        </w:rPr>
        <w:t>ChronosDB</w:t>
      </w:r>
    </w:p>
    <w:p>
      <w:pPr>
        <w:jc w:val="center"/>
      </w:pPr>
      <w:r>
        <w:rPr>
          <w:rFonts w:ascii="Calibri" w:hAnsi="Calibri"/>
          <w:color w:val="4B5563"/>
          <w:sz w:val="40"/>
        </w:rPr>
        <w:t>AI Layer Technical Documentation</w:t>
      </w:r>
    </w:p>
    <w:p/>
    <w:p>
      <w:pPr>
        <w:jc w:val="center"/>
      </w:pPr>
      <w:r>
        <w:rPr>
          <w:color w:val="1A56DB"/>
          <w:sz w:val="28"/>
        </w:rPr>
        <w:t>━━━━━━━━━━━━━━━━━━━━━━━━━━━━━━━━━━━━━━━━</w:t>
      </w:r>
    </w:p>
    <w:p/>
    <w:p>
      <w:pPr>
        <w:jc w:val="center"/>
      </w:pPr>
      <w:r>
        <w:rPr>
          <w:rFonts w:ascii="Calibri" w:hAnsi="Calibri"/>
          <w:color w:val="6B7280"/>
          <w:sz w:val="24"/>
        </w:rPr>
        <w:t>Self-Learning Execution Engine  |  Immune System  |  Temporal Index Manager</w:t>
      </w:r>
    </w:p>
    <w:p/>
    <w:p/>
    <w:p/>
    <w:p/>
    <w:p>
      <w:pPr>
        <w:jc w:val="center"/>
      </w:pPr>
      <w:r>
        <w:rPr>
          <w:rFonts w:ascii="Calibri" w:hAnsi="Calibri"/>
          <w:color w:val="6B7280"/>
          <w:sz w:val="22"/>
        </w:rPr>
        <w:t>Version 1.0  •  February 2026</w:t>
      </w:r>
    </w:p>
    <w:p>
      <w:pPr>
        <w:jc w:val="center"/>
      </w:pPr>
      <w:r>
        <w:rPr>
          <w:rFonts w:ascii="Calibri" w:hAnsi="Calibri"/>
          <w:color w:val="6B7280"/>
          <w:sz w:val="22"/>
        </w:rPr>
        <w:t>C++20  •  CMake + Ninja  •  Windows / Linux</w:t>
      </w:r>
    </w:p>
    <w:p>
      <w:r>
        <w:br w:type="page"/>
      </w:r>
    </w:p>
    <w:p>
      <w:pPr>
        <w:pStyle w:val="Heading1"/>
      </w:pPr>
      <w:r>
        <w:t>Table of Contents</w:t>
      </w:r>
    </w:p>
    <w:p>
      <w:pPr>
        <w:spacing w:after="80"/>
        <w:ind w:left="567"/>
      </w:pPr>
      <w:r>
        <w:rPr>
          <w:rFonts w:ascii="Calibri" w:hAnsi="Calibri"/>
          <w:b/>
          <w:color w:val="1A56DB"/>
          <w:sz w:val="24"/>
        </w:rPr>
        <w:t xml:space="preserve">1.  </w:t>
      </w:r>
      <w:r>
        <w:rPr>
          <w:rFonts w:ascii="Calibri" w:hAnsi="Calibri"/>
          <w:color w:val="1F2937"/>
          <w:sz w:val="24"/>
        </w:rPr>
        <w:t>Project Overview</w:t>
      </w:r>
    </w:p>
    <w:p>
      <w:pPr>
        <w:spacing w:after="80"/>
        <w:ind w:left="567"/>
      </w:pPr>
      <w:r>
        <w:rPr>
          <w:rFonts w:ascii="Calibri" w:hAnsi="Calibri"/>
          <w:b/>
          <w:color w:val="1A56DB"/>
          <w:sz w:val="24"/>
        </w:rPr>
        <w:t xml:space="preserve">2.  </w:t>
      </w:r>
      <w:r>
        <w:rPr>
          <w:rFonts w:ascii="Calibri" w:hAnsi="Calibri"/>
          <w:color w:val="1F2937"/>
          <w:sz w:val="24"/>
        </w:rPr>
        <w:t>System Architecture</w:t>
      </w:r>
    </w:p>
    <w:p>
      <w:pPr>
        <w:spacing w:after="80"/>
        <w:ind w:left="567"/>
      </w:pPr>
      <w:r>
        <w:rPr>
          <w:rFonts w:ascii="Calibri" w:hAnsi="Calibri"/>
          <w:b/>
          <w:color w:val="1A56DB"/>
          <w:sz w:val="24"/>
        </w:rPr>
        <w:t xml:space="preserve">3.  </w:t>
      </w:r>
      <w:r>
        <w:rPr>
          <w:rFonts w:ascii="Calibri" w:hAnsi="Calibri"/>
          <w:color w:val="1F2937"/>
          <w:sz w:val="24"/>
        </w:rPr>
        <w:t>AI Layer Overview</w:t>
      </w:r>
    </w:p>
    <w:p>
      <w:pPr>
        <w:spacing w:after="80"/>
        <w:ind w:left="567"/>
      </w:pPr>
      <w:r>
        <w:rPr>
          <w:rFonts w:ascii="Calibri" w:hAnsi="Calibri"/>
          <w:b/>
          <w:color w:val="1A56DB"/>
          <w:sz w:val="24"/>
        </w:rPr>
        <w:t xml:space="preserve">4.  </w:t>
      </w:r>
      <w:r>
        <w:rPr>
          <w:rFonts w:ascii="Calibri" w:hAnsi="Calibri"/>
          <w:color w:val="1F2937"/>
          <w:sz w:val="24"/>
        </w:rPr>
        <w:t>Phase 0: Shared Foundation</w:t>
      </w:r>
    </w:p>
    <w:p>
      <w:pPr>
        <w:spacing w:after="80"/>
        <w:ind w:left="567"/>
      </w:pPr>
      <w:r>
        <w:rPr>
          <w:rFonts w:ascii="Calibri" w:hAnsi="Calibri"/>
          <w:b/>
          <w:color w:val="1A56DB"/>
          <w:sz w:val="24"/>
        </w:rPr>
        <w:t xml:space="preserve">5.  </w:t>
      </w:r>
      <w:r>
        <w:rPr>
          <w:rFonts w:ascii="Calibri" w:hAnsi="Calibri"/>
          <w:color w:val="1F2937"/>
          <w:sz w:val="24"/>
        </w:rPr>
        <w:t>Phase 1: Self-Learning Execution Engine</w:t>
      </w:r>
    </w:p>
    <w:p>
      <w:pPr>
        <w:spacing w:after="80"/>
        <w:ind w:left="567"/>
      </w:pPr>
      <w:r>
        <w:rPr>
          <w:rFonts w:ascii="Calibri" w:hAnsi="Calibri"/>
          <w:b/>
          <w:color w:val="1A56DB"/>
          <w:sz w:val="24"/>
        </w:rPr>
        <w:t xml:space="preserve">6.  </w:t>
      </w:r>
      <w:r>
        <w:rPr>
          <w:rFonts w:ascii="Calibri" w:hAnsi="Calibri"/>
          <w:color w:val="1F2937"/>
          <w:sz w:val="24"/>
        </w:rPr>
        <w:t>Phase 2: Immune System</w:t>
      </w:r>
    </w:p>
    <w:p>
      <w:pPr>
        <w:spacing w:after="80"/>
        <w:ind w:left="567"/>
      </w:pPr>
      <w:r>
        <w:rPr>
          <w:rFonts w:ascii="Calibri" w:hAnsi="Calibri"/>
          <w:b/>
          <w:color w:val="1A56DB"/>
          <w:sz w:val="24"/>
        </w:rPr>
        <w:t xml:space="preserve">7.  </w:t>
      </w:r>
      <w:r>
        <w:rPr>
          <w:rFonts w:ascii="Calibri" w:hAnsi="Calibri"/>
          <w:color w:val="1F2937"/>
          <w:sz w:val="24"/>
        </w:rPr>
        <w:t>Phase 3: Intelligent Temporal Index Manager</w:t>
      </w:r>
    </w:p>
    <w:p>
      <w:pPr>
        <w:spacing w:after="80"/>
        <w:ind w:left="567"/>
      </w:pPr>
      <w:r>
        <w:rPr>
          <w:rFonts w:ascii="Calibri" w:hAnsi="Calibri"/>
          <w:b/>
          <w:color w:val="1A56DB"/>
          <w:sz w:val="24"/>
        </w:rPr>
        <w:t xml:space="preserve">8.  </w:t>
      </w:r>
      <w:r>
        <w:rPr>
          <w:rFonts w:ascii="Calibri" w:hAnsi="Calibri"/>
          <w:color w:val="1F2937"/>
          <w:sz w:val="24"/>
        </w:rPr>
        <w:t>Integration Architecture</w:t>
      </w:r>
    </w:p>
    <w:p>
      <w:pPr>
        <w:spacing w:after="80"/>
        <w:ind w:left="567"/>
      </w:pPr>
      <w:r>
        <w:rPr>
          <w:rFonts w:ascii="Calibri" w:hAnsi="Calibri"/>
          <w:b/>
          <w:color w:val="1A56DB"/>
          <w:sz w:val="24"/>
        </w:rPr>
        <w:t xml:space="preserve">9.  </w:t>
      </w:r>
      <w:r>
        <w:rPr>
          <w:rFonts w:ascii="Calibri" w:hAnsi="Calibri"/>
          <w:color w:val="1F2937"/>
          <w:sz w:val="24"/>
        </w:rPr>
        <w:t>SQL Commands</w:t>
      </w:r>
    </w:p>
    <w:p>
      <w:pPr>
        <w:spacing w:after="80"/>
        <w:ind w:left="567"/>
      </w:pPr>
      <w:r>
        <w:rPr>
          <w:rFonts w:ascii="Calibri" w:hAnsi="Calibri"/>
          <w:b/>
          <w:color w:val="1A56DB"/>
          <w:sz w:val="24"/>
        </w:rPr>
        <w:t xml:space="preserve">10.  </w:t>
      </w:r>
      <w:r>
        <w:rPr>
          <w:rFonts w:ascii="Calibri" w:hAnsi="Calibri"/>
          <w:color w:val="1F2937"/>
          <w:sz w:val="24"/>
        </w:rPr>
        <w:t>UML Diagrams</w:t>
      </w:r>
    </w:p>
    <w:p>
      <w:pPr>
        <w:spacing w:after="80"/>
        <w:ind w:left="567"/>
      </w:pPr>
      <w:r>
        <w:rPr>
          <w:rFonts w:ascii="Calibri" w:hAnsi="Calibri"/>
          <w:b/>
          <w:color w:val="1A56DB"/>
          <w:sz w:val="24"/>
        </w:rPr>
        <w:t xml:space="preserve">11.  </w:t>
      </w:r>
      <w:r>
        <w:rPr>
          <w:rFonts w:ascii="Calibri" w:hAnsi="Calibri"/>
          <w:color w:val="1F2937"/>
          <w:sz w:val="24"/>
        </w:rPr>
        <w:t>File Inventory</w:t>
      </w:r>
    </w:p>
    <w:p>
      <w:pPr>
        <w:spacing w:after="80"/>
        <w:ind w:left="567"/>
      </w:pPr>
      <w:r>
        <w:rPr>
          <w:rFonts w:ascii="Calibri" w:hAnsi="Calibri"/>
          <w:b/>
          <w:color w:val="1A56DB"/>
          <w:sz w:val="24"/>
        </w:rPr>
        <w:t xml:space="preserve">12.  </w:t>
      </w:r>
      <w:r>
        <w:rPr>
          <w:rFonts w:ascii="Calibri" w:hAnsi="Calibri"/>
          <w:color w:val="1F2937"/>
          <w:sz w:val="24"/>
        </w:rPr>
        <w:t>Algorithm Reference</w:t>
      </w:r>
    </w:p>
    <w:p>
      <w:r>
        <w:br w:type="page"/>
      </w:r>
    </w:p>
    <w:p>
      <w:pPr>
        <w:pStyle w:val="Heading1"/>
      </w:pPr>
      <w:r>
        <w:t>1. Project Overview</w:t>
      </w:r>
    </w:p>
    <w:p>
      <w:r>
        <w:rPr>
          <w:b/>
          <w:sz w:val="22"/>
        </w:rPr>
        <w:t>ChronosDB</w:t>
      </w:r>
      <w:r>
        <w:rPr>
          <w:sz w:val="22"/>
        </w:rPr>
        <w:t xml:space="preserve"> is a high-performance, multi-protocol database management system written in C++20. It is designed from the ground up to support temporal data operations with built-in time-travel capabilities.</w:t>
      </w:r>
    </w:p>
    <w:p>
      <w:pPr>
        <w:pStyle w:val="Heading3"/>
      </w:pPr>
      <w:r>
        <w:t>Core Features</w:t>
      </w:r>
    </w:p>
    <w:p>
      <w:pPr>
        <w:pStyle w:val="ListBullet"/>
      </w:pPr>
      <w:r>
        <w:rPr>
          <w:rFonts w:ascii="Calibri" w:hAnsi="Calibri"/>
          <w:b/>
          <w:sz w:val="22"/>
        </w:rPr>
        <w:t xml:space="preserve">Role-Based Access Control (RBAC): </w:t>
      </w:r>
      <w:r>
        <w:rPr>
          <w:rFonts w:ascii="Calibri" w:hAnsi="Calibri"/>
          <w:sz w:val="22"/>
        </w:rPr>
        <w:t>5 roles — SUPERADMIN, ADMIN, USER, READONLY, DENIED</w:t>
      </w:r>
    </w:p>
    <w:p>
      <w:pPr>
        <w:pStyle w:val="ListBullet"/>
      </w:pPr>
      <w:r>
        <w:rPr>
          <w:rFonts w:ascii="Calibri" w:hAnsi="Calibri"/>
          <w:b/>
          <w:sz w:val="22"/>
        </w:rPr>
        <w:t xml:space="preserve">Persistent Storage: </w:t>
      </w:r>
      <w:r>
        <w:rPr>
          <w:rFonts w:ascii="Calibri" w:hAnsi="Calibri"/>
          <w:sz w:val="22"/>
        </w:rPr>
        <w:t>Crash recovery via Write-Ahead Logging (WAL)</w:t>
      </w:r>
    </w:p>
    <w:p>
      <w:pPr>
        <w:pStyle w:val="ListBullet"/>
      </w:pPr>
      <w:r>
        <w:rPr>
          <w:rFonts w:ascii="Calibri" w:hAnsi="Calibri"/>
          <w:b/>
          <w:sz w:val="22"/>
        </w:rPr>
        <w:t xml:space="preserve">Time Travel: </w:t>
      </w:r>
      <w:r>
        <w:rPr>
          <w:rFonts w:ascii="Calibri" w:hAnsi="Calibri"/>
          <w:sz w:val="22"/>
        </w:rPr>
        <w:t>Query data at any historical point using SELECT ... AS OF</w:t>
      </w:r>
    </w:p>
    <w:p>
      <w:pPr>
        <w:pStyle w:val="ListBullet"/>
      </w:pPr>
      <w:r>
        <w:rPr>
          <w:rFonts w:ascii="Calibri" w:hAnsi="Calibri"/>
          <w:b/>
          <w:sz w:val="22"/>
        </w:rPr>
        <w:t xml:space="preserve">CQL (Chronos Query Language): </w:t>
      </w:r>
      <w:r>
        <w:rPr>
          <w:rFonts w:ascii="Calibri" w:hAnsi="Calibri"/>
          <w:sz w:val="22"/>
        </w:rPr>
        <w:t>SQL with Franco-Arabic keyword alternatives</w:t>
      </w:r>
    </w:p>
    <w:p>
      <w:pPr>
        <w:pStyle w:val="ListBullet"/>
      </w:pPr>
      <w:r>
        <w:rPr>
          <w:rFonts w:ascii="Calibri" w:hAnsi="Calibri"/>
          <w:b/>
          <w:sz w:val="22"/>
        </w:rPr>
        <w:t xml:space="preserve">B+ Tree Indexes: </w:t>
      </w:r>
      <w:r>
        <w:rPr>
          <w:rFonts w:ascii="Calibri" w:hAnsi="Calibri"/>
          <w:sz w:val="22"/>
        </w:rPr>
        <w:t>Fast ordered lookups with page-level locking</w:t>
      </w:r>
    </w:p>
    <w:p>
      <w:pPr>
        <w:pStyle w:val="ListBullet"/>
      </w:pPr>
      <w:r>
        <w:rPr>
          <w:rFonts w:ascii="Calibri" w:hAnsi="Calibri"/>
          <w:b/>
          <w:sz w:val="22"/>
        </w:rPr>
        <w:t xml:space="preserve">Buffer Pool Management: </w:t>
      </w:r>
      <w:r>
        <w:rPr>
          <w:rFonts w:ascii="Calibri" w:hAnsi="Calibri"/>
          <w:sz w:val="22"/>
        </w:rPr>
        <w:t>Adaptive partitioned strategy with multiple eviction policies</w:t>
      </w:r>
    </w:p>
    <w:p>
      <w:pPr>
        <w:pStyle w:val="ListBullet"/>
      </w:pPr>
      <w:r>
        <w:rPr>
          <w:rFonts w:ascii="Calibri" w:hAnsi="Calibri"/>
          <w:b/>
          <w:sz w:val="22"/>
        </w:rPr>
        <w:t xml:space="preserve">Transaction Support: </w:t>
      </w:r>
      <w:r>
        <w:rPr>
          <w:rFonts w:ascii="Calibri" w:hAnsi="Calibri"/>
          <w:sz w:val="22"/>
        </w:rPr>
        <w:t>Auto-commit and explicit BEGIN/COMMIT/ROLLBACK</w:t>
      </w:r>
    </w:p>
    <w:p>
      <w:pPr>
        <w:pStyle w:val="Heading3"/>
      </w:pPr>
      <w:r>
        <w:t>Execution Flow</w:t>
      </w:r>
    </w:p>
    <w:p>
      <w:r>
        <w:t>The query execution pipeline follows a clean, layered architecture:</w:t>
      </w:r>
    </w:p>
    <w:p>
      <w:pPr>
        <w:spacing w:before="80" w:after="80" w:line="240" w:lineRule="auto"/>
        <w:ind w:left="283"/>
        <w:shd w:val="clear" w:fill="F3F4F6"/>
      </w:pPr>
      <w:r>
        <w:rPr>
          <w:rFonts w:ascii="Consolas" w:hAnsi="Consolas"/>
          <w:color w:val="1F2937"/>
          <w:sz w:val="18"/>
        </w:rPr>
        <w:t>Client (Shell/Network)</w:t>
        <w:br/>
        <w:t xml:space="preserve">    │</w:t>
        <w:br/>
        <w:t xml:space="preserve">    ▼</w:t>
        <w:br/>
        <w:t>ConnectionHandler (Multi-protocol: TEXT, JSON, BINARY)</w:t>
        <w:br/>
        <w:t xml:space="preserve">    │</w:t>
        <w:br/>
        <w:t xml:space="preserve">    ▼</w:t>
        <w:br/>
        <w:t>Parser (Lexer → Token Stream → AST)</w:t>
        <w:br/>
        <w:t xml:space="preserve">    │</w:t>
        <w:br/>
        <w:t xml:space="preserve">    ▼</w:t>
        <w:br/>
        <w:t>ExecutionEngine (Dispatch Map Pattern)</w:t>
        <w:br/>
        <w:t xml:space="preserve">    │</w:t>
        <w:br/>
        <w:t xml:space="preserve">    ├─── DDLExecutor     (CREATE, DROP, ALTER)</w:t>
        <w:br/>
        <w:t xml:space="preserve">    ├─── DMLExecutor     (INSERT, SELECT, UPDATE, DELETE)</w:t>
        <w:br/>
        <w:t xml:space="preserve">    ├─── SystemExecutor  (SHOW, WHOAMI, STATUS)</w:t>
        <w:br/>
        <w:t xml:space="preserve">    ├─── UserExecutor    (CREATE USER, ALTER USER)</w:t>
        <w:br/>
        <w:t xml:space="preserve">    ├─── DatabaseExecutor(CREATE DATABASE, USE)</w:t>
        <w:br/>
        <w:t xml:space="preserve">    └─── TransactionExecutor (BEGIN, COMMIT, ROLLBACK)</w:t>
        <w:br/>
        <w:t xml:space="preserve">    │</w:t>
        <w:br/>
        <w:t xml:space="preserve">    ▼</w:t>
        <w:br/>
        <w:t>Storage Layer (BufferPoolManager → DiskManager → Pages)</w:t>
        <w:br/>
        <w:t xml:space="preserve">    │</w:t>
        <w:br/>
        <w:t xml:space="preserve">    ▼</w:t>
        <w:br/>
        <w:t>Recovery Layer (LogManager → WAL → CheckpointManager)</w:t>
      </w:r>
    </w:p>
    <w:p>
      <w:pPr>
        <w:pStyle w:val="Heading3"/>
      </w:pPr>
      <w:r>
        <w:t>Key Technologies</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703"/>
        <w:gridCol w:w="4703"/>
      </w:tblGrid>
      <w:tr>
        <w:tc>
          <w:tcPr>
            <w:tcW w:type="dxa" w:w="4703"/>
            <w:shd w:fill="1A56DB"/>
          </w:tcPr>
          <w:p>
            <w:pPr>
              <w:jc w:val="left"/>
            </w:pPr>
            <w:r/>
            <w:r>
              <w:rPr>
                <w:rFonts w:ascii="Calibri" w:hAnsi="Calibri"/>
                <w:b/>
                <w:color w:val="FFFFFF"/>
                <w:sz w:val="20"/>
              </w:rPr>
              <w:t>Component</w:t>
            </w:r>
          </w:p>
        </w:tc>
        <w:tc>
          <w:tcPr>
            <w:tcW w:type="dxa" w:w="4703"/>
            <w:shd w:fill="1A56DB"/>
          </w:tcPr>
          <w:p>
            <w:pPr>
              <w:jc w:val="left"/>
            </w:pPr>
            <w:r/>
            <w:r>
              <w:rPr>
                <w:rFonts w:ascii="Calibri" w:hAnsi="Calibri"/>
                <w:b/>
                <w:color w:val="FFFFFF"/>
                <w:sz w:val="20"/>
              </w:rPr>
              <w:t>Technology</w:t>
            </w:r>
          </w:p>
        </w:tc>
      </w:tr>
      <w:tr>
        <w:tc>
          <w:tcPr>
            <w:tcW w:type="dxa" w:w="4703"/>
          </w:tcPr>
          <w:p>
            <w:r/>
            <w:r>
              <w:rPr>
                <w:rFonts w:ascii="Calibri" w:hAnsi="Calibri"/>
                <w:color w:val="1F2937"/>
                <w:sz w:val="20"/>
              </w:rPr>
              <w:t>Language</w:t>
            </w:r>
          </w:p>
        </w:tc>
        <w:tc>
          <w:tcPr>
            <w:tcW w:type="dxa" w:w="4703"/>
          </w:tcPr>
          <w:p>
            <w:r/>
            <w:r>
              <w:rPr>
                <w:rFonts w:ascii="Calibri" w:hAnsi="Calibri"/>
                <w:color w:val="1F2937"/>
                <w:sz w:val="20"/>
              </w:rPr>
              <w:t>C++20</w:t>
            </w:r>
          </w:p>
        </w:tc>
      </w:tr>
      <w:tr>
        <w:tc>
          <w:tcPr>
            <w:tcW w:type="dxa" w:w="4703"/>
            <w:shd w:fill="F0F4FF"/>
          </w:tcPr>
          <w:p>
            <w:r/>
            <w:r>
              <w:rPr>
                <w:rFonts w:ascii="Calibri" w:hAnsi="Calibri"/>
                <w:color w:val="1F2937"/>
                <w:sz w:val="20"/>
              </w:rPr>
              <w:t>Build System</w:t>
            </w:r>
          </w:p>
        </w:tc>
        <w:tc>
          <w:tcPr>
            <w:tcW w:type="dxa" w:w="4703"/>
            <w:shd w:fill="F0F4FF"/>
          </w:tcPr>
          <w:p>
            <w:r/>
            <w:r>
              <w:rPr>
                <w:rFonts w:ascii="Calibri" w:hAnsi="Calibri"/>
                <w:color w:val="1F2937"/>
                <w:sz w:val="20"/>
              </w:rPr>
              <w:t>CMake + Ninja</w:t>
            </w:r>
          </w:p>
        </w:tc>
      </w:tr>
      <w:tr>
        <w:tc>
          <w:tcPr>
            <w:tcW w:type="dxa" w:w="4703"/>
          </w:tcPr>
          <w:p>
            <w:r/>
            <w:r>
              <w:rPr>
                <w:rFonts w:ascii="Calibri" w:hAnsi="Calibri"/>
                <w:color w:val="1F2937"/>
                <w:sz w:val="20"/>
              </w:rPr>
              <w:t>Page Size</w:t>
            </w:r>
          </w:p>
        </w:tc>
        <w:tc>
          <w:tcPr>
            <w:tcW w:type="dxa" w:w="4703"/>
          </w:tcPr>
          <w:p>
            <w:r/>
            <w:r>
              <w:rPr>
                <w:rFonts w:ascii="Calibri" w:hAnsi="Calibri"/>
                <w:color w:val="1F2937"/>
                <w:sz w:val="20"/>
              </w:rPr>
              <w:t>4 KB</w:t>
            </w:r>
          </w:p>
        </w:tc>
      </w:tr>
      <w:tr>
        <w:tc>
          <w:tcPr>
            <w:tcW w:type="dxa" w:w="4703"/>
            <w:shd w:fill="F0F4FF"/>
          </w:tcPr>
          <w:p>
            <w:r/>
            <w:r>
              <w:rPr>
                <w:rFonts w:ascii="Calibri" w:hAnsi="Calibri"/>
                <w:color w:val="1F2937"/>
                <w:sz w:val="20"/>
              </w:rPr>
              <w:t>Default Buffer Pool</w:t>
            </w:r>
          </w:p>
        </w:tc>
        <w:tc>
          <w:tcPr>
            <w:tcW w:type="dxa" w:w="4703"/>
            <w:shd w:fill="F0F4FF"/>
          </w:tcPr>
          <w:p>
            <w:r/>
            <w:r>
              <w:rPr>
                <w:rFonts w:ascii="Calibri" w:hAnsi="Calibri"/>
                <w:color w:val="1F2937"/>
                <w:sz w:val="20"/>
              </w:rPr>
              <w:t>65,536 pages (256 MB)</w:t>
            </w:r>
          </w:p>
        </w:tc>
      </w:tr>
      <w:tr>
        <w:tc>
          <w:tcPr>
            <w:tcW w:type="dxa" w:w="4703"/>
          </w:tcPr>
          <w:p>
            <w:r/>
            <w:r>
              <w:rPr>
                <w:rFonts w:ascii="Calibri" w:hAnsi="Calibri"/>
                <w:color w:val="1F2937"/>
                <w:sz w:val="20"/>
              </w:rPr>
              <w:t>Network Port</w:t>
            </w:r>
          </w:p>
        </w:tc>
        <w:tc>
          <w:tcPr>
            <w:tcW w:type="dxa" w:w="4703"/>
          </w:tcPr>
          <w:p>
            <w:r/>
            <w:r>
              <w:rPr>
                <w:rFonts w:ascii="Calibri" w:hAnsi="Calibri"/>
                <w:color w:val="1F2937"/>
                <w:sz w:val="20"/>
              </w:rPr>
              <w:t>2501</w:t>
            </w:r>
          </w:p>
        </w:tc>
      </w:tr>
      <w:tr>
        <w:tc>
          <w:tcPr>
            <w:tcW w:type="dxa" w:w="4703"/>
            <w:shd w:fill="F0F4FF"/>
          </w:tcPr>
          <w:p>
            <w:r/>
            <w:r>
              <w:rPr>
                <w:rFonts w:ascii="Calibri" w:hAnsi="Calibri"/>
                <w:color w:val="1F2937"/>
                <w:sz w:val="20"/>
              </w:rPr>
              <w:t>Protocol</w:t>
            </w:r>
          </w:p>
        </w:tc>
        <w:tc>
          <w:tcPr>
            <w:tcW w:type="dxa" w:w="4703"/>
            <w:shd w:fill="F0F4FF"/>
          </w:tcPr>
          <w:p>
            <w:r/>
            <w:r>
              <w:rPr>
                <w:rFonts w:ascii="Calibri" w:hAnsi="Calibri"/>
                <w:color w:val="1F2937"/>
                <w:sz w:val="20"/>
              </w:rPr>
              <w:t>chronos://user:pass@host:port/db</w:t>
            </w:r>
          </w:p>
        </w:tc>
      </w:tr>
    </w:tbl>
    <w:p/>
    <w:p>
      <w:r>
        <w:br w:type="page"/>
      </w:r>
    </w:p>
    <w:p>
      <w:pPr>
        <w:pStyle w:val="Heading1"/>
      </w:pPr>
      <w:r>
        <w:t>2. System Architecture</w:t>
      </w:r>
    </w:p>
    <w:p>
      <w:pPr>
        <w:pStyle w:val="Heading2"/>
      </w:pPr>
      <w:r>
        <w:t>Design Patterns</w:t>
      </w:r>
    </w:p>
    <w:p>
      <w:r>
        <w:t>ChronosDB follows SOLID principles and uses well-established design patterns throughout the codebase:</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Pattern</w:t>
            </w:r>
          </w:p>
        </w:tc>
        <w:tc>
          <w:tcPr>
            <w:tcW w:type="dxa" w:w="3135"/>
            <w:shd w:fill="1A56DB"/>
          </w:tcPr>
          <w:p>
            <w:pPr>
              <w:jc w:val="left"/>
            </w:pPr>
            <w:r/>
            <w:r>
              <w:rPr>
                <w:rFonts w:ascii="Calibri" w:hAnsi="Calibri"/>
                <w:b/>
                <w:color w:val="FFFFFF"/>
                <w:sz w:val="20"/>
              </w:rPr>
              <w:t>Where Used</w:t>
            </w:r>
          </w:p>
        </w:tc>
        <w:tc>
          <w:tcPr>
            <w:tcW w:type="dxa" w:w="3135"/>
            <w:shd w:fill="1A56DB"/>
          </w:tcPr>
          <w:p>
            <w:pPr>
              <w:jc w:val="left"/>
            </w:pPr>
            <w:r/>
            <w:r>
              <w:rPr>
                <w:rFonts w:ascii="Calibri" w:hAnsi="Calibri"/>
                <w:b/>
                <w:color w:val="FFFFFF"/>
                <w:sz w:val="20"/>
              </w:rPr>
              <w:t>Purpose</w:t>
            </w:r>
          </w:p>
        </w:tc>
      </w:tr>
      <w:tr>
        <w:tc>
          <w:tcPr>
            <w:tcW w:type="dxa" w:w="3135"/>
          </w:tcPr>
          <w:p>
            <w:r/>
            <w:r>
              <w:rPr>
                <w:rFonts w:ascii="Calibri" w:hAnsi="Calibri"/>
                <w:color w:val="1F2937"/>
                <w:sz w:val="20"/>
              </w:rPr>
              <w:t>Factory</w:t>
            </w:r>
          </w:p>
        </w:tc>
        <w:tc>
          <w:tcPr>
            <w:tcW w:type="dxa" w:w="3135"/>
          </w:tcPr>
          <w:p>
            <w:r/>
            <w:r>
              <w:rPr>
                <w:rFonts w:ascii="Calibri" w:hAnsi="Calibri"/>
                <w:color w:val="1F2937"/>
                <w:sz w:val="20"/>
              </w:rPr>
              <w:t>ExecutorFactory</w:t>
            </w:r>
          </w:p>
        </w:tc>
        <w:tc>
          <w:tcPr>
            <w:tcW w:type="dxa" w:w="3135"/>
          </w:tcPr>
          <w:p>
            <w:r/>
            <w:r>
              <w:rPr>
                <w:rFonts w:ascii="Calibri" w:hAnsi="Calibri"/>
                <w:color w:val="1F2937"/>
                <w:sz w:val="20"/>
              </w:rPr>
              <w:t>Creates executors based on statement type</w:t>
            </w:r>
          </w:p>
        </w:tc>
      </w:tr>
      <w:tr>
        <w:tc>
          <w:tcPr>
            <w:tcW w:type="dxa" w:w="3135"/>
            <w:shd w:fill="F0F4FF"/>
          </w:tcPr>
          <w:p>
            <w:r/>
            <w:r>
              <w:rPr>
                <w:rFonts w:ascii="Calibri" w:hAnsi="Calibri"/>
                <w:color w:val="1F2937"/>
                <w:sz w:val="20"/>
              </w:rPr>
              <w:t>Dispatch Map</w:t>
            </w:r>
          </w:p>
        </w:tc>
        <w:tc>
          <w:tcPr>
            <w:tcW w:type="dxa" w:w="3135"/>
            <w:shd w:fill="F0F4FF"/>
          </w:tcPr>
          <w:p>
            <w:r/>
            <w:r>
              <w:rPr>
                <w:rFonts w:ascii="Calibri" w:hAnsi="Calibri"/>
                <w:color w:val="1F2937"/>
                <w:sz w:val="20"/>
              </w:rPr>
              <w:t>ExecutionEngine</w:t>
            </w:r>
          </w:p>
        </w:tc>
        <w:tc>
          <w:tcPr>
            <w:tcW w:type="dxa" w:w="3135"/>
            <w:shd w:fill="F0F4FF"/>
          </w:tcPr>
          <w:p>
            <w:r/>
            <w:r>
              <w:rPr>
                <w:rFonts w:ascii="Calibri" w:hAnsi="Calibri"/>
                <w:color w:val="1F2937"/>
                <w:sz w:val="20"/>
              </w:rPr>
              <w:t>Routes statements to handlers without switch/if-else chains</w:t>
            </w:r>
          </w:p>
        </w:tc>
      </w:tr>
      <w:tr>
        <w:tc>
          <w:tcPr>
            <w:tcW w:type="dxa" w:w="3135"/>
          </w:tcPr>
          <w:p>
            <w:r/>
            <w:r>
              <w:rPr>
                <w:rFonts w:ascii="Calibri" w:hAnsi="Calibri"/>
                <w:color w:val="1F2937"/>
                <w:sz w:val="20"/>
              </w:rPr>
              <w:t>Observer</w:t>
            </w:r>
          </w:p>
        </w:tc>
        <w:tc>
          <w:tcPr>
            <w:tcW w:type="dxa" w:w="3135"/>
          </w:tcPr>
          <w:p>
            <w:r/>
            <w:r>
              <w:rPr>
                <w:rFonts w:ascii="Calibri" w:hAnsi="Calibri"/>
                <w:color w:val="1F2937"/>
                <w:sz w:val="20"/>
              </w:rPr>
              <w:t>DMLObserverRegistry</w:t>
            </w:r>
          </w:p>
        </w:tc>
        <w:tc>
          <w:tcPr>
            <w:tcW w:type="dxa" w:w="3135"/>
          </w:tcPr>
          <w:p>
            <w:r/>
            <w:r>
              <w:rPr>
                <w:rFonts w:ascii="Calibri" w:hAnsi="Calibri"/>
                <w:color w:val="1F2937"/>
                <w:sz w:val="20"/>
              </w:rPr>
              <w:t>Decouples AI layer from execution engine</w:t>
            </w:r>
          </w:p>
        </w:tc>
      </w:tr>
      <w:tr>
        <w:tc>
          <w:tcPr>
            <w:tcW w:type="dxa" w:w="3135"/>
            <w:shd w:fill="F0F4FF"/>
          </w:tcPr>
          <w:p>
            <w:r/>
            <w:r>
              <w:rPr>
                <w:rFonts w:ascii="Calibri" w:hAnsi="Calibri"/>
                <w:color w:val="1F2937"/>
                <w:sz w:val="20"/>
              </w:rPr>
              <w:t>Strategy</w:t>
            </w:r>
          </w:p>
        </w:tc>
        <w:tc>
          <w:tcPr>
            <w:tcW w:type="dxa" w:w="3135"/>
            <w:shd w:fill="F0F4FF"/>
          </w:tcPr>
          <w:p>
            <w:r/>
            <w:r>
              <w:rPr>
                <w:rFonts w:ascii="Calibri" w:hAnsi="Calibri"/>
                <w:color w:val="1F2937"/>
                <w:sz w:val="20"/>
              </w:rPr>
              <w:t>IQueryOptimizer</w:t>
            </w:r>
          </w:p>
        </w:tc>
        <w:tc>
          <w:tcPr>
            <w:tcW w:type="dxa" w:w="3135"/>
            <w:shd w:fill="F0F4FF"/>
          </w:tcPr>
          <w:p>
            <w:r/>
            <w:r>
              <w:rPr>
                <w:rFonts w:ascii="Calibri" w:hAnsi="Calibri"/>
                <w:color w:val="1F2937"/>
                <w:sz w:val="20"/>
              </w:rPr>
              <w:t>Swappable scan strategy selection at runtime</w:t>
            </w:r>
          </w:p>
        </w:tc>
      </w:tr>
      <w:tr>
        <w:tc>
          <w:tcPr>
            <w:tcW w:type="dxa" w:w="3135"/>
          </w:tcPr>
          <w:p>
            <w:r/>
            <w:r>
              <w:rPr>
                <w:rFonts w:ascii="Calibri" w:hAnsi="Calibri"/>
                <w:color w:val="1F2937"/>
                <w:sz w:val="20"/>
              </w:rPr>
              <w:t>Singleton</w:t>
            </w:r>
          </w:p>
        </w:tc>
        <w:tc>
          <w:tcPr>
            <w:tcW w:type="dxa" w:w="3135"/>
          </w:tcPr>
          <w:p>
            <w:r/>
            <w:r>
              <w:rPr>
                <w:rFonts w:ascii="Calibri" w:hAnsi="Calibri"/>
                <w:color w:val="1F2937"/>
                <w:sz w:val="20"/>
              </w:rPr>
              <w:t>AIManager, MetricsStore, AIScheduler</w:t>
            </w:r>
          </w:p>
        </w:tc>
        <w:tc>
          <w:tcPr>
            <w:tcW w:type="dxa" w:w="3135"/>
          </w:tcPr>
          <w:p>
            <w:r/>
            <w:r>
              <w:rPr>
                <w:rFonts w:ascii="Calibri" w:hAnsi="Calibri"/>
                <w:color w:val="1F2937"/>
                <w:sz w:val="20"/>
              </w:rPr>
              <w:t>Global AI coordination with single instance</w:t>
            </w:r>
          </w:p>
        </w:tc>
      </w:tr>
      <w:tr>
        <w:tc>
          <w:tcPr>
            <w:tcW w:type="dxa" w:w="3135"/>
            <w:shd w:fill="F0F4FF"/>
          </w:tcPr>
          <w:p>
            <w:r/>
            <w:r>
              <w:rPr>
                <w:rFonts w:ascii="Calibri" w:hAnsi="Calibri"/>
                <w:color w:val="1F2937"/>
                <w:sz w:val="20"/>
              </w:rPr>
              <w:t>RAII</w:t>
            </w:r>
          </w:p>
        </w:tc>
        <w:tc>
          <w:tcPr>
            <w:tcW w:type="dxa" w:w="3135"/>
            <w:shd w:fill="F0F4FF"/>
          </w:tcPr>
          <w:p>
            <w:r/>
            <w:r>
              <w:rPr>
                <w:rFonts w:ascii="Calibri" w:hAnsi="Calibri"/>
                <w:color w:val="1F2937"/>
                <w:sz w:val="20"/>
              </w:rPr>
              <w:t>Throughout codebase</w:t>
            </w:r>
          </w:p>
        </w:tc>
        <w:tc>
          <w:tcPr>
            <w:tcW w:type="dxa" w:w="3135"/>
            <w:shd w:fill="F0F4FF"/>
          </w:tcPr>
          <w:p>
            <w:r/>
            <w:r>
              <w:rPr>
                <w:rFonts w:ascii="Calibri" w:hAnsi="Calibri"/>
                <w:color w:val="1F2937"/>
                <w:sz w:val="20"/>
              </w:rPr>
              <w:t>Resource management via smart pointers</w:t>
            </w:r>
          </w:p>
        </w:tc>
      </w:tr>
      <w:tr>
        <w:tc>
          <w:tcPr>
            <w:tcW w:type="dxa" w:w="3135"/>
          </w:tcPr>
          <w:p>
            <w:r/>
            <w:r>
              <w:rPr>
                <w:rFonts w:ascii="Calibri" w:hAnsi="Calibri"/>
                <w:color w:val="1F2937"/>
                <w:sz w:val="20"/>
              </w:rPr>
              <w:t>Iterator</w:t>
            </w:r>
          </w:p>
        </w:tc>
        <w:tc>
          <w:tcPr>
            <w:tcW w:type="dxa" w:w="3135"/>
          </w:tcPr>
          <w:p>
            <w:r/>
            <w:r>
              <w:rPr>
                <w:rFonts w:ascii="Calibri" w:hAnsi="Calibri"/>
                <w:color w:val="1F2937"/>
                <w:sz w:val="20"/>
              </w:rPr>
              <w:t>TableHeap::Iterator</w:t>
            </w:r>
          </w:p>
        </w:tc>
        <w:tc>
          <w:tcPr>
            <w:tcW w:type="dxa" w:w="3135"/>
          </w:tcPr>
          <w:p>
            <w:r/>
            <w:r>
              <w:rPr>
                <w:rFonts w:ascii="Calibri" w:hAnsi="Calibri"/>
                <w:color w:val="1F2937"/>
                <w:sz w:val="20"/>
              </w:rPr>
              <w:t>Tuple-at-a-time row processing</w:t>
            </w:r>
          </w:p>
        </w:tc>
      </w:tr>
    </w:tbl>
    <w:p/>
    <w:p>
      <w:pPr>
        <w:pStyle w:val="Heading2"/>
      </w:pPr>
      <w:r>
        <w:t>Thread Safety Model</w:t>
      </w:r>
    </w:p>
    <w:p>
      <w:pPr>
        <w:pStyle w:val="ListBullet"/>
      </w:pPr>
      <w:r>
        <w:rPr>
          <w:rFonts w:ascii="Calibri" w:hAnsi="Calibri"/>
          <w:b/>
          <w:sz w:val="22"/>
        </w:rPr>
        <w:t xml:space="preserve">Global Reader-Writer Lock: </w:t>
      </w:r>
      <w:r>
        <w:rPr>
          <w:rFonts w:ascii="Calibri" w:hAnsi="Calibri"/>
          <w:sz w:val="22"/>
        </w:rPr>
        <w:t>ExecutionEngine::global_lock_ protects concurrent DML (shared lock) vs. exclusive recovery operations (exclusive lock).</w:t>
      </w:r>
    </w:p>
    <w:p>
      <w:pPr>
        <w:pStyle w:val="ListBullet"/>
      </w:pPr>
      <w:r>
        <w:rPr>
          <w:rFonts w:ascii="Calibri" w:hAnsi="Calibri"/>
          <w:b/>
          <w:sz w:val="22"/>
        </w:rPr>
        <w:t xml:space="preserve">Per-component Mutexes: </w:t>
      </w:r>
      <w:r>
        <w:rPr>
          <w:rFonts w:ascii="Calibri" w:hAnsi="Calibri"/>
          <w:sz w:val="22"/>
        </w:rPr>
        <w:t>Each AI subsystem uses std::shared_mutex for read-heavy access patterns, allowing multiple concurrent readers with single writer exclusion.</w:t>
      </w:r>
    </w:p>
    <w:p>
      <w:pPr>
        <w:pStyle w:val="ListBullet"/>
      </w:pPr>
      <w:r>
        <w:rPr>
          <w:rFonts w:ascii="Calibri" w:hAnsi="Calibri"/>
          <w:b/>
          <w:sz w:val="22"/>
        </w:rPr>
        <w:t xml:space="preserve">Lock-Free Ring Buffer: </w:t>
      </w:r>
      <w:r>
        <w:rPr>
          <w:rFonts w:ascii="Calibri" w:hAnsi="Calibri"/>
          <w:sz w:val="22"/>
        </w:rPr>
        <w:t>MetricsStore uses std::atomic write index for zero-contention metric recording on the hot path.</w:t>
      </w:r>
    </w:p>
    <w:p>
      <w:pPr>
        <w:pStyle w:val="ListBullet"/>
      </w:pPr>
      <w:r>
        <w:rPr>
          <w:rFonts w:ascii="Calibri" w:hAnsi="Calibri"/>
          <w:b/>
          <w:sz w:val="22"/>
        </w:rPr>
        <w:t xml:space="preserve">Atomic Flags: </w:t>
      </w:r>
      <w:r>
        <w:rPr>
          <w:rFonts w:ascii="Calibri" w:hAnsi="Calibri"/>
          <w:sz w:val="22"/>
        </w:rPr>
        <w:t>All AI subsystems use std::atomic&lt;bool&gt; for safe start/stop lifecycle transitions without mutex overhead.</w:t>
      </w:r>
    </w:p>
    <w:p>
      <w:r>
        <w:br w:type="page"/>
      </w:r>
    </w:p>
    <w:p>
      <w:pPr>
        <w:pStyle w:val="Heading1"/>
      </w:pPr>
      <w:r>
        <w:t>3. AI Layer Overview</w:t>
      </w:r>
    </w:p>
    <w:p>
      <w:r>
        <w:t>The AI layer consists of three integrated subsystems that share infrastructure and feed each other data. They are not bolted-on features — they are embedded in the database kernel and operate on the critical path of every DML operation.</w:t>
      </w:r>
    </w:p>
    <w:p>
      <w:pPr>
        <w:spacing w:before="120" w:after="120"/>
        <w:ind w:left="283"/>
        <w:shd w:val="clear" w:fill="E8F4FD"/>
        <w:pBdr>
          <w:left w:val="single" w:sz="24" w:space="4" w:color="1A56DB"/>
        </w:pBdr>
      </w:pPr>
      <w:r>
        <w:rPr>
          <w:rFonts w:ascii="Calibri" w:hAnsi="Calibri"/>
          <w:i/>
          <w:color w:val="1F2937"/>
          <w:sz w:val="20"/>
        </w:rPr>
        <w:t>Key Principle: The AI layer uses the Observer pattern to hook into every DML operation. This ensures zero coupling between the core execution engine and the AI subsystems. AI components register themselves as observers and are notified before and after every operation.</w:t>
      </w:r>
    </w:p>
    <w:p>
      <w:pPr>
        <w:pStyle w:val="Heading2"/>
      </w:pPr>
      <w:r>
        <w:t>Three AI Subsystems</w:t>
      </w:r>
    </w:p>
    <w:p>
      <w:pPr>
        <w:pStyle w:val="Heading3"/>
      </w:pPr>
      <w:r>
        <w:t>Self-Learning Execution Engine (Phase 1)</w:t>
      </w:r>
    </w:p>
    <w:p>
      <w:r>
        <w:t>Uses a UCB1 Multi-Armed Bandit algorithm to learn which scan strategy (Sequential Scan vs. Index Scan) is optimal for each query pattern. No manual tuning required — the system learns from real execution feedback.</w:t>
      </w:r>
    </w:p>
    <w:p>
      <w:pPr>
        <w:pStyle w:val="Heading3"/>
      </w:pPr>
      <w:r>
        <w:t>Immune System (Phase 2)</w:t>
      </w:r>
    </w:p>
    <w:p>
      <w:r>
        <w:t>Provides autonomous anomaly detection and self-healing. Monitors mutation patterns across all tables, detects anomalous behavior using Z-score statistical analysis, and can automatically block operations or recover data using the Time Travel Engine.</w:t>
      </w:r>
    </w:p>
    <w:p>
      <w:pPr>
        <w:pStyle w:val="Heading3"/>
      </w:pPr>
      <w:r>
        <w:t>Intelligent Temporal Index Manager (Phase 3)</w:t>
      </w:r>
    </w:p>
    <w:p>
      <w:r>
        <w:t>Makes time-travel queries faster by intelligently scheduling snapshots. Uses DBSCAN clustering to detect temporal hotspots and CUSUM change-point detection to identify optimal snapshot placement moments.</w:t>
      </w:r>
    </w:p>
    <w:p>
      <w:pPr>
        <w:pStyle w:val="Heading2"/>
      </w:pPr>
      <w:r>
        <w:t>How the Three Systems Interconnect</w:t>
      </w:r>
    </w:p>
    <w:p>
      <w:pPr>
        <w:spacing w:after="80"/>
        <w:ind w:left="567"/>
      </w:pPr>
      <w:r>
        <w:rPr>
          <w:b/>
          <w:color w:val="1A56DB"/>
        </w:rPr>
        <w:t xml:space="preserve">1. </w:t>
      </w:r>
      <w:r>
        <w:rPr>
          <w:b/>
          <w:sz w:val="22"/>
        </w:rPr>
        <w:t>MetricsStore</w:t>
      </w:r>
      <w:r>
        <w:rPr>
          <w:sz w:val="22"/>
        </w:rPr>
        <w:t xml:space="preserve"> is the shared data backbone — all three systems record events into the same lock-free ring buffer.</w:t>
      </w:r>
    </w:p>
    <w:p>
      <w:pPr>
        <w:spacing w:after="80"/>
        <w:ind w:left="567"/>
      </w:pPr>
      <w:r>
        <w:rPr>
          <w:b/>
          <w:color w:val="1A56DB"/>
        </w:rPr>
        <w:t xml:space="preserve">2. </w:t>
      </w:r>
      <w:r>
        <w:rPr>
          <w:b/>
          <w:sz w:val="22"/>
        </w:rPr>
        <w:t>DMLObserverRegistry</w:t>
      </w:r>
      <w:r>
        <w:rPr>
          <w:sz w:val="22"/>
        </w:rPr>
        <w:t xml:space="preserve"> broadcasts every INSERT/UPDATE/DELETE/SELECT to both the Learning Engine and Immune System simultaneously.</w:t>
      </w:r>
    </w:p>
    <w:p>
      <w:pPr>
        <w:spacing w:after="80"/>
        <w:ind w:left="567"/>
      </w:pPr>
      <w:r>
        <w:rPr>
          <w:b/>
          <w:color w:val="1A56DB"/>
        </w:rPr>
        <w:t xml:space="preserve">3. </w:t>
      </w:r>
      <w:r>
        <w:rPr>
          <w:b/>
          <w:sz w:val="22"/>
        </w:rPr>
        <w:t>Learning Engine</w:t>
      </w:r>
      <w:r>
        <w:rPr>
          <w:sz w:val="22"/>
        </w:rPr>
        <w:t xml:space="preserve"> learns optimal scan strategies from SELECT feedback and feeds recommendations back into DMLExecutor.</w:t>
      </w:r>
    </w:p>
    <w:p>
      <w:pPr>
        <w:spacing w:after="80"/>
        <w:ind w:left="567"/>
      </w:pPr>
      <w:r>
        <w:rPr>
          <w:b/>
          <w:color w:val="1A56DB"/>
        </w:rPr>
        <w:t xml:space="preserve">4. </w:t>
      </w:r>
      <w:r>
        <w:rPr>
          <w:b/>
          <w:sz w:val="22"/>
        </w:rPr>
        <w:t>Immune System</w:t>
      </w:r>
      <w:r>
        <w:rPr>
          <w:sz w:val="22"/>
        </w:rPr>
        <w:t xml:space="preserve"> monitors mutation patterns and can trigger auto-recovery via TimeTravelEngine when anomalies are detected.</w:t>
      </w:r>
    </w:p>
    <w:p>
      <w:pPr>
        <w:spacing w:after="80"/>
        <w:ind w:left="567"/>
      </w:pPr>
      <w:r>
        <w:rPr>
          <w:b/>
          <w:color w:val="1A56DB"/>
        </w:rPr>
        <w:t xml:space="preserve">5. </w:t>
      </w:r>
      <w:r>
        <w:rPr>
          <w:b/>
          <w:sz w:val="22"/>
        </w:rPr>
        <w:t>Temporal Index Manager</w:t>
      </w:r>
      <w:r>
        <w:rPr>
          <w:sz w:val="22"/>
        </w:rPr>
        <w:t xml:space="preserve"> monitors time-travel query patterns and optimizes snapshot placement for faster recovery operations.</w:t>
      </w:r>
    </w:p>
    <w:p>
      <w:r>
        <w:br w:type="page"/>
      </w:r>
    </w:p>
    <w:p>
      <w:pPr>
        <w:pStyle w:val="Heading1"/>
      </w:pPr>
      <w:r>
        <w:t>4. Phase 0: Shared Foundation</w:t>
      </w:r>
    </w:p>
    <w:p>
      <w:r>
        <w:t>The shared foundation provides the infrastructure that all three AI subsystems depend on. This includes centralized configuration, a shared metrics store, the observer framework, a background task scheduler, and the top-level AI coordinator.</w:t>
      </w:r>
    </w:p>
    <w:p>
      <w:pPr>
        <w:pStyle w:val="Heading2"/>
      </w:pPr>
      <w:r>
        <w:t>4.1 AIConfig (ai_config.h)</w:t>
      </w:r>
    </w:p>
    <w:p>
      <w:r>
        <w:t>All AI constants are centralized in a single header file. This eliminates magic numbers in implementation files and provides a single point of configuration.</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Constant</w:t>
            </w:r>
          </w:p>
        </w:tc>
        <w:tc>
          <w:tcPr>
            <w:tcW w:type="dxa" w:w="3135"/>
            <w:shd w:fill="1A56DB"/>
          </w:tcPr>
          <w:p>
            <w:pPr>
              <w:jc w:val="left"/>
            </w:pPr>
            <w:r/>
            <w:r>
              <w:rPr>
                <w:rFonts w:ascii="Calibri" w:hAnsi="Calibri"/>
                <w:b/>
                <w:color w:val="FFFFFF"/>
                <w:sz w:val="20"/>
              </w:rPr>
              <w:t>Value</w:t>
            </w:r>
          </w:p>
        </w:tc>
        <w:tc>
          <w:tcPr>
            <w:tcW w:type="dxa" w:w="3135"/>
            <w:shd w:fill="1A56DB"/>
          </w:tcPr>
          <w:p>
            <w:pPr>
              <w:jc w:val="left"/>
            </w:pPr>
            <w:r/>
            <w:r>
              <w:rPr>
                <w:rFonts w:ascii="Calibri" w:hAnsi="Calibri"/>
                <w:b/>
                <w:color w:val="FFFFFF"/>
                <w:sz w:val="20"/>
              </w:rPr>
              <w:t>Purpose</w:t>
            </w:r>
          </w:p>
        </w:tc>
      </w:tr>
      <w:tr>
        <w:tc>
          <w:tcPr>
            <w:tcW w:type="dxa" w:w="3135"/>
          </w:tcPr>
          <w:p>
            <w:r/>
            <w:r>
              <w:rPr>
                <w:rFonts w:ascii="Calibri" w:hAnsi="Calibri"/>
                <w:color w:val="1F2937"/>
                <w:sz w:val="20"/>
              </w:rPr>
              <w:t>UCB1_EXPLORATION_CONSTANT</w:t>
            </w:r>
          </w:p>
        </w:tc>
        <w:tc>
          <w:tcPr>
            <w:tcW w:type="dxa" w:w="3135"/>
          </w:tcPr>
          <w:p>
            <w:r/>
            <w:r>
              <w:rPr>
                <w:rFonts w:ascii="Calibri" w:hAnsi="Calibri"/>
                <w:color w:val="1F2937"/>
                <w:sz w:val="20"/>
              </w:rPr>
              <w:t>√2 ≈ 1.414</w:t>
            </w:r>
          </w:p>
        </w:tc>
        <w:tc>
          <w:tcPr>
            <w:tcW w:type="dxa" w:w="3135"/>
          </w:tcPr>
          <w:p>
            <w:r/>
            <w:r>
              <w:rPr>
                <w:rFonts w:ascii="Calibri" w:hAnsi="Calibri"/>
                <w:color w:val="1F2937"/>
                <w:sz w:val="20"/>
              </w:rPr>
              <w:t>UCB1 exploration vs. exploitation tradeoff</w:t>
            </w:r>
          </w:p>
        </w:tc>
      </w:tr>
      <w:tr>
        <w:tc>
          <w:tcPr>
            <w:tcW w:type="dxa" w:w="3135"/>
            <w:shd w:fill="F0F4FF"/>
          </w:tcPr>
          <w:p>
            <w:r/>
            <w:r>
              <w:rPr>
                <w:rFonts w:ascii="Calibri" w:hAnsi="Calibri"/>
                <w:color w:val="1F2937"/>
                <w:sz w:val="20"/>
              </w:rPr>
              <w:t>MIN_SAMPLES_BEFORE_LEARNING</w:t>
            </w:r>
          </w:p>
        </w:tc>
        <w:tc>
          <w:tcPr>
            <w:tcW w:type="dxa" w:w="3135"/>
            <w:shd w:fill="F0F4FF"/>
          </w:tcPr>
          <w:p>
            <w:r/>
            <w:r>
              <w:rPr>
                <w:rFonts w:ascii="Calibri" w:hAnsi="Calibri"/>
                <w:color w:val="1F2937"/>
                <w:sz w:val="20"/>
              </w:rPr>
              <w:t>30</w:t>
            </w:r>
          </w:p>
        </w:tc>
        <w:tc>
          <w:tcPr>
            <w:tcW w:type="dxa" w:w="3135"/>
            <w:shd w:fill="F0F4FF"/>
          </w:tcPr>
          <w:p>
            <w:r/>
            <w:r>
              <w:rPr>
                <w:rFonts w:ascii="Calibri" w:hAnsi="Calibri"/>
                <w:color w:val="1F2937"/>
                <w:sz w:val="20"/>
              </w:rPr>
              <w:t>Queries before AI starts recommending strategies</w:t>
            </w:r>
          </w:p>
        </w:tc>
      </w:tr>
      <w:tr>
        <w:tc>
          <w:tcPr>
            <w:tcW w:type="dxa" w:w="3135"/>
          </w:tcPr>
          <w:p>
            <w:r/>
            <w:r>
              <w:rPr>
                <w:rFonts w:ascii="Calibri" w:hAnsi="Calibri"/>
                <w:color w:val="1F2937"/>
                <w:sz w:val="20"/>
              </w:rPr>
              <w:t>MIN_ARM_PULLS</w:t>
            </w:r>
          </w:p>
        </w:tc>
        <w:tc>
          <w:tcPr>
            <w:tcW w:type="dxa" w:w="3135"/>
          </w:tcPr>
          <w:p>
            <w:r/>
            <w:r>
              <w:rPr>
                <w:rFonts w:ascii="Calibri" w:hAnsi="Calibri"/>
                <w:color w:val="1F2937"/>
                <w:sz w:val="20"/>
              </w:rPr>
              <w:t>5</w:t>
            </w:r>
          </w:p>
        </w:tc>
        <w:tc>
          <w:tcPr>
            <w:tcW w:type="dxa" w:w="3135"/>
          </w:tcPr>
          <w:p>
            <w:r/>
            <w:r>
              <w:rPr>
                <w:rFonts w:ascii="Calibri" w:hAnsi="Calibri"/>
                <w:color w:val="1F2937"/>
                <w:sz w:val="20"/>
              </w:rPr>
              <w:t>Minimum pulls per arm before exploitation</w:t>
            </w:r>
          </w:p>
        </w:tc>
      </w:tr>
      <w:tr>
        <w:tc>
          <w:tcPr>
            <w:tcW w:type="dxa" w:w="3135"/>
            <w:shd w:fill="F0F4FF"/>
          </w:tcPr>
          <w:p>
            <w:r/>
            <w:r>
              <w:rPr>
                <w:rFonts w:ascii="Calibri" w:hAnsi="Calibri"/>
                <w:color w:val="1F2937"/>
                <w:sz w:val="20"/>
              </w:rPr>
              <w:t>ZSCORE_LOW_THRESHOLD</w:t>
            </w:r>
          </w:p>
        </w:tc>
        <w:tc>
          <w:tcPr>
            <w:tcW w:type="dxa" w:w="3135"/>
            <w:shd w:fill="F0F4FF"/>
          </w:tcPr>
          <w:p>
            <w:r/>
            <w:r>
              <w:rPr>
                <w:rFonts w:ascii="Calibri" w:hAnsi="Calibri"/>
                <w:color w:val="1F2937"/>
                <w:sz w:val="20"/>
              </w:rPr>
              <w:t>2.0</w:t>
            </w:r>
          </w:p>
        </w:tc>
        <w:tc>
          <w:tcPr>
            <w:tcW w:type="dxa" w:w="3135"/>
            <w:shd w:fill="F0F4FF"/>
          </w:tcPr>
          <w:p>
            <w:r/>
            <w:r>
              <w:rPr>
                <w:rFonts w:ascii="Calibri" w:hAnsi="Calibri"/>
                <w:color w:val="1F2937"/>
                <w:sz w:val="20"/>
              </w:rPr>
              <w:t>Anomaly detection: log warning level</w:t>
            </w:r>
          </w:p>
        </w:tc>
      </w:tr>
      <w:tr>
        <w:tc>
          <w:tcPr>
            <w:tcW w:type="dxa" w:w="3135"/>
          </w:tcPr>
          <w:p>
            <w:r/>
            <w:r>
              <w:rPr>
                <w:rFonts w:ascii="Calibri" w:hAnsi="Calibri"/>
                <w:color w:val="1F2937"/>
                <w:sz w:val="20"/>
              </w:rPr>
              <w:t>ZSCORE_MEDIUM_THRESHOLD</w:t>
            </w:r>
          </w:p>
        </w:tc>
        <w:tc>
          <w:tcPr>
            <w:tcW w:type="dxa" w:w="3135"/>
          </w:tcPr>
          <w:p>
            <w:r/>
            <w:r>
              <w:rPr>
                <w:rFonts w:ascii="Calibri" w:hAnsi="Calibri"/>
                <w:color w:val="1F2937"/>
                <w:sz w:val="20"/>
              </w:rPr>
              <w:t>3.0</w:t>
            </w:r>
          </w:p>
        </w:tc>
        <w:tc>
          <w:tcPr>
            <w:tcW w:type="dxa" w:w="3135"/>
          </w:tcPr>
          <w:p>
            <w:r/>
            <w:r>
              <w:rPr>
                <w:rFonts w:ascii="Calibri" w:hAnsi="Calibri"/>
                <w:color w:val="1F2937"/>
                <w:sz w:val="20"/>
              </w:rPr>
              <w:t>Anomaly detection: block mutations</w:t>
            </w:r>
          </w:p>
        </w:tc>
      </w:tr>
      <w:tr>
        <w:tc>
          <w:tcPr>
            <w:tcW w:type="dxa" w:w="3135"/>
            <w:shd w:fill="F0F4FF"/>
          </w:tcPr>
          <w:p>
            <w:r/>
            <w:r>
              <w:rPr>
                <w:rFonts w:ascii="Calibri" w:hAnsi="Calibri"/>
                <w:color w:val="1F2937"/>
                <w:sz w:val="20"/>
              </w:rPr>
              <w:t>ZSCORE_HIGH_THRESHOLD</w:t>
            </w:r>
          </w:p>
        </w:tc>
        <w:tc>
          <w:tcPr>
            <w:tcW w:type="dxa" w:w="3135"/>
            <w:shd w:fill="F0F4FF"/>
          </w:tcPr>
          <w:p>
            <w:r/>
            <w:r>
              <w:rPr>
                <w:rFonts w:ascii="Calibri" w:hAnsi="Calibri"/>
                <w:color w:val="1F2937"/>
                <w:sz w:val="20"/>
              </w:rPr>
              <w:t>4.0</w:t>
            </w:r>
          </w:p>
        </w:tc>
        <w:tc>
          <w:tcPr>
            <w:tcW w:type="dxa" w:w="3135"/>
            <w:shd w:fill="F0F4FF"/>
          </w:tcPr>
          <w:p>
            <w:r/>
            <w:r>
              <w:rPr>
                <w:rFonts w:ascii="Calibri" w:hAnsi="Calibri"/>
                <w:color w:val="1F2937"/>
                <w:sz w:val="20"/>
              </w:rPr>
              <w:t>Anomaly detection: auto-recover</w:t>
            </w:r>
          </w:p>
        </w:tc>
      </w:tr>
      <w:tr>
        <w:tc>
          <w:tcPr>
            <w:tcW w:type="dxa" w:w="3135"/>
          </w:tcPr>
          <w:p>
            <w:r/>
            <w:r>
              <w:rPr>
                <w:rFonts w:ascii="Calibri" w:hAnsi="Calibri"/>
                <w:color w:val="1F2937"/>
                <w:sz w:val="20"/>
              </w:rPr>
              <w:t>IMMUNE_CHECK_INTERVAL_MS</w:t>
            </w:r>
          </w:p>
        </w:tc>
        <w:tc>
          <w:tcPr>
            <w:tcW w:type="dxa" w:w="3135"/>
          </w:tcPr>
          <w:p>
            <w:r/>
            <w:r>
              <w:rPr>
                <w:rFonts w:ascii="Calibri" w:hAnsi="Calibri"/>
                <w:color w:val="1F2937"/>
                <w:sz w:val="20"/>
              </w:rPr>
              <w:t>1,000</w:t>
            </w:r>
          </w:p>
        </w:tc>
        <w:tc>
          <w:tcPr>
            <w:tcW w:type="dxa" w:w="3135"/>
          </w:tcPr>
          <w:p>
            <w:r/>
            <w:r>
              <w:rPr>
                <w:rFonts w:ascii="Calibri" w:hAnsi="Calibri"/>
                <w:color w:val="1F2937"/>
                <w:sz w:val="20"/>
              </w:rPr>
              <w:t>Immune system check frequency (1s)</w:t>
            </w:r>
          </w:p>
        </w:tc>
      </w:tr>
      <w:tr>
        <w:tc>
          <w:tcPr>
            <w:tcW w:type="dxa" w:w="3135"/>
            <w:shd w:fill="F0F4FF"/>
          </w:tcPr>
          <w:p>
            <w:r/>
            <w:r>
              <w:rPr>
                <w:rFonts w:ascii="Calibri" w:hAnsi="Calibri"/>
                <w:color w:val="1F2937"/>
                <w:sz w:val="20"/>
              </w:rPr>
              <w:t>HOTSPOT_CLUSTER_EPSILON_US</w:t>
            </w:r>
          </w:p>
        </w:tc>
        <w:tc>
          <w:tcPr>
            <w:tcW w:type="dxa" w:w="3135"/>
            <w:shd w:fill="F0F4FF"/>
          </w:tcPr>
          <w:p>
            <w:r/>
            <w:r>
              <w:rPr>
                <w:rFonts w:ascii="Calibri" w:hAnsi="Calibri"/>
                <w:color w:val="1F2937"/>
                <w:sz w:val="20"/>
              </w:rPr>
              <w:t>60,000,000</w:t>
            </w:r>
          </w:p>
        </w:tc>
        <w:tc>
          <w:tcPr>
            <w:tcW w:type="dxa" w:w="3135"/>
            <w:shd w:fill="F0F4FF"/>
          </w:tcPr>
          <w:p>
            <w:r/>
            <w:r>
              <w:rPr>
                <w:rFonts w:ascii="Calibri" w:hAnsi="Calibri"/>
                <w:color w:val="1F2937"/>
                <w:sz w:val="20"/>
              </w:rPr>
              <w:t>DBSCAN: 60-second neighborhood</w:t>
            </w:r>
          </w:p>
        </w:tc>
      </w:tr>
      <w:tr>
        <w:tc>
          <w:tcPr>
            <w:tcW w:type="dxa" w:w="3135"/>
          </w:tcPr>
          <w:p>
            <w:r/>
            <w:r>
              <w:rPr>
                <w:rFonts w:ascii="Calibri" w:hAnsi="Calibri"/>
                <w:color w:val="1F2937"/>
                <w:sz w:val="20"/>
              </w:rPr>
              <w:t>HOTSPOT_CLUSTER_MIN_POINTS</w:t>
            </w:r>
          </w:p>
        </w:tc>
        <w:tc>
          <w:tcPr>
            <w:tcW w:type="dxa" w:w="3135"/>
          </w:tcPr>
          <w:p>
            <w:r/>
            <w:r>
              <w:rPr>
                <w:rFonts w:ascii="Calibri" w:hAnsi="Calibri"/>
                <w:color w:val="1F2937"/>
                <w:sz w:val="20"/>
              </w:rPr>
              <w:t>5</w:t>
            </w:r>
          </w:p>
        </w:tc>
        <w:tc>
          <w:tcPr>
            <w:tcW w:type="dxa" w:w="3135"/>
          </w:tcPr>
          <w:p>
            <w:r/>
            <w:r>
              <w:rPr>
                <w:rFonts w:ascii="Calibri" w:hAnsi="Calibri"/>
                <w:color w:val="1F2937"/>
                <w:sz w:val="20"/>
              </w:rPr>
              <w:t>DBSCAN: minimum cluster size</w:t>
            </w:r>
          </w:p>
        </w:tc>
      </w:tr>
      <w:tr>
        <w:tc>
          <w:tcPr>
            <w:tcW w:type="dxa" w:w="3135"/>
            <w:shd w:fill="F0F4FF"/>
          </w:tcPr>
          <w:p>
            <w:r/>
            <w:r>
              <w:rPr>
                <w:rFonts w:ascii="Calibri" w:hAnsi="Calibri"/>
                <w:color w:val="1F2937"/>
                <w:sz w:val="20"/>
              </w:rPr>
              <w:t>CUSUM_THRESHOLD_SIGMA_MULT</w:t>
            </w:r>
          </w:p>
        </w:tc>
        <w:tc>
          <w:tcPr>
            <w:tcW w:type="dxa" w:w="3135"/>
            <w:shd w:fill="F0F4FF"/>
          </w:tcPr>
          <w:p>
            <w:r/>
            <w:r>
              <w:rPr>
                <w:rFonts w:ascii="Calibri" w:hAnsi="Calibri"/>
                <w:color w:val="1F2937"/>
                <w:sz w:val="20"/>
              </w:rPr>
              <w:t>4.0</w:t>
            </w:r>
          </w:p>
        </w:tc>
        <w:tc>
          <w:tcPr>
            <w:tcW w:type="dxa" w:w="3135"/>
            <w:shd w:fill="F0F4FF"/>
          </w:tcPr>
          <w:p>
            <w:r/>
            <w:r>
              <w:rPr>
                <w:rFonts w:ascii="Calibri" w:hAnsi="Calibri"/>
                <w:color w:val="1F2937"/>
                <w:sz w:val="20"/>
              </w:rPr>
              <w:t>CUSUM: change detection threshold</w:t>
            </w:r>
          </w:p>
        </w:tc>
      </w:tr>
      <w:tr>
        <w:tc>
          <w:tcPr>
            <w:tcW w:type="dxa" w:w="3135"/>
          </w:tcPr>
          <w:p>
            <w:r/>
            <w:r>
              <w:rPr>
                <w:rFonts w:ascii="Calibri" w:hAnsi="Calibri"/>
                <w:color w:val="1F2937"/>
                <w:sz w:val="20"/>
              </w:rPr>
              <w:t>METRICS_RING_BUFFER_SIZE</w:t>
            </w:r>
          </w:p>
        </w:tc>
        <w:tc>
          <w:tcPr>
            <w:tcW w:type="dxa" w:w="3135"/>
          </w:tcPr>
          <w:p>
            <w:r/>
            <w:r>
              <w:rPr>
                <w:rFonts w:ascii="Calibri" w:hAnsi="Calibri"/>
                <w:color w:val="1F2937"/>
                <w:sz w:val="20"/>
              </w:rPr>
              <w:t>8,192</w:t>
            </w:r>
          </w:p>
        </w:tc>
        <w:tc>
          <w:tcPr>
            <w:tcW w:type="dxa" w:w="3135"/>
          </w:tcPr>
          <w:p>
            <w:r/>
            <w:r>
              <w:rPr>
                <w:rFonts w:ascii="Calibri" w:hAnsi="Calibri"/>
                <w:color w:val="1F2937"/>
                <w:sz w:val="20"/>
              </w:rPr>
              <w:t>Maximum metrics in ring buffer</w:t>
            </w:r>
          </w:p>
        </w:tc>
      </w:tr>
      <w:tr>
        <w:tc>
          <w:tcPr>
            <w:tcW w:type="dxa" w:w="3135"/>
            <w:shd w:fill="F0F4FF"/>
          </w:tcPr>
          <w:p>
            <w:r/>
            <w:r>
              <w:rPr>
                <w:rFonts w:ascii="Calibri" w:hAnsi="Calibri"/>
                <w:color w:val="1F2937"/>
                <w:sz w:val="20"/>
              </w:rPr>
              <w:t>ACCESS_PATTERN_WINDOW_SIZE</w:t>
            </w:r>
          </w:p>
        </w:tc>
        <w:tc>
          <w:tcPr>
            <w:tcW w:type="dxa" w:w="3135"/>
            <w:shd w:fill="F0F4FF"/>
          </w:tcPr>
          <w:p>
            <w:r/>
            <w:r>
              <w:rPr>
                <w:rFonts w:ascii="Calibri" w:hAnsi="Calibri"/>
                <w:color w:val="1F2937"/>
                <w:sz w:val="20"/>
              </w:rPr>
              <w:t>1,000</w:t>
            </w:r>
          </w:p>
        </w:tc>
        <w:tc>
          <w:tcPr>
            <w:tcW w:type="dxa" w:w="3135"/>
            <w:shd w:fill="F0F4FF"/>
          </w:tcPr>
          <w:p>
            <w:r/>
            <w:r>
              <w:rPr>
                <w:rFonts w:ascii="Calibri" w:hAnsi="Calibri"/>
                <w:color w:val="1F2937"/>
                <w:sz w:val="20"/>
              </w:rPr>
              <w:t>Temporal access history size</w:t>
            </w:r>
          </w:p>
        </w:tc>
      </w:tr>
    </w:tbl>
    <w:p/>
    <w:p>
      <w:pPr>
        <w:pStyle w:val="Heading2"/>
      </w:pPr>
      <w:r>
        <w:t>4.2 MetricsStore</w:t>
      </w:r>
    </w:p>
    <w:p>
      <w:r>
        <w:t>Thread-safe ring buffer for operation metrics, shared by all 3 AI subsystems. Uses a lock-free write mechanism via atomic index for zero-contention on the hot path.</w:t>
      </w:r>
    </w:p>
    <w:p>
      <w:pPr>
        <w:pStyle w:val="Heading4"/>
      </w:pPr>
      <w:r>
        <w:t>Class: MetricsStore (Singleton)</w:t>
      </w:r>
    </w:p>
    <w:p>
      <w:pPr>
        <w:spacing w:before="80" w:after="80" w:line="240" w:lineRule="auto"/>
        <w:ind w:left="283"/>
        <w:shd w:val="clear" w:fill="F3F4F6"/>
      </w:pPr>
      <w:r>
        <w:rPr>
          <w:rFonts w:ascii="Consolas" w:hAnsi="Consolas"/>
          <w:color w:val="1F2937"/>
          <w:sz w:val="18"/>
        </w:rPr>
        <w:t>class MetricsStore {</w:t>
        <w:br/>
        <w:t>public:</w:t>
        <w:br/>
        <w:t xml:space="preserve">    static MetricsStore&amp; Instance();</w:t>
        <w:br/>
        <w:t xml:space="preserve">    void Record(const MetricEvent&amp; event);          // Lock-free write</w:t>
        <w:br/>
        <w:t xml:space="preserve">    vector&lt;MetricEvent&gt; Query(MetricType type, uint64_t since_us) const;</w:t>
        <w:br/>
        <w:t xml:space="preserve">    size_t CountEvents(MetricType type, uint64_t since_us) const;</w:t>
        <w:br/>
        <w:t xml:space="preserve">    uint64_t GetMutationCount(const string&amp; table, uint64_t since_us) const;</w:t>
        <w:br/>
        <w:t xml:space="preserve">    size_t GetTotalRecorded() const;</w:t>
        <w:br/>
        <w:t xml:space="preserve">    void Reset();</w:t>
        <w:br/>
        <w:t>};</w:t>
      </w:r>
    </w:p>
    <w:p>
      <w:pPr>
        <w:pStyle w:val="Heading4"/>
      </w:pPr>
      <w:r>
        <w:t>MetricEvent Structure</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Field</w:t>
            </w:r>
          </w:p>
        </w:tc>
        <w:tc>
          <w:tcPr>
            <w:tcW w:type="dxa" w:w="3135"/>
            <w:shd w:fill="1A56DB"/>
          </w:tcPr>
          <w:p>
            <w:pPr>
              <w:jc w:val="left"/>
            </w:pPr>
            <w:r/>
            <w:r>
              <w:rPr>
                <w:rFonts w:ascii="Calibri" w:hAnsi="Calibri"/>
                <w:b/>
                <w:color w:val="FFFFFF"/>
                <w:sz w:val="20"/>
              </w:rPr>
              <w:t>Type</w:t>
            </w:r>
          </w:p>
        </w:tc>
        <w:tc>
          <w:tcPr>
            <w:tcW w:type="dxa" w:w="3135"/>
            <w:shd w:fill="1A56DB"/>
          </w:tcPr>
          <w:p>
            <w:pPr>
              <w:jc w:val="left"/>
            </w:pPr>
            <w:r/>
            <w:r>
              <w:rPr>
                <w:rFonts w:ascii="Calibri" w:hAnsi="Calibri"/>
                <w:b/>
                <w:color w:val="FFFFFF"/>
                <w:sz w:val="20"/>
              </w:rPr>
              <w:t>Description</w:t>
            </w:r>
          </w:p>
        </w:tc>
      </w:tr>
      <w:tr>
        <w:tc>
          <w:tcPr>
            <w:tcW w:type="dxa" w:w="3135"/>
          </w:tcPr>
          <w:p>
            <w:r/>
            <w:r>
              <w:rPr>
                <w:rFonts w:ascii="Calibri" w:hAnsi="Calibri"/>
                <w:color w:val="1F2937"/>
                <w:sz w:val="20"/>
              </w:rPr>
              <w:t>type</w:t>
            </w:r>
          </w:p>
        </w:tc>
        <w:tc>
          <w:tcPr>
            <w:tcW w:type="dxa" w:w="3135"/>
          </w:tcPr>
          <w:p>
            <w:r/>
            <w:r>
              <w:rPr>
                <w:rFonts w:ascii="Calibri" w:hAnsi="Calibri"/>
                <w:color w:val="1F2937"/>
                <w:sz w:val="20"/>
              </w:rPr>
              <w:t>MetricType</w:t>
            </w:r>
          </w:p>
        </w:tc>
        <w:tc>
          <w:tcPr>
            <w:tcW w:type="dxa" w:w="3135"/>
          </w:tcPr>
          <w:p>
            <w:r/>
            <w:r>
              <w:rPr>
                <w:rFonts w:ascii="Calibri" w:hAnsi="Calibri"/>
                <w:color w:val="1F2937"/>
                <w:sz w:val="20"/>
              </w:rPr>
              <w:t>INSERT, UPDATE, DELETE, SELECT, ANOMALY_DETECTED, etc.</w:t>
            </w:r>
          </w:p>
        </w:tc>
      </w:tr>
      <w:tr>
        <w:tc>
          <w:tcPr>
            <w:tcW w:type="dxa" w:w="3135"/>
            <w:shd w:fill="F0F4FF"/>
          </w:tcPr>
          <w:p>
            <w:r/>
            <w:r>
              <w:rPr>
                <w:rFonts w:ascii="Calibri" w:hAnsi="Calibri"/>
                <w:color w:val="1F2937"/>
                <w:sz w:val="20"/>
              </w:rPr>
              <w:t>timestamp_us</w:t>
            </w:r>
          </w:p>
        </w:tc>
        <w:tc>
          <w:tcPr>
            <w:tcW w:type="dxa" w:w="3135"/>
            <w:shd w:fill="F0F4FF"/>
          </w:tcPr>
          <w:p>
            <w:r/>
            <w:r>
              <w:rPr>
                <w:rFonts w:ascii="Calibri" w:hAnsi="Calibri"/>
                <w:color w:val="1F2937"/>
                <w:sz w:val="20"/>
              </w:rPr>
              <w:t>uint64_t</w:t>
            </w:r>
          </w:p>
        </w:tc>
        <w:tc>
          <w:tcPr>
            <w:tcW w:type="dxa" w:w="3135"/>
            <w:shd w:fill="F0F4FF"/>
          </w:tcPr>
          <w:p>
            <w:r/>
            <w:r>
              <w:rPr>
                <w:rFonts w:ascii="Calibri" w:hAnsi="Calibri"/>
                <w:color w:val="1F2937"/>
                <w:sz w:val="20"/>
              </w:rPr>
              <w:t>Microsecond timestamp of the event</w:t>
            </w:r>
          </w:p>
        </w:tc>
      </w:tr>
      <w:tr>
        <w:tc>
          <w:tcPr>
            <w:tcW w:type="dxa" w:w="3135"/>
          </w:tcPr>
          <w:p>
            <w:r/>
            <w:r>
              <w:rPr>
                <w:rFonts w:ascii="Calibri" w:hAnsi="Calibri"/>
                <w:color w:val="1F2937"/>
                <w:sz w:val="20"/>
              </w:rPr>
              <w:t>duration_us</w:t>
            </w:r>
          </w:p>
        </w:tc>
        <w:tc>
          <w:tcPr>
            <w:tcW w:type="dxa" w:w="3135"/>
          </w:tcPr>
          <w:p>
            <w:r/>
            <w:r>
              <w:rPr>
                <w:rFonts w:ascii="Calibri" w:hAnsi="Calibri"/>
                <w:color w:val="1F2937"/>
                <w:sz w:val="20"/>
              </w:rPr>
              <w:t>uint64_t</w:t>
            </w:r>
          </w:p>
        </w:tc>
        <w:tc>
          <w:tcPr>
            <w:tcW w:type="dxa" w:w="3135"/>
          </w:tcPr>
          <w:p>
            <w:r/>
            <w:r>
              <w:rPr>
                <w:rFonts w:ascii="Calibri" w:hAnsi="Calibri"/>
                <w:color w:val="1F2937"/>
                <w:sz w:val="20"/>
              </w:rPr>
              <w:t>Operation duration in microseconds</w:t>
            </w:r>
          </w:p>
        </w:tc>
      </w:tr>
      <w:tr>
        <w:tc>
          <w:tcPr>
            <w:tcW w:type="dxa" w:w="3135"/>
            <w:shd w:fill="F0F4FF"/>
          </w:tcPr>
          <w:p>
            <w:r/>
            <w:r>
              <w:rPr>
                <w:rFonts w:ascii="Calibri" w:hAnsi="Calibri"/>
                <w:color w:val="1F2937"/>
                <w:sz w:val="20"/>
              </w:rPr>
              <w:t>user</w:t>
            </w:r>
          </w:p>
        </w:tc>
        <w:tc>
          <w:tcPr>
            <w:tcW w:type="dxa" w:w="3135"/>
            <w:shd w:fill="F0F4FF"/>
          </w:tcPr>
          <w:p>
            <w:r/>
            <w:r>
              <w:rPr>
                <w:rFonts w:ascii="Calibri" w:hAnsi="Calibri"/>
                <w:color w:val="1F2937"/>
                <w:sz w:val="20"/>
              </w:rPr>
              <w:t>string</w:t>
            </w:r>
          </w:p>
        </w:tc>
        <w:tc>
          <w:tcPr>
            <w:tcW w:type="dxa" w:w="3135"/>
            <w:shd w:fill="F0F4FF"/>
          </w:tcPr>
          <w:p>
            <w:r/>
            <w:r>
              <w:rPr>
                <w:rFonts w:ascii="Calibri" w:hAnsi="Calibri"/>
                <w:color w:val="1F2937"/>
                <w:sz w:val="20"/>
              </w:rPr>
              <w:t>User who executed the operation</w:t>
            </w:r>
          </w:p>
        </w:tc>
      </w:tr>
      <w:tr>
        <w:tc>
          <w:tcPr>
            <w:tcW w:type="dxa" w:w="3135"/>
          </w:tcPr>
          <w:p>
            <w:r/>
            <w:r>
              <w:rPr>
                <w:rFonts w:ascii="Calibri" w:hAnsi="Calibri"/>
                <w:color w:val="1F2937"/>
                <w:sz w:val="20"/>
              </w:rPr>
              <w:t>table_name</w:t>
            </w:r>
          </w:p>
        </w:tc>
        <w:tc>
          <w:tcPr>
            <w:tcW w:type="dxa" w:w="3135"/>
          </w:tcPr>
          <w:p>
            <w:r/>
            <w:r>
              <w:rPr>
                <w:rFonts w:ascii="Calibri" w:hAnsi="Calibri"/>
                <w:color w:val="1F2937"/>
                <w:sz w:val="20"/>
              </w:rPr>
              <w:t>string</w:t>
            </w:r>
          </w:p>
        </w:tc>
        <w:tc>
          <w:tcPr>
            <w:tcW w:type="dxa" w:w="3135"/>
          </w:tcPr>
          <w:p>
            <w:r/>
            <w:r>
              <w:rPr>
                <w:rFonts w:ascii="Calibri" w:hAnsi="Calibri"/>
                <w:color w:val="1F2937"/>
                <w:sz w:val="20"/>
              </w:rPr>
              <w:t>Target table name</w:t>
            </w:r>
          </w:p>
        </w:tc>
      </w:tr>
      <w:tr>
        <w:tc>
          <w:tcPr>
            <w:tcW w:type="dxa" w:w="3135"/>
            <w:shd w:fill="F0F4FF"/>
          </w:tcPr>
          <w:p>
            <w:r/>
            <w:r>
              <w:rPr>
                <w:rFonts w:ascii="Calibri" w:hAnsi="Calibri"/>
                <w:color w:val="1F2937"/>
                <w:sz w:val="20"/>
              </w:rPr>
              <w:t>db_name</w:t>
            </w:r>
          </w:p>
        </w:tc>
        <w:tc>
          <w:tcPr>
            <w:tcW w:type="dxa" w:w="3135"/>
            <w:shd w:fill="F0F4FF"/>
          </w:tcPr>
          <w:p>
            <w:r/>
            <w:r>
              <w:rPr>
                <w:rFonts w:ascii="Calibri" w:hAnsi="Calibri"/>
                <w:color w:val="1F2937"/>
                <w:sz w:val="20"/>
              </w:rPr>
              <w:t>string</w:t>
            </w:r>
          </w:p>
        </w:tc>
        <w:tc>
          <w:tcPr>
            <w:tcW w:type="dxa" w:w="3135"/>
            <w:shd w:fill="F0F4FF"/>
          </w:tcPr>
          <w:p>
            <w:r/>
            <w:r>
              <w:rPr>
                <w:rFonts w:ascii="Calibri" w:hAnsi="Calibri"/>
                <w:color w:val="1F2937"/>
                <w:sz w:val="20"/>
              </w:rPr>
              <w:t>Target database name</w:t>
            </w:r>
          </w:p>
        </w:tc>
      </w:tr>
      <w:tr>
        <w:tc>
          <w:tcPr>
            <w:tcW w:type="dxa" w:w="3135"/>
          </w:tcPr>
          <w:p>
            <w:r/>
            <w:r>
              <w:rPr>
                <w:rFonts w:ascii="Calibri" w:hAnsi="Calibri"/>
                <w:color w:val="1F2937"/>
                <w:sz w:val="20"/>
              </w:rPr>
              <w:t>rows_affected</w:t>
            </w:r>
          </w:p>
        </w:tc>
        <w:tc>
          <w:tcPr>
            <w:tcW w:type="dxa" w:w="3135"/>
          </w:tcPr>
          <w:p>
            <w:r/>
            <w:r>
              <w:rPr>
                <w:rFonts w:ascii="Calibri" w:hAnsi="Calibri"/>
                <w:color w:val="1F2937"/>
                <w:sz w:val="20"/>
              </w:rPr>
              <w:t>uint32_t</w:t>
            </w:r>
          </w:p>
        </w:tc>
        <w:tc>
          <w:tcPr>
            <w:tcW w:type="dxa" w:w="3135"/>
          </w:tcPr>
          <w:p>
            <w:r/>
            <w:r>
              <w:rPr>
                <w:rFonts w:ascii="Calibri" w:hAnsi="Calibri"/>
                <w:color w:val="1F2937"/>
                <w:sz w:val="20"/>
              </w:rPr>
              <w:t>Number of rows changed</w:t>
            </w:r>
          </w:p>
        </w:tc>
      </w:tr>
      <w:tr>
        <w:tc>
          <w:tcPr>
            <w:tcW w:type="dxa" w:w="3135"/>
            <w:shd w:fill="F0F4FF"/>
          </w:tcPr>
          <w:p>
            <w:r/>
            <w:r>
              <w:rPr>
                <w:rFonts w:ascii="Calibri" w:hAnsi="Calibri"/>
                <w:color w:val="1F2937"/>
                <w:sz w:val="20"/>
              </w:rPr>
              <w:t>scan_strategy</w:t>
            </w:r>
          </w:p>
        </w:tc>
        <w:tc>
          <w:tcPr>
            <w:tcW w:type="dxa" w:w="3135"/>
            <w:shd w:fill="F0F4FF"/>
          </w:tcPr>
          <w:p>
            <w:r/>
            <w:r>
              <w:rPr>
                <w:rFonts w:ascii="Calibri" w:hAnsi="Calibri"/>
                <w:color w:val="1F2937"/>
                <w:sz w:val="20"/>
              </w:rPr>
              <w:t>uint8_t</w:t>
            </w:r>
          </w:p>
        </w:tc>
        <w:tc>
          <w:tcPr>
            <w:tcW w:type="dxa" w:w="3135"/>
            <w:shd w:fill="F0F4FF"/>
          </w:tcPr>
          <w:p>
            <w:r/>
            <w:r>
              <w:rPr>
                <w:rFonts w:ascii="Calibri" w:hAnsi="Calibri"/>
                <w:color w:val="1F2937"/>
                <w:sz w:val="20"/>
              </w:rPr>
              <w:t>0 = SeqScan, 1 = IndexScan</w:t>
            </w:r>
          </w:p>
        </w:tc>
      </w:tr>
      <w:tr>
        <w:tc>
          <w:tcPr>
            <w:tcW w:type="dxa" w:w="3135"/>
          </w:tcPr>
          <w:p>
            <w:r/>
            <w:r>
              <w:rPr>
                <w:rFonts w:ascii="Calibri" w:hAnsi="Calibri"/>
                <w:color w:val="1F2937"/>
                <w:sz w:val="20"/>
              </w:rPr>
              <w:t>target_timestamp</w:t>
            </w:r>
          </w:p>
        </w:tc>
        <w:tc>
          <w:tcPr>
            <w:tcW w:type="dxa" w:w="3135"/>
          </w:tcPr>
          <w:p>
            <w:r/>
            <w:r>
              <w:rPr>
                <w:rFonts w:ascii="Calibri" w:hAnsi="Calibri"/>
                <w:color w:val="1F2937"/>
                <w:sz w:val="20"/>
              </w:rPr>
              <w:t>uint64_t</w:t>
            </w:r>
          </w:p>
        </w:tc>
        <w:tc>
          <w:tcPr>
            <w:tcW w:type="dxa" w:w="3135"/>
          </w:tcPr>
          <w:p>
            <w:r/>
            <w:r>
              <w:rPr>
                <w:rFonts w:ascii="Calibri" w:hAnsi="Calibri"/>
                <w:color w:val="1F2937"/>
                <w:sz w:val="20"/>
              </w:rPr>
              <w:t>For time-travel queries: the AS OF timestamp</w:t>
            </w:r>
          </w:p>
        </w:tc>
      </w:tr>
    </w:tbl>
    <w:p/>
    <w:p>
      <w:pPr>
        <w:spacing w:before="120" w:after="120"/>
        <w:ind w:left="283"/>
        <w:shd w:val="clear" w:fill="E8F4FD"/>
        <w:pBdr>
          <w:left w:val="single" w:sz="24" w:space="4" w:color="1A56DB"/>
        </w:pBdr>
      </w:pPr>
      <w:r>
        <w:rPr>
          <w:rFonts w:ascii="Calibri" w:hAnsi="Calibri"/>
          <w:i/>
          <w:color w:val="1F2937"/>
          <w:sz w:val="20"/>
        </w:rPr>
        <w:t>Implementation Detail: The ring buffer uses a fixed-size array of 8,192 entries with an atomic write index. Writes never block. Oldest entries are silently overwritten when the buffer wraps around. Reads use std::shared_mutex for bulk query operations only.</w:t>
      </w:r>
    </w:p>
    <w:p>
      <w:pPr>
        <w:pStyle w:val="Heading2"/>
      </w:pPr>
      <w:r>
        <w:t>4.3 DMLObserverRegistry</w:t>
      </w:r>
    </w:p>
    <w:p>
      <w:r>
        <w:t>The Observer pattern implementation that decouples AI from the execution engine. Both the Learning Engine and Immune System implement the IDMLObserver interface and register themselves with this registry.</w:t>
      </w:r>
    </w:p>
    <w:p>
      <w:pPr>
        <w:pStyle w:val="Heading4"/>
      </w:pPr>
      <w:r>
        <w:t>Interface: IDMLObserver</w:t>
      </w:r>
    </w:p>
    <w:p>
      <w:pPr>
        <w:spacing w:before="80" w:after="80" w:line="240" w:lineRule="auto"/>
        <w:ind w:left="283"/>
        <w:shd w:val="clear" w:fill="F3F4F6"/>
      </w:pPr>
      <w:r>
        <w:rPr>
          <w:rFonts w:ascii="Consolas" w:hAnsi="Consolas"/>
          <w:color w:val="1F2937"/>
          <w:sz w:val="18"/>
        </w:rPr>
        <w:t>class IDMLObserver {</w:t>
        <w:br/>
        <w:t xml:space="preserve">    virtual bool OnBeforeDML(const DMLEvent&amp; event) { return true; }  // false = block</w:t>
        <w:br/>
        <w:t xml:space="preserve">    virtual void OnAfterDML(const DMLEvent&amp; event) {}</w:t>
        <w:br/>
        <w:t>};</w:t>
      </w:r>
    </w:p>
    <w:p>
      <w:pPr>
        <w:pStyle w:val="Heading4"/>
      </w:pPr>
      <w:r>
        <w:t>Class: DMLObserverRegistry (Singleton)</w:t>
      </w:r>
    </w:p>
    <w:p>
      <w:pPr>
        <w:spacing w:before="80" w:after="80" w:line="240" w:lineRule="auto"/>
        <w:ind w:left="283"/>
        <w:shd w:val="clear" w:fill="F3F4F6"/>
      </w:pPr>
      <w:r>
        <w:rPr>
          <w:rFonts w:ascii="Consolas" w:hAnsi="Consolas"/>
          <w:color w:val="1F2937"/>
          <w:sz w:val="18"/>
        </w:rPr>
        <w:t>class DMLObserverRegistry {</w:t>
        <w:br/>
        <w:t xml:space="preserve">    void Register(IDMLObserver* observer);</w:t>
        <w:br/>
        <w:t xml:space="preserve">    void Unregister(IDMLObserver* observer);</w:t>
        <w:br/>
        <w:t xml:space="preserve">    bool NotifyBefore(const DMLEvent&amp; event);  // Returns false if ANY observer blocks</w:t>
        <w:br/>
        <w:t xml:space="preserve">    void NotifyAfter(const DMLEvent&amp; event);</w:t>
        <w:br/>
        <w:t>};</w:t>
      </w:r>
    </w:p>
    <w:p>
      <w:pPr>
        <w:pStyle w:val="Heading4"/>
      </w:pPr>
      <w:r>
        <w:t>DMLEvent Structure</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Field</w:t>
            </w:r>
          </w:p>
        </w:tc>
        <w:tc>
          <w:tcPr>
            <w:tcW w:type="dxa" w:w="3135"/>
            <w:shd w:fill="1A56DB"/>
          </w:tcPr>
          <w:p>
            <w:pPr>
              <w:jc w:val="left"/>
            </w:pPr>
            <w:r/>
            <w:r>
              <w:rPr>
                <w:rFonts w:ascii="Calibri" w:hAnsi="Calibri"/>
                <w:b/>
                <w:color w:val="FFFFFF"/>
                <w:sz w:val="20"/>
              </w:rPr>
              <w:t>Type</w:t>
            </w:r>
          </w:p>
        </w:tc>
        <w:tc>
          <w:tcPr>
            <w:tcW w:type="dxa" w:w="3135"/>
            <w:shd w:fill="1A56DB"/>
          </w:tcPr>
          <w:p>
            <w:pPr>
              <w:jc w:val="left"/>
            </w:pPr>
            <w:r/>
            <w:r>
              <w:rPr>
                <w:rFonts w:ascii="Calibri" w:hAnsi="Calibri"/>
                <w:b/>
                <w:color w:val="FFFFFF"/>
                <w:sz w:val="20"/>
              </w:rPr>
              <w:t>Description</w:t>
            </w:r>
          </w:p>
        </w:tc>
      </w:tr>
      <w:tr>
        <w:tc>
          <w:tcPr>
            <w:tcW w:type="dxa" w:w="3135"/>
          </w:tcPr>
          <w:p>
            <w:r/>
            <w:r>
              <w:rPr>
                <w:rFonts w:ascii="Calibri" w:hAnsi="Calibri"/>
                <w:color w:val="1F2937"/>
                <w:sz w:val="20"/>
              </w:rPr>
              <w:t>operation</w:t>
            </w:r>
          </w:p>
        </w:tc>
        <w:tc>
          <w:tcPr>
            <w:tcW w:type="dxa" w:w="3135"/>
          </w:tcPr>
          <w:p>
            <w:r/>
            <w:r>
              <w:rPr>
                <w:rFonts w:ascii="Calibri" w:hAnsi="Calibri"/>
                <w:color w:val="1F2937"/>
                <w:sz w:val="20"/>
              </w:rPr>
              <w:t>DMLOperation</w:t>
            </w:r>
          </w:p>
        </w:tc>
        <w:tc>
          <w:tcPr>
            <w:tcW w:type="dxa" w:w="3135"/>
          </w:tcPr>
          <w:p>
            <w:r/>
            <w:r>
              <w:rPr>
                <w:rFonts w:ascii="Calibri" w:hAnsi="Calibri"/>
                <w:color w:val="1F2937"/>
                <w:sz w:val="20"/>
              </w:rPr>
              <w:t>INSERT, UPDATE, DELETE_OP, SELECT</w:t>
            </w:r>
          </w:p>
        </w:tc>
      </w:tr>
      <w:tr>
        <w:tc>
          <w:tcPr>
            <w:tcW w:type="dxa" w:w="3135"/>
            <w:shd w:fill="F0F4FF"/>
          </w:tcPr>
          <w:p>
            <w:r/>
            <w:r>
              <w:rPr>
                <w:rFonts w:ascii="Calibri" w:hAnsi="Calibri"/>
                <w:color w:val="1F2937"/>
                <w:sz w:val="20"/>
              </w:rPr>
              <w:t>table_name</w:t>
            </w:r>
          </w:p>
        </w:tc>
        <w:tc>
          <w:tcPr>
            <w:tcW w:type="dxa" w:w="3135"/>
            <w:shd w:fill="F0F4FF"/>
          </w:tcPr>
          <w:p>
            <w:r/>
            <w:r>
              <w:rPr>
                <w:rFonts w:ascii="Calibri" w:hAnsi="Calibri"/>
                <w:color w:val="1F2937"/>
                <w:sz w:val="20"/>
              </w:rPr>
              <w:t>string</w:t>
            </w:r>
          </w:p>
        </w:tc>
        <w:tc>
          <w:tcPr>
            <w:tcW w:type="dxa" w:w="3135"/>
            <w:shd w:fill="F0F4FF"/>
          </w:tcPr>
          <w:p>
            <w:r/>
            <w:r>
              <w:rPr>
                <w:rFonts w:ascii="Calibri" w:hAnsi="Calibri"/>
                <w:color w:val="1F2937"/>
                <w:sz w:val="20"/>
              </w:rPr>
              <w:t>Target table</w:t>
            </w:r>
          </w:p>
        </w:tc>
      </w:tr>
      <w:tr>
        <w:tc>
          <w:tcPr>
            <w:tcW w:type="dxa" w:w="3135"/>
          </w:tcPr>
          <w:p>
            <w:r/>
            <w:r>
              <w:rPr>
                <w:rFonts w:ascii="Calibri" w:hAnsi="Calibri"/>
                <w:color w:val="1F2937"/>
                <w:sz w:val="20"/>
              </w:rPr>
              <w:t>db_name</w:t>
            </w:r>
          </w:p>
        </w:tc>
        <w:tc>
          <w:tcPr>
            <w:tcW w:type="dxa" w:w="3135"/>
          </w:tcPr>
          <w:p>
            <w:r/>
            <w:r>
              <w:rPr>
                <w:rFonts w:ascii="Calibri" w:hAnsi="Calibri"/>
                <w:color w:val="1F2937"/>
                <w:sz w:val="20"/>
              </w:rPr>
              <w:t>string</w:t>
            </w:r>
          </w:p>
        </w:tc>
        <w:tc>
          <w:tcPr>
            <w:tcW w:type="dxa" w:w="3135"/>
          </w:tcPr>
          <w:p>
            <w:r/>
            <w:r>
              <w:rPr>
                <w:rFonts w:ascii="Calibri" w:hAnsi="Calibri"/>
                <w:color w:val="1F2937"/>
                <w:sz w:val="20"/>
              </w:rPr>
              <w:t>Current database</w:t>
            </w:r>
          </w:p>
        </w:tc>
      </w:tr>
      <w:tr>
        <w:tc>
          <w:tcPr>
            <w:tcW w:type="dxa" w:w="3135"/>
            <w:shd w:fill="F0F4FF"/>
          </w:tcPr>
          <w:p>
            <w:r/>
            <w:r>
              <w:rPr>
                <w:rFonts w:ascii="Calibri" w:hAnsi="Calibri"/>
                <w:color w:val="1F2937"/>
                <w:sz w:val="20"/>
              </w:rPr>
              <w:t>user</w:t>
            </w:r>
          </w:p>
        </w:tc>
        <w:tc>
          <w:tcPr>
            <w:tcW w:type="dxa" w:w="3135"/>
            <w:shd w:fill="F0F4FF"/>
          </w:tcPr>
          <w:p>
            <w:r/>
            <w:r>
              <w:rPr>
                <w:rFonts w:ascii="Calibri" w:hAnsi="Calibri"/>
                <w:color w:val="1F2937"/>
                <w:sz w:val="20"/>
              </w:rPr>
              <w:t>string</w:t>
            </w:r>
          </w:p>
        </w:tc>
        <w:tc>
          <w:tcPr>
            <w:tcW w:type="dxa" w:w="3135"/>
            <w:shd w:fill="F0F4FF"/>
          </w:tcPr>
          <w:p>
            <w:r/>
            <w:r>
              <w:rPr>
                <w:rFonts w:ascii="Calibri" w:hAnsi="Calibri"/>
                <w:color w:val="1F2937"/>
                <w:sz w:val="20"/>
              </w:rPr>
              <w:t>Current user</w:t>
            </w:r>
          </w:p>
        </w:tc>
      </w:tr>
      <w:tr>
        <w:tc>
          <w:tcPr>
            <w:tcW w:type="dxa" w:w="3135"/>
          </w:tcPr>
          <w:p>
            <w:r/>
            <w:r>
              <w:rPr>
                <w:rFonts w:ascii="Calibri" w:hAnsi="Calibri"/>
                <w:color w:val="1F2937"/>
                <w:sz w:val="20"/>
              </w:rPr>
              <w:t>session_id</w:t>
            </w:r>
          </w:p>
        </w:tc>
        <w:tc>
          <w:tcPr>
            <w:tcW w:type="dxa" w:w="3135"/>
          </w:tcPr>
          <w:p>
            <w:r/>
            <w:r>
              <w:rPr>
                <w:rFonts w:ascii="Calibri" w:hAnsi="Calibri"/>
                <w:color w:val="1F2937"/>
                <w:sz w:val="20"/>
              </w:rPr>
              <w:t>uint32_t</w:t>
            </w:r>
          </w:p>
        </w:tc>
        <w:tc>
          <w:tcPr>
            <w:tcW w:type="dxa" w:w="3135"/>
          </w:tcPr>
          <w:p>
            <w:r/>
            <w:r>
              <w:rPr>
                <w:rFonts w:ascii="Calibri" w:hAnsi="Calibri"/>
                <w:color w:val="1F2937"/>
                <w:sz w:val="20"/>
              </w:rPr>
              <w:t>Session identifier</w:t>
            </w:r>
          </w:p>
        </w:tc>
      </w:tr>
      <w:tr>
        <w:tc>
          <w:tcPr>
            <w:tcW w:type="dxa" w:w="3135"/>
            <w:shd w:fill="F0F4FF"/>
          </w:tcPr>
          <w:p>
            <w:r/>
            <w:r>
              <w:rPr>
                <w:rFonts w:ascii="Calibri" w:hAnsi="Calibri"/>
                <w:color w:val="1F2937"/>
                <w:sz w:val="20"/>
              </w:rPr>
              <w:t>rows_affected</w:t>
            </w:r>
          </w:p>
        </w:tc>
        <w:tc>
          <w:tcPr>
            <w:tcW w:type="dxa" w:w="3135"/>
            <w:shd w:fill="F0F4FF"/>
          </w:tcPr>
          <w:p>
            <w:r/>
            <w:r>
              <w:rPr>
                <w:rFonts w:ascii="Calibri" w:hAnsi="Calibri"/>
                <w:color w:val="1F2937"/>
                <w:sz w:val="20"/>
              </w:rPr>
              <w:t>uint32_t</w:t>
            </w:r>
          </w:p>
        </w:tc>
        <w:tc>
          <w:tcPr>
            <w:tcW w:type="dxa" w:w="3135"/>
            <w:shd w:fill="F0F4FF"/>
          </w:tcPr>
          <w:p>
            <w:r/>
            <w:r>
              <w:rPr>
                <w:rFonts w:ascii="Calibri" w:hAnsi="Calibri"/>
                <w:color w:val="1F2937"/>
                <w:sz w:val="20"/>
              </w:rPr>
              <w:t>Rows changed (filled after operation)</w:t>
            </w:r>
          </w:p>
        </w:tc>
      </w:tr>
      <w:tr>
        <w:tc>
          <w:tcPr>
            <w:tcW w:type="dxa" w:w="3135"/>
          </w:tcPr>
          <w:p>
            <w:r/>
            <w:r>
              <w:rPr>
                <w:rFonts w:ascii="Calibri" w:hAnsi="Calibri"/>
                <w:color w:val="1F2937"/>
                <w:sz w:val="20"/>
              </w:rPr>
              <w:t>start_time_us</w:t>
            </w:r>
          </w:p>
        </w:tc>
        <w:tc>
          <w:tcPr>
            <w:tcW w:type="dxa" w:w="3135"/>
          </w:tcPr>
          <w:p>
            <w:r/>
            <w:r>
              <w:rPr>
                <w:rFonts w:ascii="Calibri" w:hAnsi="Calibri"/>
                <w:color w:val="1F2937"/>
                <w:sz w:val="20"/>
              </w:rPr>
              <w:t>uint64_t</w:t>
            </w:r>
          </w:p>
        </w:tc>
        <w:tc>
          <w:tcPr>
            <w:tcW w:type="dxa" w:w="3135"/>
          </w:tcPr>
          <w:p>
            <w:r/>
            <w:r>
              <w:rPr>
                <w:rFonts w:ascii="Calibri" w:hAnsi="Calibri"/>
                <w:color w:val="1F2937"/>
                <w:sz w:val="20"/>
              </w:rPr>
              <w:t>Operation start time</w:t>
            </w:r>
          </w:p>
        </w:tc>
      </w:tr>
      <w:tr>
        <w:tc>
          <w:tcPr>
            <w:tcW w:type="dxa" w:w="3135"/>
            <w:shd w:fill="F0F4FF"/>
          </w:tcPr>
          <w:p>
            <w:r/>
            <w:r>
              <w:rPr>
                <w:rFonts w:ascii="Calibri" w:hAnsi="Calibri"/>
                <w:color w:val="1F2937"/>
                <w:sz w:val="20"/>
              </w:rPr>
              <w:t>duration_us</w:t>
            </w:r>
          </w:p>
        </w:tc>
        <w:tc>
          <w:tcPr>
            <w:tcW w:type="dxa" w:w="3135"/>
            <w:shd w:fill="F0F4FF"/>
          </w:tcPr>
          <w:p>
            <w:r/>
            <w:r>
              <w:rPr>
                <w:rFonts w:ascii="Calibri" w:hAnsi="Calibri"/>
                <w:color w:val="1F2937"/>
                <w:sz w:val="20"/>
              </w:rPr>
              <w:t>uint64_t</w:t>
            </w:r>
          </w:p>
        </w:tc>
        <w:tc>
          <w:tcPr>
            <w:tcW w:type="dxa" w:w="3135"/>
            <w:shd w:fill="F0F4FF"/>
          </w:tcPr>
          <w:p>
            <w:r/>
            <w:r>
              <w:rPr>
                <w:rFonts w:ascii="Calibri" w:hAnsi="Calibri"/>
                <w:color w:val="1F2937"/>
                <w:sz w:val="20"/>
              </w:rPr>
              <w:t>Elapsed time (filled after operation)</w:t>
            </w:r>
          </w:p>
        </w:tc>
      </w:tr>
      <w:tr>
        <w:tc>
          <w:tcPr>
            <w:tcW w:type="dxa" w:w="3135"/>
          </w:tcPr>
          <w:p>
            <w:r/>
            <w:r>
              <w:rPr>
                <w:rFonts w:ascii="Calibri" w:hAnsi="Calibri"/>
                <w:color w:val="1F2937"/>
                <w:sz w:val="20"/>
              </w:rPr>
              <w:t>used_index_scan</w:t>
            </w:r>
          </w:p>
        </w:tc>
        <w:tc>
          <w:tcPr>
            <w:tcW w:type="dxa" w:w="3135"/>
          </w:tcPr>
          <w:p>
            <w:r/>
            <w:r>
              <w:rPr>
                <w:rFonts w:ascii="Calibri" w:hAnsi="Calibri"/>
                <w:color w:val="1F2937"/>
                <w:sz w:val="20"/>
              </w:rPr>
              <w:t>bool</w:t>
            </w:r>
          </w:p>
        </w:tc>
        <w:tc>
          <w:tcPr>
            <w:tcW w:type="dxa" w:w="3135"/>
          </w:tcPr>
          <w:p>
            <w:r/>
            <w:r>
              <w:rPr>
                <w:rFonts w:ascii="Calibri" w:hAnsi="Calibri"/>
                <w:color w:val="1F2937"/>
                <w:sz w:val="20"/>
              </w:rPr>
              <w:t>Whether index scan was used (SELECT only)</w:t>
            </w:r>
          </w:p>
        </w:tc>
      </w:tr>
      <w:tr>
        <w:tc>
          <w:tcPr>
            <w:tcW w:type="dxa" w:w="3135"/>
            <w:shd w:fill="F0F4FF"/>
          </w:tcPr>
          <w:p>
            <w:r/>
            <w:r>
              <w:rPr>
                <w:rFonts w:ascii="Calibri" w:hAnsi="Calibri"/>
                <w:color w:val="1F2937"/>
                <w:sz w:val="20"/>
              </w:rPr>
              <w:t>where_clause_count</w:t>
            </w:r>
          </w:p>
        </w:tc>
        <w:tc>
          <w:tcPr>
            <w:tcW w:type="dxa" w:w="3135"/>
            <w:shd w:fill="F0F4FF"/>
          </w:tcPr>
          <w:p>
            <w:r/>
            <w:r>
              <w:rPr>
                <w:rFonts w:ascii="Calibri" w:hAnsi="Calibri"/>
                <w:color w:val="1F2937"/>
                <w:sz w:val="20"/>
              </w:rPr>
              <w:t>size_t</w:t>
            </w:r>
          </w:p>
        </w:tc>
        <w:tc>
          <w:tcPr>
            <w:tcW w:type="dxa" w:w="3135"/>
            <w:shd w:fill="F0F4FF"/>
          </w:tcPr>
          <w:p>
            <w:r/>
            <w:r>
              <w:rPr>
                <w:rFonts w:ascii="Calibri" w:hAnsi="Calibri"/>
                <w:color w:val="1F2937"/>
                <w:sz w:val="20"/>
              </w:rPr>
              <w:t>Number of WHERE conditions (SELECT only)</w:t>
            </w:r>
          </w:p>
        </w:tc>
      </w:tr>
      <w:tr>
        <w:tc>
          <w:tcPr>
            <w:tcW w:type="dxa" w:w="3135"/>
          </w:tcPr>
          <w:p>
            <w:r/>
            <w:r>
              <w:rPr>
                <w:rFonts w:ascii="Calibri" w:hAnsi="Calibri"/>
                <w:color w:val="1F2937"/>
                <w:sz w:val="20"/>
              </w:rPr>
              <w:t>has_order_by</w:t>
            </w:r>
          </w:p>
        </w:tc>
        <w:tc>
          <w:tcPr>
            <w:tcW w:type="dxa" w:w="3135"/>
          </w:tcPr>
          <w:p>
            <w:r/>
            <w:r>
              <w:rPr>
                <w:rFonts w:ascii="Calibri" w:hAnsi="Calibri"/>
                <w:color w:val="1F2937"/>
                <w:sz w:val="20"/>
              </w:rPr>
              <w:t>bool</w:t>
            </w:r>
          </w:p>
        </w:tc>
        <w:tc>
          <w:tcPr>
            <w:tcW w:type="dxa" w:w="3135"/>
          </w:tcPr>
          <w:p>
            <w:r/>
            <w:r>
              <w:rPr>
                <w:rFonts w:ascii="Calibri" w:hAnsi="Calibri"/>
                <w:color w:val="1F2937"/>
                <w:sz w:val="20"/>
              </w:rPr>
              <w:t>ORDER BY present (SELECT only)</w:t>
            </w:r>
          </w:p>
        </w:tc>
      </w:tr>
      <w:tr>
        <w:tc>
          <w:tcPr>
            <w:tcW w:type="dxa" w:w="3135"/>
            <w:shd w:fill="F0F4FF"/>
          </w:tcPr>
          <w:p>
            <w:r/>
            <w:r>
              <w:rPr>
                <w:rFonts w:ascii="Calibri" w:hAnsi="Calibri"/>
                <w:color w:val="1F2937"/>
                <w:sz w:val="20"/>
              </w:rPr>
              <w:t>has_limit</w:t>
            </w:r>
          </w:p>
        </w:tc>
        <w:tc>
          <w:tcPr>
            <w:tcW w:type="dxa" w:w="3135"/>
            <w:shd w:fill="F0F4FF"/>
          </w:tcPr>
          <w:p>
            <w:r/>
            <w:r>
              <w:rPr>
                <w:rFonts w:ascii="Calibri" w:hAnsi="Calibri"/>
                <w:color w:val="1F2937"/>
                <w:sz w:val="20"/>
              </w:rPr>
              <w:t>bool</w:t>
            </w:r>
          </w:p>
        </w:tc>
        <w:tc>
          <w:tcPr>
            <w:tcW w:type="dxa" w:w="3135"/>
            <w:shd w:fill="F0F4FF"/>
          </w:tcPr>
          <w:p>
            <w:r/>
            <w:r>
              <w:rPr>
                <w:rFonts w:ascii="Calibri" w:hAnsi="Calibri"/>
                <w:color w:val="1F2937"/>
                <w:sz w:val="20"/>
              </w:rPr>
              <w:t>LIMIT present (SELECT only)</w:t>
            </w:r>
          </w:p>
        </w:tc>
      </w:tr>
      <w:tr>
        <w:tc>
          <w:tcPr>
            <w:tcW w:type="dxa" w:w="3135"/>
          </w:tcPr>
          <w:p>
            <w:r/>
            <w:r>
              <w:rPr>
                <w:rFonts w:ascii="Calibri" w:hAnsi="Calibri"/>
                <w:color w:val="1F2937"/>
                <w:sz w:val="20"/>
              </w:rPr>
              <w:t>result_row_count</w:t>
            </w:r>
          </w:p>
        </w:tc>
        <w:tc>
          <w:tcPr>
            <w:tcW w:type="dxa" w:w="3135"/>
          </w:tcPr>
          <w:p>
            <w:r/>
            <w:r>
              <w:rPr>
                <w:rFonts w:ascii="Calibri" w:hAnsi="Calibri"/>
                <w:color w:val="1F2937"/>
                <w:sz w:val="20"/>
              </w:rPr>
              <w:t>int32_t</w:t>
            </w:r>
          </w:p>
        </w:tc>
        <w:tc>
          <w:tcPr>
            <w:tcW w:type="dxa" w:w="3135"/>
          </w:tcPr>
          <w:p>
            <w:r/>
            <w:r>
              <w:rPr>
                <w:rFonts w:ascii="Calibri" w:hAnsi="Calibri"/>
                <w:color w:val="1F2937"/>
                <w:sz w:val="20"/>
              </w:rPr>
              <w:t>Rows returned (SELECT only)</w:t>
            </w:r>
          </w:p>
        </w:tc>
      </w:tr>
    </w:tbl>
    <w:p/>
    <w:p>
      <w:pPr>
        <w:pStyle w:val="Heading2"/>
      </w:pPr>
      <w:r>
        <w:t>4.4 AIScheduler</w:t>
      </w:r>
    </w:p>
    <w:p>
      <w:r>
        <w:t>Background task manager for periodic AI analysis. Uses a dedicated scheduler thread with fine-grained sleep ticks for responsive shutdown.</w:t>
      </w:r>
    </w:p>
    <w:p>
      <w:pPr>
        <w:spacing w:before="80" w:after="80" w:line="240" w:lineRule="auto"/>
        <w:ind w:left="283"/>
        <w:shd w:val="clear" w:fill="F3F4F6"/>
      </w:pPr>
      <w:r>
        <w:rPr>
          <w:rFonts w:ascii="Consolas" w:hAnsi="Consolas"/>
          <w:color w:val="1F2937"/>
          <w:sz w:val="18"/>
        </w:rPr>
        <w:t>class AIScheduler {</w:t>
        <w:br/>
        <w:t xml:space="preserve">    TaskId SchedulePeriodic(const string&amp; name, uint32_t interval_ms,</w:t>
        <w:br/>
        <w:t xml:space="preserve">                           function&lt;void()&gt; task);</w:t>
        <w:br/>
        <w:t xml:space="preserve">    TaskId ScheduleOnce(const string&amp; name, uint32_t delay_ms,</w:t>
        <w:br/>
        <w:t xml:space="preserve">                       function&lt;void()&gt; task);</w:t>
        <w:br/>
        <w:t xml:space="preserve">    void Cancel(TaskId id);</w:t>
        <w:br/>
        <w:t xml:space="preserve">    size_t GetActiveTaskCount() const;</w:t>
        <w:br/>
        <w:t>};</w:t>
      </w:r>
    </w:p>
    <w:p>
      <w:pPr>
        <w:spacing w:before="120" w:after="120"/>
        <w:ind w:left="283"/>
        <w:shd w:val="clear" w:fill="E8F4FD"/>
        <w:pBdr>
          <w:left w:val="single" w:sz="24" w:space="4" w:color="1A56DB"/>
        </w:pBdr>
      </w:pPr>
      <w:r>
        <w:rPr>
          <w:rFonts w:ascii="Calibri" w:hAnsi="Calibri"/>
          <w:i/>
          <w:color w:val="1F2937"/>
          <w:sz w:val="20"/>
        </w:rPr>
        <w:t>The scheduler thread sleeps in 10ms ticks and checks a running_ atomic flag each tick. This ensures shutdown completes within 10ms even when tasks have long intervals.</w:t>
      </w:r>
    </w:p>
    <w:p>
      <w:pPr>
        <w:pStyle w:val="Heading2"/>
      </w:pPr>
      <w:r>
        <w:t>4.5 AIManager</w:t>
      </w:r>
    </w:p>
    <w:p>
      <w:r>
        <w:t>Top-level singleton coordinator for all AI subsystems. Provides the single entry point for AI lifecycle management and status queries.</w:t>
      </w:r>
    </w:p>
    <w:p>
      <w:pPr>
        <w:spacing w:before="80" w:after="80" w:line="240" w:lineRule="auto"/>
        <w:ind w:left="283"/>
        <w:shd w:val="clear" w:fill="F3F4F6"/>
      </w:pPr>
      <w:r>
        <w:rPr>
          <w:rFonts w:ascii="Consolas" w:hAnsi="Consolas"/>
          <w:color w:val="1F2937"/>
          <w:sz w:val="18"/>
        </w:rPr>
        <w:t>class AIManager {</w:t>
        <w:br/>
        <w:t xml:space="preserve">    static AIManager&amp; Instance();</w:t>
        <w:br/>
        <w:t xml:space="preserve">    void Initialize(Catalog*, IBufferManager*, LogManager*, CheckpointManager*);</w:t>
        <w:br/>
        <w:t xml:space="preserve">    void Shutdown();</w:t>
        <w:br/>
        <w:t xml:space="preserve">    bool IsInitialized() const;</w:t>
        <w:br/>
        <w:t xml:space="preserve">    LearningEngine* GetLearningEngine();</w:t>
        <w:br/>
        <w:t xml:space="preserve">    ImmuneSystem* GetImmuneSystem();</w:t>
        <w:br/>
        <w:t xml:space="preserve">    TemporalIndexManager* GetTemporalIndexManager();</w:t>
        <w:br/>
        <w:t xml:space="preserve">    AIStatus GetStatus() const;</w:t>
        <w:br/>
        <w:t>};</w:t>
      </w:r>
    </w:p>
    <w:p>
      <w:pPr>
        <w:pStyle w:val="Heading4"/>
      </w:pPr>
      <w:r>
        <w:t>Lifecycle</w:t>
      </w:r>
    </w:p>
    <w:p>
      <w:pPr>
        <w:spacing w:after="60"/>
        <w:ind w:left="567"/>
      </w:pPr>
      <w:r>
        <w:rPr>
          <w:b/>
          <w:color w:val="1A56DB"/>
        </w:rPr>
        <w:t xml:space="preserve">1. </w:t>
      </w:r>
      <w:r>
        <w:rPr>
          <w:sz w:val="22"/>
        </w:rPr>
        <w:t>Initialize() is called in ExecutionEngine constructor</w:t>
      </w:r>
    </w:p>
    <w:p>
      <w:pPr>
        <w:spacing w:after="60"/>
        <w:ind w:left="567"/>
      </w:pPr>
      <w:r>
        <w:rPr>
          <w:b/>
          <w:color w:val="1A56DB"/>
        </w:rPr>
        <w:t xml:space="preserve">2. </w:t>
      </w:r>
      <w:r>
        <w:rPr>
          <w:sz w:val="22"/>
        </w:rPr>
        <w:t>Creates all 3 subsystems in order: LearningEngine → ImmuneSystem → TemporalIndexManager</w:t>
      </w:r>
    </w:p>
    <w:p>
      <w:pPr>
        <w:spacing w:after="60"/>
        <w:ind w:left="567"/>
      </w:pPr>
      <w:r>
        <w:rPr>
          <w:b/>
          <w:color w:val="1A56DB"/>
        </w:rPr>
        <w:t xml:space="preserve">3. </w:t>
      </w:r>
      <w:r>
        <w:rPr>
          <w:sz w:val="22"/>
        </w:rPr>
        <w:t>Registers LearningEngine and ImmuneSystem as DML observers</w:t>
      </w:r>
    </w:p>
    <w:p>
      <w:pPr>
        <w:spacing w:after="60"/>
        <w:ind w:left="567"/>
      </w:pPr>
      <w:r>
        <w:rPr>
          <w:b/>
          <w:color w:val="1A56DB"/>
        </w:rPr>
        <w:t xml:space="preserve">4. </w:t>
      </w:r>
      <w:r>
        <w:rPr>
          <w:sz w:val="22"/>
        </w:rPr>
        <w:t>Starts all 3 subsystems (schedules periodic background tasks)</w:t>
      </w:r>
    </w:p>
    <w:p>
      <w:pPr>
        <w:spacing w:after="60"/>
        <w:ind w:left="567"/>
      </w:pPr>
      <w:r>
        <w:rPr>
          <w:b/>
          <w:color w:val="1A56DB"/>
        </w:rPr>
        <w:t xml:space="preserve">5. </w:t>
      </w:r>
      <w:r>
        <w:rPr>
          <w:sz w:val="22"/>
        </w:rPr>
        <w:t>Shutdown() stops all subsystems, unregisters observers, destroys in reverse order</w:t>
      </w:r>
    </w:p>
    <w:p>
      <w:r>
        <w:br w:type="page"/>
      </w:r>
    </w:p>
    <w:p>
      <w:pPr>
        <w:pStyle w:val="Heading1"/>
      </w:pPr>
      <w:r>
        <w:t>5. Phase 1: Self-Learning Execution Engine</w:t>
      </w:r>
    </w:p>
    <w:p>
      <w:r>
        <w:t>The Learning Engine uses a UCB1 Multi-Armed Bandit algorithm to learn which scan strategy is optimal for each query pattern. It treats Sequential Scan and Index Scan as two "arms" of a slot machine and uses real execution feedback to learn which performs better.</w:t>
      </w:r>
    </w:p>
    <w:p>
      <w:pPr>
        <w:pStyle w:val="Heading2"/>
      </w:pPr>
      <w:r>
        <w:t>5.1 QueryFeatureExtractor</w:t>
      </w:r>
    </w:p>
    <w:p>
      <w:r>
        <w:t>Extracts an 8-dimensional feature vector from a SelectStatement, providing the bandit with contextual information about each query.</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Feature</w:t>
            </w:r>
          </w:p>
        </w:tc>
        <w:tc>
          <w:tcPr>
            <w:tcW w:type="dxa" w:w="3135"/>
            <w:shd w:fill="1A56DB"/>
          </w:tcPr>
          <w:p>
            <w:pPr>
              <w:jc w:val="left"/>
            </w:pPr>
            <w:r/>
            <w:r>
              <w:rPr>
                <w:rFonts w:ascii="Calibri" w:hAnsi="Calibri"/>
                <w:b/>
                <w:color w:val="FFFFFF"/>
                <w:sz w:val="20"/>
              </w:rPr>
              <w:t>Type</w:t>
            </w:r>
          </w:p>
        </w:tc>
        <w:tc>
          <w:tcPr>
            <w:tcW w:type="dxa" w:w="3135"/>
            <w:shd w:fill="1A56DB"/>
          </w:tcPr>
          <w:p>
            <w:pPr>
              <w:jc w:val="left"/>
            </w:pPr>
            <w:r/>
            <w:r>
              <w:rPr>
                <w:rFonts w:ascii="Calibri" w:hAnsi="Calibri"/>
                <w:b/>
                <w:color w:val="FFFFFF"/>
                <w:sz w:val="20"/>
              </w:rPr>
              <w:t>Description</w:t>
            </w:r>
          </w:p>
        </w:tc>
      </w:tr>
      <w:tr>
        <w:tc>
          <w:tcPr>
            <w:tcW w:type="dxa" w:w="3135"/>
          </w:tcPr>
          <w:p>
            <w:r/>
            <w:r>
              <w:rPr>
                <w:rFonts w:ascii="Calibri" w:hAnsi="Calibri"/>
                <w:color w:val="1F2937"/>
                <w:sz w:val="20"/>
              </w:rPr>
              <w:t>table_row_count_log</w:t>
            </w:r>
          </w:p>
        </w:tc>
        <w:tc>
          <w:tcPr>
            <w:tcW w:type="dxa" w:w="3135"/>
          </w:tcPr>
          <w:p>
            <w:r/>
            <w:r>
              <w:rPr>
                <w:rFonts w:ascii="Calibri" w:hAnsi="Calibri"/>
                <w:color w:val="1F2937"/>
                <w:sz w:val="20"/>
              </w:rPr>
              <w:t>double</w:t>
            </w:r>
          </w:p>
        </w:tc>
        <w:tc>
          <w:tcPr>
            <w:tcW w:type="dxa" w:w="3135"/>
          </w:tcPr>
          <w:p>
            <w:r/>
            <w:r>
              <w:rPr>
                <w:rFonts w:ascii="Calibri" w:hAnsi="Calibri"/>
                <w:color w:val="1F2937"/>
                <w:sz w:val="20"/>
              </w:rPr>
              <w:t>log2(estimated row count)</w:t>
            </w:r>
          </w:p>
        </w:tc>
      </w:tr>
      <w:tr>
        <w:tc>
          <w:tcPr>
            <w:tcW w:type="dxa" w:w="3135"/>
            <w:shd w:fill="F0F4FF"/>
          </w:tcPr>
          <w:p>
            <w:r/>
            <w:r>
              <w:rPr>
                <w:rFonts w:ascii="Calibri" w:hAnsi="Calibri"/>
                <w:color w:val="1F2937"/>
                <w:sz w:val="20"/>
              </w:rPr>
              <w:t>where_clause_count</w:t>
            </w:r>
          </w:p>
        </w:tc>
        <w:tc>
          <w:tcPr>
            <w:tcW w:type="dxa" w:w="3135"/>
            <w:shd w:fill="F0F4FF"/>
          </w:tcPr>
          <w:p>
            <w:r/>
            <w:r>
              <w:rPr>
                <w:rFonts w:ascii="Calibri" w:hAnsi="Calibri"/>
                <w:color w:val="1F2937"/>
                <w:sz w:val="20"/>
              </w:rPr>
              <w:t>double</w:t>
            </w:r>
          </w:p>
        </w:tc>
        <w:tc>
          <w:tcPr>
            <w:tcW w:type="dxa" w:w="3135"/>
            <w:shd w:fill="F0F4FF"/>
          </w:tcPr>
          <w:p>
            <w:r/>
            <w:r>
              <w:rPr>
                <w:rFonts w:ascii="Calibri" w:hAnsi="Calibri"/>
                <w:color w:val="1F2937"/>
                <w:sz w:val="20"/>
              </w:rPr>
              <w:t>Number of WHERE conditions</w:t>
            </w:r>
          </w:p>
        </w:tc>
      </w:tr>
      <w:tr>
        <w:tc>
          <w:tcPr>
            <w:tcW w:type="dxa" w:w="3135"/>
          </w:tcPr>
          <w:p>
            <w:r/>
            <w:r>
              <w:rPr>
                <w:rFonts w:ascii="Calibri" w:hAnsi="Calibri"/>
                <w:color w:val="1F2937"/>
                <w:sz w:val="20"/>
              </w:rPr>
              <w:t>has_equality_predicate</w:t>
            </w:r>
          </w:p>
        </w:tc>
        <w:tc>
          <w:tcPr>
            <w:tcW w:type="dxa" w:w="3135"/>
          </w:tcPr>
          <w:p>
            <w:r/>
            <w:r>
              <w:rPr>
                <w:rFonts w:ascii="Calibri" w:hAnsi="Calibri"/>
                <w:color w:val="1F2937"/>
                <w:sz w:val="20"/>
              </w:rPr>
              <w:t>double</w:t>
            </w:r>
          </w:p>
        </w:tc>
        <w:tc>
          <w:tcPr>
            <w:tcW w:type="dxa" w:w="3135"/>
          </w:tcPr>
          <w:p>
            <w:r/>
            <w:r>
              <w:rPr>
                <w:rFonts w:ascii="Calibri" w:hAnsi="Calibri"/>
                <w:color w:val="1F2937"/>
                <w:sz w:val="20"/>
              </w:rPr>
              <w:t>1.0 if any WHERE uses = operator</w:t>
            </w:r>
          </w:p>
        </w:tc>
      </w:tr>
      <w:tr>
        <w:tc>
          <w:tcPr>
            <w:tcW w:type="dxa" w:w="3135"/>
            <w:shd w:fill="F0F4FF"/>
          </w:tcPr>
          <w:p>
            <w:r/>
            <w:r>
              <w:rPr>
                <w:rFonts w:ascii="Calibri" w:hAnsi="Calibri"/>
                <w:color w:val="1F2937"/>
                <w:sz w:val="20"/>
              </w:rPr>
              <w:t>has_index_available</w:t>
            </w:r>
          </w:p>
        </w:tc>
        <w:tc>
          <w:tcPr>
            <w:tcW w:type="dxa" w:w="3135"/>
            <w:shd w:fill="F0F4FF"/>
          </w:tcPr>
          <w:p>
            <w:r/>
            <w:r>
              <w:rPr>
                <w:rFonts w:ascii="Calibri" w:hAnsi="Calibri"/>
                <w:color w:val="1F2937"/>
                <w:sz w:val="20"/>
              </w:rPr>
              <w:t>double</w:t>
            </w:r>
          </w:p>
        </w:tc>
        <w:tc>
          <w:tcPr>
            <w:tcW w:type="dxa" w:w="3135"/>
            <w:shd w:fill="F0F4FF"/>
          </w:tcPr>
          <w:p>
            <w:r/>
            <w:r>
              <w:rPr>
                <w:rFonts w:ascii="Calibri" w:hAnsi="Calibri"/>
                <w:color w:val="1F2937"/>
                <w:sz w:val="20"/>
              </w:rPr>
              <w:t>1.0 if index exists on first WHERE column</w:t>
            </w:r>
          </w:p>
        </w:tc>
      </w:tr>
      <w:tr>
        <w:tc>
          <w:tcPr>
            <w:tcW w:type="dxa" w:w="3135"/>
          </w:tcPr>
          <w:p>
            <w:r/>
            <w:r>
              <w:rPr>
                <w:rFonts w:ascii="Calibri" w:hAnsi="Calibri"/>
                <w:color w:val="1F2937"/>
                <w:sz w:val="20"/>
              </w:rPr>
              <w:t>selectivity_estimate</w:t>
            </w:r>
          </w:p>
        </w:tc>
        <w:tc>
          <w:tcPr>
            <w:tcW w:type="dxa" w:w="3135"/>
          </w:tcPr>
          <w:p>
            <w:r/>
            <w:r>
              <w:rPr>
                <w:rFonts w:ascii="Calibri" w:hAnsi="Calibri"/>
                <w:color w:val="1F2937"/>
                <w:sz w:val="20"/>
              </w:rPr>
              <w:t>double</w:t>
            </w:r>
          </w:p>
        </w:tc>
        <w:tc>
          <w:tcPr>
            <w:tcW w:type="dxa" w:w="3135"/>
          </w:tcPr>
          <w:p>
            <w:r/>
            <w:r>
              <w:rPr>
                <w:rFonts w:ascii="Calibri" w:hAnsi="Calibri"/>
                <w:color w:val="1F2937"/>
                <w:sz w:val="20"/>
              </w:rPr>
              <w:t>Estimated fraction of rows matching (0.1 for =, 0.33 for range)</w:t>
            </w:r>
          </w:p>
        </w:tc>
      </w:tr>
      <w:tr>
        <w:tc>
          <w:tcPr>
            <w:tcW w:type="dxa" w:w="3135"/>
            <w:shd w:fill="F0F4FF"/>
          </w:tcPr>
          <w:p>
            <w:r/>
            <w:r>
              <w:rPr>
                <w:rFonts w:ascii="Calibri" w:hAnsi="Calibri"/>
                <w:color w:val="1F2937"/>
                <w:sz w:val="20"/>
              </w:rPr>
              <w:t>column_count</w:t>
            </w:r>
          </w:p>
        </w:tc>
        <w:tc>
          <w:tcPr>
            <w:tcW w:type="dxa" w:w="3135"/>
            <w:shd w:fill="F0F4FF"/>
          </w:tcPr>
          <w:p>
            <w:r/>
            <w:r>
              <w:rPr>
                <w:rFonts w:ascii="Calibri" w:hAnsi="Calibri"/>
                <w:color w:val="1F2937"/>
                <w:sz w:val="20"/>
              </w:rPr>
              <w:t>double</w:t>
            </w:r>
          </w:p>
        </w:tc>
        <w:tc>
          <w:tcPr>
            <w:tcW w:type="dxa" w:w="3135"/>
            <w:shd w:fill="F0F4FF"/>
          </w:tcPr>
          <w:p>
            <w:r/>
            <w:r>
              <w:rPr>
                <w:rFonts w:ascii="Calibri" w:hAnsi="Calibri"/>
                <w:color w:val="1F2937"/>
                <w:sz w:val="20"/>
              </w:rPr>
              <w:t>Number of selected columns</w:t>
            </w:r>
          </w:p>
        </w:tc>
      </w:tr>
      <w:tr>
        <w:tc>
          <w:tcPr>
            <w:tcW w:type="dxa" w:w="3135"/>
          </w:tcPr>
          <w:p>
            <w:r/>
            <w:r>
              <w:rPr>
                <w:rFonts w:ascii="Calibri" w:hAnsi="Calibri"/>
                <w:color w:val="1F2937"/>
                <w:sz w:val="20"/>
              </w:rPr>
              <w:t>has_order_by</w:t>
            </w:r>
          </w:p>
        </w:tc>
        <w:tc>
          <w:tcPr>
            <w:tcW w:type="dxa" w:w="3135"/>
          </w:tcPr>
          <w:p>
            <w:r/>
            <w:r>
              <w:rPr>
                <w:rFonts w:ascii="Calibri" w:hAnsi="Calibri"/>
                <w:color w:val="1F2937"/>
                <w:sz w:val="20"/>
              </w:rPr>
              <w:t>double</w:t>
            </w:r>
          </w:p>
        </w:tc>
        <w:tc>
          <w:tcPr>
            <w:tcW w:type="dxa" w:w="3135"/>
          </w:tcPr>
          <w:p>
            <w:r/>
            <w:r>
              <w:rPr>
                <w:rFonts w:ascii="Calibri" w:hAnsi="Calibri"/>
                <w:color w:val="1F2937"/>
                <w:sz w:val="20"/>
              </w:rPr>
              <w:t>1.0 if ORDER BY present</w:t>
            </w:r>
          </w:p>
        </w:tc>
      </w:tr>
      <w:tr>
        <w:tc>
          <w:tcPr>
            <w:tcW w:type="dxa" w:w="3135"/>
            <w:shd w:fill="F0F4FF"/>
          </w:tcPr>
          <w:p>
            <w:r/>
            <w:r>
              <w:rPr>
                <w:rFonts w:ascii="Calibri" w:hAnsi="Calibri"/>
                <w:color w:val="1F2937"/>
                <w:sz w:val="20"/>
              </w:rPr>
              <w:t>has_limit</w:t>
            </w:r>
          </w:p>
        </w:tc>
        <w:tc>
          <w:tcPr>
            <w:tcW w:type="dxa" w:w="3135"/>
            <w:shd w:fill="F0F4FF"/>
          </w:tcPr>
          <w:p>
            <w:r/>
            <w:r>
              <w:rPr>
                <w:rFonts w:ascii="Calibri" w:hAnsi="Calibri"/>
                <w:color w:val="1F2937"/>
                <w:sz w:val="20"/>
              </w:rPr>
              <w:t>double</w:t>
            </w:r>
          </w:p>
        </w:tc>
        <w:tc>
          <w:tcPr>
            <w:tcW w:type="dxa" w:w="3135"/>
            <w:shd w:fill="F0F4FF"/>
          </w:tcPr>
          <w:p>
            <w:r/>
            <w:r>
              <w:rPr>
                <w:rFonts w:ascii="Calibri" w:hAnsi="Calibri"/>
                <w:color w:val="1F2937"/>
                <w:sz w:val="20"/>
              </w:rPr>
              <w:t>1.0 if LIMIT present</w:t>
            </w:r>
          </w:p>
        </w:tc>
      </w:tr>
    </w:tbl>
    <w:p/>
    <w:p>
      <w:pPr>
        <w:pStyle w:val="Heading2"/>
      </w:pPr>
      <w:r>
        <w:t>5.2 UCB1 Bandit Algorithm</w:t>
      </w:r>
    </w:p>
    <w:p>
      <w:pPr>
        <w:pStyle w:val="Heading4"/>
      </w:pPr>
      <w:r>
        <w:t>Selection Formula</w:t>
      </w:r>
    </w:p>
    <w:p>
      <w:pPr>
        <w:spacing w:before="80" w:after="80" w:line="240" w:lineRule="auto"/>
        <w:ind w:left="283"/>
        <w:shd w:val="clear" w:fill="F3F4F6"/>
      </w:pPr>
      <w:r>
        <w:rPr>
          <w:rFonts w:ascii="Consolas" w:hAnsi="Consolas"/>
          <w:color w:val="1F2937"/>
          <w:sz w:val="18"/>
        </w:rPr>
        <w:t>UCB1 Selection:</w:t>
        <w:br/>
        <w:t xml:space="preserve">    score(a) = Q(a) + c · √(ln(N) / N_a)</w:t>
        <w:br/>
        <w:br/>
        <w:t xml:space="preserve">    Where:</w:t>
        <w:br/>
        <w:t xml:space="preserve">        Q(a) = average reward for arm a = total_reward(a) / N_a</w:t>
        <w:br/>
        <w:t xml:space="preserve">        c    = exploration constant = √2 ≈ 1.414</w:t>
        <w:br/>
        <w:t xml:space="preserve">        N    = total pulls across all arms</w:t>
        <w:br/>
        <w:t xml:space="preserve">        N_a  = pulls for arm a</w:t>
        <w:br/>
        <w:br/>
        <w:t xml:space="preserve">    Select: argmax_a [ score(a) ]</w:t>
      </w:r>
    </w:p>
    <w:p>
      <w:pPr>
        <w:pStyle w:val="Heading4"/>
      </w:pPr>
      <w:r>
        <w:t>Reward Function</w:t>
      </w:r>
    </w:p>
    <w:p>
      <w:pPr>
        <w:spacing w:before="80" w:after="80" w:line="240" w:lineRule="auto"/>
        <w:ind w:left="283"/>
        <w:shd w:val="clear" w:fill="F3F4F6"/>
      </w:pPr>
      <w:r>
        <w:rPr>
          <w:rFonts w:ascii="Consolas" w:hAnsi="Consolas"/>
          <w:color w:val="1F2937"/>
          <w:sz w:val="18"/>
        </w:rPr>
        <w:t>reward(time_ms) = 1.0 / (1.0 + time_ms / 100.0)</w:t>
        <w:br/>
        <w:br/>
        <w:t>Examples:</w:t>
        <w:br/>
        <w:t xml:space="preserve">    10ms query   → reward = 0.91 (excellent)</w:t>
        <w:br/>
        <w:t xml:space="preserve">    100ms query  → reward = 0.50 (average)</w:t>
        <w:br/>
        <w:t xml:space="preserve">    1000ms query → reward = 0.09 (poor)</w:t>
        <w:br/>
        <w:br/>
        <w:t>Properties: Always in (0, 1], smooth, bounded, differentiable</w:t>
      </w:r>
    </w:p>
    <w:p>
      <w:pPr>
        <w:pStyle w:val="Heading4"/>
      </w:pPr>
      <w:r>
        <w:t>Per-Table Contextual Learning</w:t>
      </w:r>
    </w:p>
    <w:p>
      <w:pPr>
        <w:pStyle w:val="ListBullet"/>
      </w:pPr>
      <w:r>
        <w:rPr>
          <w:rFonts w:ascii="Calibri" w:hAnsi="Calibri"/>
          <w:sz w:val="22"/>
        </w:rPr>
        <w:t>Global statistics track overall arm performance across all tables</w:t>
      </w:r>
    </w:p>
    <w:p>
      <w:pPr>
        <w:pStyle w:val="ListBullet"/>
      </w:pPr>
      <w:r>
        <w:rPr>
          <w:rFonts w:ascii="Calibri" w:hAnsi="Calibri"/>
          <w:sz w:val="22"/>
        </w:rPr>
        <w:t>Per-table statistics override globals after 10+ pulls per arm for that specific table</w:t>
      </w:r>
    </w:p>
    <w:p>
      <w:pPr>
        <w:pStyle w:val="ListBullet"/>
      </w:pPr>
      <w:r>
        <w:rPr>
          <w:rFonts w:ascii="Calibri" w:hAnsi="Calibri"/>
          <w:sz w:val="22"/>
        </w:rPr>
        <w:t>Each table independently learns its own optimal scan strategy</w:t>
      </w:r>
    </w:p>
    <w:p>
      <w:pPr>
        <w:pStyle w:val="ListBullet"/>
      </w:pPr>
      <w:r>
        <w:rPr>
          <w:rFonts w:ascii="Calibri" w:hAnsi="Calibri"/>
          <w:sz w:val="22"/>
        </w:rPr>
        <w:t>Fixed-point arithmetic (total_reward_x10000) avoids floating-point atomic issues</w:t>
      </w:r>
    </w:p>
    <w:p>
      <w:pPr>
        <w:pStyle w:val="Heading4"/>
      </w:pPr>
      <w:r>
        <w:t>Exploration Strategy</w:t>
      </w:r>
    </w:p>
    <w:p>
      <w:pPr>
        <w:pStyle w:val="ListBullet"/>
      </w:pPr>
      <w:r>
        <w:rPr>
          <w:rFonts w:ascii="Calibri" w:hAnsi="Calibri"/>
          <w:sz w:val="22"/>
        </w:rPr>
        <w:t>First 30 queries: no recommendation (use database’s existing heuristic behavior)</w:t>
      </w:r>
    </w:p>
    <w:p>
      <w:pPr>
        <w:pStyle w:val="ListBullet"/>
      </w:pPr>
      <w:r>
        <w:rPr>
          <w:rFonts w:ascii="Calibri" w:hAnsi="Calibri"/>
          <w:sz w:val="22"/>
        </w:rPr>
        <w:t>Per-arm minimum 5 pulls: ensures each strategy gets tested before exploitation begins</w:t>
      </w:r>
    </w:p>
    <w:p>
      <w:pPr>
        <w:pStyle w:val="ListBullet"/>
      </w:pPr>
      <w:r>
        <w:rPr>
          <w:rFonts w:ascii="Calibri" w:hAnsi="Calibri"/>
          <w:sz w:val="22"/>
        </w:rPr>
        <w:t>After sufficient data: UCB1 formula balances exploitation of the best arm with exploration of uncertain arms</w:t>
      </w:r>
    </w:p>
    <w:p>
      <w:pPr>
        <w:pStyle w:val="Heading2"/>
      </w:pPr>
      <w:r>
        <w:t>5.3 LearningEngine Orchestrator</w:t>
      </w:r>
    </w:p>
    <w:p>
      <w:r>
        <w:t>The orchestrator that connects the bandit algorithm to the DML execution path. It implements both IDMLObserver (to receive execution feedback) and IQueryOptimizer (to provide scan strategy recommendations).</w:t>
      </w:r>
    </w:p>
    <w:p>
      <w:pPr>
        <w:spacing w:before="80" w:after="80" w:line="240" w:lineRule="auto"/>
        <w:ind w:left="283"/>
        <w:shd w:val="clear" w:fill="F3F4F6"/>
      </w:pPr>
      <w:r>
        <w:rPr>
          <w:rFonts w:ascii="Consolas" w:hAnsi="Consolas"/>
          <w:color w:val="1F2937"/>
          <w:sz w:val="18"/>
        </w:rPr>
        <w:t>class LearningEngine : public IDMLObserver, public IQueryOptimizer {</w:t>
        <w:br/>
        <w:t xml:space="preserve">    // IDMLObserver — called after every SELECT</w:t>
        <w:br/>
        <w:t xml:space="preserve">    void OnAfterDML(const DMLEvent&amp; event) override;</w:t>
        <w:br/>
        <w:br/>
        <w:t xml:space="preserve">    // IQueryOptimizer — consulted before scan strategy decision</w:t>
        <w:br/>
        <w:t xml:space="preserve">    bool RecommendScanStrategy(const SelectStatement* stmt,</w:t>
        <w:br/>
        <w:t xml:space="preserve">                               const string&amp; table_name,</w:t>
        <w:br/>
        <w:t xml:space="preserve">                               ScanStrategy&amp; out_strategy) override;</w:t>
        <w:br/>
        <w:br/>
        <w:t xml:space="preserve">    string GetSummary() const;</w:t>
        <w:br/>
        <w:t xml:space="preserve">    vector&lt;ArmStats&gt; GetArmStats() const;</w:t>
        <w:br/>
        <w:t xml:space="preserve">    uint64_t GetTotalQueriesObserved() const;</w:t>
        <w:br/>
        <w:t>};</w:t>
      </w:r>
    </w:p>
    <w:p>
      <w:pPr>
        <w:pStyle w:val="Heading4"/>
      </w:pPr>
      <w:r>
        <w:t>Execution Flow</w:t>
      </w:r>
    </w:p>
    <w:p>
      <w:pPr>
        <w:spacing w:before="80" w:after="80" w:line="240" w:lineRule="auto"/>
        <w:ind w:left="283"/>
        <w:shd w:val="clear" w:fill="F3F4F6"/>
      </w:pPr>
      <w:r>
        <w:rPr>
          <w:rFonts w:ascii="Consolas" w:hAnsi="Consolas"/>
          <w:color w:val="1F2937"/>
          <w:sz w:val="18"/>
        </w:rPr>
        <w:t>DMLExecutor::Select()</w:t>
        <w:br/>
        <w:t xml:space="preserve">    │</w:t>
        <w:br/>
        <w:t xml:space="preserve">    ├─── LearningEngine::RecommendScanStrategy()</w:t>
        <w:br/>
        <w:t xml:space="preserve">    │         │</w:t>
        <w:br/>
        <w:t xml:space="preserve">    │         ├─── QueryFeatureExtractor::Extract()</w:t>
        <w:br/>
        <w:t xml:space="preserve">    │         └─── UCB1Bandit::SelectStrategy(table_name)</w:t>
        <w:br/>
        <w:t xml:space="preserve">    │                 └─── Returns INDEX_SCAN or SEQUENTIAL_SCAN</w:t>
        <w:br/>
        <w:t xml:space="preserve">    │</w:t>
        <w:br/>
        <w:t xml:space="preserve">    ├─── Execute query with recommended strategy</w:t>
        <w:br/>
        <w:t xml:space="preserve">    │</w:t>
        <w:br/>
        <w:t xml:space="preserve">    └─── DMLObserverRegistry::NotifyAfter(event)</w:t>
        <w:br/>
        <w:t xml:space="preserve">              │</w:t>
        <w:br/>
        <w:t xml:space="preserve">              └─── LearningEngine::OnAfterDML()</w:t>
        <w:br/>
        <w:t xml:space="preserve">                        ├─── UCB1Bandit::RecordOutcome(strategy, time)</w:t>
        <w:br/>
        <w:t xml:space="preserve">                        └─── MetricsStore::Record(metric)</w:t>
      </w:r>
    </w:p>
    <w:p>
      <w:r>
        <w:br w:type="page"/>
      </w:r>
    </w:p>
    <w:p>
      <w:pPr>
        <w:pStyle w:val="Heading1"/>
      </w:pPr>
      <w:r>
        <w:t>6. Phase 2: Immune System</w:t>
      </w:r>
    </w:p>
    <w:p>
      <w:r>
        <w:t>The Immune System provides autonomous anomaly detection and self-healing for the database. Like a biological immune system, it monitors the "health" of the database by tracking mutation patterns, detecting statistical anomalies, profiling user behavior, and taking graduated defensive actions up to automatic data recovery.</w:t>
      </w:r>
    </w:p>
    <w:p>
      <w:pPr>
        <w:pStyle w:val="Heading2"/>
      </w:pPr>
      <w:r>
        <w:t>6.1 MutationMonitor</w:t>
      </w:r>
    </w:p>
    <w:p>
      <w:r>
        <w:t>Per-table rolling window of mutation events for rate calculation. Maintains a sliding window of mutation timestamps and row counts per table.</w:t>
      </w:r>
    </w:p>
    <w:p>
      <w:pPr>
        <w:spacing w:before="80" w:after="80" w:line="240" w:lineRule="auto"/>
        <w:ind w:left="283"/>
        <w:shd w:val="clear" w:fill="F3F4F6"/>
      </w:pPr>
      <w:r>
        <w:rPr>
          <w:rFonts w:ascii="Consolas" w:hAnsi="Consolas"/>
          <w:color w:val="1F2937"/>
          <w:sz w:val="18"/>
        </w:rPr>
        <w:t>class MutationMonitor {</w:t>
        <w:br/>
        <w:t xml:space="preserve">    void RecordMutation(const string&amp; table_name, uint32_t row_count);</w:t>
        <w:br/>
        <w:t xml:space="preserve">    double GetMutationRate(const string&amp; table_name) const;      // mutations/sec</w:t>
        <w:br/>
        <w:t xml:space="preserve">    vector&lt;double&gt; GetHistoricalRates(const string&amp; table_name) const;</w:t>
        <w:br/>
        <w:t xml:space="preserve">    vector&lt;string&gt; GetMonitoredTables() const;</w:t>
        <w:br/>
        <w:t>};</w:t>
      </w:r>
    </w:p>
    <w:p>
      <w:pPr>
        <w:pStyle w:val="ListBullet"/>
      </w:pPr>
      <w:r>
        <w:rPr>
          <w:rFonts w:ascii="Calibri" w:hAnsi="Calibri"/>
          <w:b/>
          <w:sz w:val="22"/>
        </w:rPr>
        <w:t xml:space="preserve">Rolling window: </w:t>
      </w:r>
      <w:r>
        <w:rPr>
          <w:rFonts w:ascii="Calibri" w:hAnsi="Calibri"/>
          <w:sz w:val="22"/>
        </w:rPr>
        <w:t>10-minute sliding window using std::deque&lt;MutationEntry&gt;</w:t>
      </w:r>
    </w:p>
    <w:p>
      <w:pPr>
        <w:pStyle w:val="ListBullet"/>
      </w:pPr>
      <w:r>
        <w:rPr>
          <w:rFonts w:ascii="Calibri" w:hAnsi="Calibri"/>
          <w:b/>
          <w:sz w:val="22"/>
        </w:rPr>
        <w:t xml:space="preserve">Rate calculation: </w:t>
      </w:r>
      <w:r>
        <w:rPr>
          <w:rFonts w:ascii="Calibri" w:hAnsi="Calibri"/>
          <w:sz w:val="22"/>
        </w:rPr>
        <w:t>Counts mutations in the last 5-second window</w:t>
      </w:r>
    </w:p>
    <w:p>
      <w:pPr>
        <w:pStyle w:val="ListBullet"/>
      </w:pPr>
      <w:r>
        <w:rPr>
          <w:rFonts w:ascii="Calibri" w:hAnsi="Calibri"/>
          <w:b/>
          <w:sz w:val="22"/>
        </w:rPr>
        <w:t xml:space="preserve">Historical rates: </w:t>
      </w:r>
      <w:r>
        <w:rPr>
          <w:rFonts w:ascii="Calibri" w:hAnsi="Calibri"/>
          <w:sz w:val="22"/>
        </w:rPr>
        <w:t>Divides history into 1-second intervals for Z-score computation</w:t>
      </w:r>
    </w:p>
    <w:p>
      <w:pPr>
        <w:pStyle w:val="ListBullet"/>
      </w:pPr>
      <w:r>
        <w:rPr>
          <w:rFonts w:ascii="Calibri" w:hAnsi="Calibri"/>
          <w:b/>
          <w:sz w:val="22"/>
        </w:rPr>
        <w:t xml:space="preserve">Auto-pruning: </w:t>
      </w:r>
      <w:r>
        <w:rPr>
          <w:rFonts w:ascii="Calibri" w:hAnsi="Calibri"/>
          <w:sz w:val="22"/>
        </w:rPr>
        <w:t>Entries older than the rolling window are automatically removed</w:t>
      </w:r>
    </w:p>
    <w:p>
      <w:pPr>
        <w:pStyle w:val="Heading2"/>
      </w:pPr>
      <w:r>
        <w:t>6.2 UserBehaviorProfiler</w:t>
      </w:r>
    </w:p>
    <w:p>
      <w:r>
        <w:t>Per-user behavioral baselines for detecting compromised accounts or unauthorized access patterns.</w:t>
      </w:r>
    </w:p>
    <w:p>
      <w:pPr>
        <w:spacing w:before="80" w:after="80" w:line="240" w:lineRule="auto"/>
        <w:ind w:left="283"/>
        <w:shd w:val="clear" w:fill="F3F4F6"/>
      </w:pPr>
      <w:r>
        <w:rPr>
          <w:rFonts w:ascii="Consolas" w:hAnsi="Consolas"/>
          <w:color w:val="1F2937"/>
          <w:sz w:val="18"/>
        </w:rPr>
        <w:t>class UserBehaviorProfiler {</w:t>
        <w:br/>
        <w:t xml:space="preserve">    void RecordActivity(const string&amp; user, const string&amp; table_name,</w:t>
        <w:br/>
        <w:t xml:space="preserve">                        bool is_mutation);</w:t>
        <w:br/>
        <w:t xml:space="preserve">    double GetDeviationScore(const string&amp; user) const;</w:t>
        <w:br/>
        <w:t xml:space="preserve">    vector&lt;UserProfile&gt; GetAllProfiles() const;</w:t>
        <w:br/>
        <w:t>};</w:t>
      </w:r>
    </w:p>
    <w:p>
      <w:pPr>
        <w:pStyle w:val="Heading4"/>
      </w:pPr>
      <w:r>
        <w:t>Deviation Score Formula</w:t>
      </w:r>
    </w:p>
    <w:p>
      <w:pPr>
        <w:spacing w:before="80" w:after="80" w:line="240" w:lineRule="auto"/>
        <w:ind w:left="283"/>
        <w:shd w:val="clear" w:fill="F3F4F6"/>
      </w:pPr>
      <w:r>
        <w:rPr>
          <w:rFonts w:ascii="Consolas" w:hAnsi="Consolas"/>
          <w:color w:val="1F2937"/>
          <w:sz w:val="18"/>
        </w:rPr>
        <w:t>deviation = 0.6 × mutation_rate_deviation + 0.4 × table_access_deviation</w:t>
        <w:br/>
        <w:br/>
        <w:t>mutation_rate_deviation:</w:t>
        <w:br/>
        <w:t xml:space="preserve">    current_rate = mutations in last 5 seconds</w:t>
        <w:br/>
        <w:t xml:space="preserve">    history = rates over last 100 intervals</w:t>
        <w:br/>
        <w:t xml:space="preserve">    z = (current_rate - mean(history)) / stddev(history)</w:t>
        <w:br/>
        <w:br/>
        <w:t>table_access_deviation:</w:t>
        <w:br/>
        <w:t xml:space="preserve">    unique_tables_now = tables accessed in current window</w:t>
        <w:br/>
        <w:t xml:space="preserve">    if unique_tables_now &gt; historical_max × 2 → high deviation</w:t>
      </w:r>
    </w:p>
    <w:p>
      <w:pPr>
        <w:pStyle w:val="Heading2"/>
      </w:pPr>
      <w:r>
        <w:t>6.3 AnomalyDetector</w:t>
      </w:r>
    </w:p>
    <w:p>
      <w:r>
        <w:t>Z-score computation on mutation rates with severity classification. This is the core statistical engine of the Immune System.</w:t>
      </w:r>
    </w:p>
    <w:p>
      <w:pPr>
        <w:pStyle w:val="Heading4"/>
      </w:pPr>
      <w:r>
        <w:t>Z-Score Algorithm</w:t>
      </w:r>
    </w:p>
    <w:p>
      <w:pPr>
        <w:spacing w:before="80" w:after="80" w:line="240" w:lineRule="auto"/>
        <w:ind w:left="283"/>
        <w:shd w:val="clear" w:fill="F3F4F6"/>
      </w:pPr>
      <w:r>
        <w:rPr>
          <w:rFonts w:ascii="Consolas" w:hAnsi="Consolas"/>
          <w:color w:val="1F2937"/>
          <w:sz w:val="18"/>
        </w:rPr>
        <w:t>z = (x - μ) / σ</w:t>
        <w:br/>
        <w:br/>
        <w:t>Where:</w:t>
        <w:br/>
        <w:t xml:space="preserve">    x = current mutation rate (mutations/sec in last check interval)</w:t>
        <w:br/>
        <w:t xml:space="preserve">    μ = mean of last 100 intervals</w:t>
        <w:br/>
        <w:t xml:space="preserve">    σ = standard deviation of last 100 intervals</w:t>
      </w:r>
    </w:p>
    <w:p>
      <w:pPr>
        <w:pStyle w:val="Heading4"/>
      </w:pPr>
      <w:r>
        <w:t>Severity Classification</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51"/>
        <w:gridCol w:w="2351"/>
        <w:gridCol w:w="2351"/>
        <w:gridCol w:w="2351"/>
      </w:tblGrid>
      <w:tr>
        <w:tc>
          <w:tcPr>
            <w:tcW w:type="dxa" w:w="2351"/>
            <w:shd w:fill="1A56DB"/>
          </w:tcPr>
          <w:p>
            <w:pPr>
              <w:jc w:val="left"/>
            </w:pPr>
            <w:r/>
            <w:r>
              <w:rPr>
                <w:rFonts w:ascii="Calibri" w:hAnsi="Calibri"/>
                <w:b/>
                <w:color w:val="FFFFFF"/>
                <w:sz w:val="20"/>
              </w:rPr>
              <w:t>Z-Score Range</w:t>
            </w:r>
          </w:p>
        </w:tc>
        <w:tc>
          <w:tcPr>
            <w:tcW w:type="dxa" w:w="2351"/>
            <w:shd w:fill="1A56DB"/>
          </w:tcPr>
          <w:p>
            <w:pPr>
              <w:jc w:val="left"/>
            </w:pPr>
            <w:r/>
            <w:r>
              <w:rPr>
                <w:rFonts w:ascii="Calibri" w:hAnsi="Calibri"/>
                <w:b/>
                <w:color w:val="FFFFFF"/>
                <w:sz w:val="20"/>
              </w:rPr>
              <w:t>Severity</w:t>
            </w:r>
          </w:p>
        </w:tc>
        <w:tc>
          <w:tcPr>
            <w:tcW w:type="dxa" w:w="2351"/>
            <w:shd w:fill="1A56DB"/>
          </w:tcPr>
          <w:p>
            <w:pPr>
              <w:jc w:val="left"/>
            </w:pPr>
            <w:r/>
            <w:r>
              <w:rPr>
                <w:rFonts w:ascii="Calibri" w:hAnsi="Calibri"/>
                <w:b/>
                <w:color w:val="FFFFFF"/>
                <w:sz w:val="20"/>
              </w:rPr>
              <w:t>Statistical Meaning</w:t>
            </w:r>
          </w:p>
        </w:tc>
        <w:tc>
          <w:tcPr>
            <w:tcW w:type="dxa" w:w="2351"/>
            <w:shd w:fill="1A56DB"/>
          </w:tcPr>
          <w:p>
            <w:pPr>
              <w:jc w:val="left"/>
            </w:pPr>
            <w:r/>
            <w:r>
              <w:rPr>
                <w:rFonts w:ascii="Calibri" w:hAnsi="Calibri"/>
                <w:b/>
                <w:color w:val="FFFFFF"/>
                <w:sz w:val="20"/>
              </w:rPr>
              <w:t>Action</w:t>
            </w:r>
          </w:p>
        </w:tc>
      </w:tr>
      <w:tr>
        <w:tc>
          <w:tcPr>
            <w:tcW w:type="dxa" w:w="2351"/>
          </w:tcPr>
          <w:p>
            <w:r/>
            <w:r>
              <w:rPr>
                <w:rFonts w:ascii="Calibri" w:hAnsi="Calibri"/>
                <w:color w:val="1F2937"/>
                <w:sz w:val="20"/>
              </w:rPr>
              <w:t>z &lt; 2.0</w:t>
            </w:r>
          </w:p>
        </w:tc>
        <w:tc>
          <w:tcPr>
            <w:tcW w:type="dxa" w:w="2351"/>
          </w:tcPr>
          <w:p>
            <w:r/>
            <w:r>
              <w:rPr>
                <w:rFonts w:ascii="Calibri" w:hAnsi="Calibri"/>
                <w:color w:val="1F2937"/>
                <w:sz w:val="20"/>
              </w:rPr>
              <w:t>NONE</w:t>
            </w:r>
          </w:p>
        </w:tc>
        <w:tc>
          <w:tcPr>
            <w:tcW w:type="dxa" w:w="2351"/>
          </w:tcPr>
          <w:p>
            <w:r/>
            <w:r>
              <w:rPr>
                <w:rFonts w:ascii="Calibri" w:hAnsi="Calibri"/>
                <w:color w:val="1F2937"/>
                <w:sz w:val="20"/>
              </w:rPr>
              <w:t>Within normal variation (95.4%)</w:t>
            </w:r>
          </w:p>
        </w:tc>
        <w:tc>
          <w:tcPr>
            <w:tcW w:type="dxa" w:w="2351"/>
          </w:tcPr>
          <w:p>
            <w:r/>
            <w:r>
              <w:rPr>
                <w:rFonts w:ascii="Calibri" w:hAnsi="Calibri"/>
                <w:color w:val="1F2937"/>
                <w:sz w:val="20"/>
              </w:rPr>
              <w:t>No action</w:t>
            </w:r>
          </w:p>
        </w:tc>
      </w:tr>
      <w:tr>
        <w:tc>
          <w:tcPr>
            <w:tcW w:type="dxa" w:w="2351"/>
            <w:shd w:fill="F0F4FF"/>
          </w:tcPr>
          <w:p>
            <w:r/>
            <w:r>
              <w:rPr>
                <w:rFonts w:ascii="Calibri" w:hAnsi="Calibri"/>
                <w:color w:val="1F2937"/>
                <w:sz w:val="20"/>
              </w:rPr>
              <w:t>z ≥ 2.0</w:t>
            </w:r>
          </w:p>
        </w:tc>
        <w:tc>
          <w:tcPr>
            <w:tcW w:type="dxa" w:w="2351"/>
            <w:shd w:fill="F0F4FF"/>
          </w:tcPr>
          <w:p>
            <w:r/>
            <w:r>
              <w:rPr>
                <w:rFonts w:ascii="Calibri" w:hAnsi="Calibri"/>
                <w:color w:val="1F2937"/>
                <w:sz w:val="20"/>
              </w:rPr>
              <w:t>LOW</w:t>
            </w:r>
          </w:p>
        </w:tc>
        <w:tc>
          <w:tcPr>
            <w:tcW w:type="dxa" w:w="2351"/>
            <w:shd w:fill="F0F4FF"/>
          </w:tcPr>
          <w:p>
            <w:r/>
            <w:r>
              <w:rPr>
                <w:rFonts w:ascii="Calibri" w:hAnsi="Calibri"/>
                <w:color w:val="1F2937"/>
                <w:sz w:val="20"/>
              </w:rPr>
              <w:t>Outside 2σ (4.6% false positive)</w:t>
            </w:r>
          </w:p>
        </w:tc>
        <w:tc>
          <w:tcPr>
            <w:tcW w:type="dxa" w:w="2351"/>
            <w:shd w:fill="F0F4FF"/>
          </w:tcPr>
          <w:p>
            <w:r/>
            <w:r>
              <w:rPr>
                <w:rFonts w:ascii="Calibri" w:hAnsi="Calibri"/>
                <w:color w:val="1F2937"/>
                <w:sz w:val="20"/>
              </w:rPr>
              <w:t>Log warning</w:t>
            </w:r>
          </w:p>
        </w:tc>
      </w:tr>
      <w:tr>
        <w:tc>
          <w:tcPr>
            <w:tcW w:type="dxa" w:w="2351"/>
          </w:tcPr>
          <w:p>
            <w:r/>
            <w:r>
              <w:rPr>
                <w:rFonts w:ascii="Calibri" w:hAnsi="Calibri"/>
                <w:color w:val="1F2937"/>
                <w:sz w:val="20"/>
              </w:rPr>
              <w:t>z ≥ 3.0</w:t>
            </w:r>
          </w:p>
        </w:tc>
        <w:tc>
          <w:tcPr>
            <w:tcW w:type="dxa" w:w="2351"/>
          </w:tcPr>
          <w:p>
            <w:r/>
            <w:r>
              <w:rPr>
                <w:rFonts w:ascii="Calibri" w:hAnsi="Calibri"/>
                <w:color w:val="1F2937"/>
                <w:sz w:val="20"/>
              </w:rPr>
              <w:t>MEDIUM</w:t>
            </w:r>
          </w:p>
        </w:tc>
        <w:tc>
          <w:tcPr>
            <w:tcW w:type="dxa" w:w="2351"/>
          </w:tcPr>
          <w:p>
            <w:r/>
            <w:r>
              <w:rPr>
                <w:rFonts w:ascii="Calibri" w:hAnsi="Calibri"/>
                <w:color w:val="1F2937"/>
                <w:sz w:val="20"/>
              </w:rPr>
              <w:t>Outside 3σ (0.3% false positive)</w:t>
            </w:r>
          </w:p>
        </w:tc>
        <w:tc>
          <w:tcPr>
            <w:tcW w:type="dxa" w:w="2351"/>
          </w:tcPr>
          <w:p>
            <w:r/>
            <w:r>
              <w:rPr>
                <w:rFonts w:ascii="Calibri" w:hAnsi="Calibri"/>
                <w:color w:val="1F2937"/>
                <w:sz w:val="20"/>
              </w:rPr>
              <w:t>Block table mutations</w:t>
            </w:r>
          </w:p>
        </w:tc>
      </w:tr>
      <w:tr>
        <w:tc>
          <w:tcPr>
            <w:tcW w:type="dxa" w:w="2351"/>
            <w:shd w:fill="F0F4FF"/>
          </w:tcPr>
          <w:p>
            <w:r/>
            <w:r>
              <w:rPr>
                <w:rFonts w:ascii="Calibri" w:hAnsi="Calibri"/>
                <w:color w:val="1F2937"/>
                <w:sz w:val="20"/>
              </w:rPr>
              <w:t>z ≥ 4.0</w:t>
            </w:r>
          </w:p>
        </w:tc>
        <w:tc>
          <w:tcPr>
            <w:tcW w:type="dxa" w:w="2351"/>
            <w:shd w:fill="F0F4FF"/>
          </w:tcPr>
          <w:p>
            <w:r/>
            <w:r>
              <w:rPr>
                <w:rFonts w:ascii="Calibri" w:hAnsi="Calibri"/>
                <w:color w:val="1F2937"/>
                <w:sz w:val="20"/>
              </w:rPr>
              <w:t>HIGH</w:t>
            </w:r>
          </w:p>
        </w:tc>
        <w:tc>
          <w:tcPr>
            <w:tcW w:type="dxa" w:w="2351"/>
            <w:shd w:fill="F0F4FF"/>
          </w:tcPr>
          <w:p>
            <w:r/>
            <w:r>
              <w:rPr>
                <w:rFonts w:ascii="Calibri" w:hAnsi="Calibri"/>
                <w:color w:val="1F2937"/>
                <w:sz w:val="20"/>
              </w:rPr>
              <w:t>Outside 4σ (0.006% false positive)</w:t>
            </w:r>
          </w:p>
        </w:tc>
        <w:tc>
          <w:tcPr>
            <w:tcW w:type="dxa" w:w="2351"/>
            <w:shd w:fill="F0F4FF"/>
          </w:tcPr>
          <w:p>
            <w:r/>
            <w:r>
              <w:rPr>
                <w:rFonts w:ascii="Calibri" w:hAnsi="Calibri"/>
                <w:color w:val="1F2937"/>
                <w:sz w:val="20"/>
              </w:rPr>
              <w:t>Auto-recover via Time Travel</w:t>
            </w:r>
          </w:p>
        </w:tc>
      </w:tr>
    </w:tbl>
    <w:p/>
    <w:p>
      <w:pPr>
        <w:pStyle w:val="Heading4"/>
      </w:pPr>
      <w:r>
        <w:t>AnomalyReport Structure</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Field</w:t>
            </w:r>
          </w:p>
        </w:tc>
        <w:tc>
          <w:tcPr>
            <w:tcW w:type="dxa" w:w="3135"/>
            <w:shd w:fill="1A56DB"/>
          </w:tcPr>
          <w:p>
            <w:pPr>
              <w:jc w:val="left"/>
            </w:pPr>
            <w:r/>
            <w:r>
              <w:rPr>
                <w:rFonts w:ascii="Calibri" w:hAnsi="Calibri"/>
                <w:b/>
                <w:color w:val="FFFFFF"/>
                <w:sz w:val="20"/>
              </w:rPr>
              <w:t>Type</w:t>
            </w:r>
          </w:p>
        </w:tc>
        <w:tc>
          <w:tcPr>
            <w:tcW w:type="dxa" w:w="3135"/>
            <w:shd w:fill="1A56DB"/>
          </w:tcPr>
          <w:p>
            <w:pPr>
              <w:jc w:val="left"/>
            </w:pPr>
            <w:r/>
            <w:r>
              <w:rPr>
                <w:rFonts w:ascii="Calibri" w:hAnsi="Calibri"/>
                <w:b/>
                <w:color w:val="FFFFFF"/>
                <w:sz w:val="20"/>
              </w:rPr>
              <w:t>Description</w:t>
            </w:r>
          </w:p>
        </w:tc>
      </w:tr>
      <w:tr>
        <w:tc>
          <w:tcPr>
            <w:tcW w:type="dxa" w:w="3135"/>
          </w:tcPr>
          <w:p>
            <w:r/>
            <w:r>
              <w:rPr>
                <w:rFonts w:ascii="Calibri" w:hAnsi="Calibri"/>
                <w:color w:val="1F2937"/>
                <w:sz w:val="20"/>
              </w:rPr>
              <w:t>table_name</w:t>
            </w:r>
          </w:p>
        </w:tc>
        <w:tc>
          <w:tcPr>
            <w:tcW w:type="dxa" w:w="3135"/>
          </w:tcPr>
          <w:p>
            <w:r/>
            <w:r>
              <w:rPr>
                <w:rFonts w:ascii="Calibri" w:hAnsi="Calibri"/>
                <w:color w:val="1F2937"/>
                <w:sz w:val="20"/>
              </w:rPr>
              <w:t>string</w:t>
            </w:r>
          </w:p>
        </w:tc>
        <w:tc>
          <w:tcPr>
            <w:tcW w:type="dxa" w:w="3135"/>
          </w:tcPr>
          <w:p>
            <w:r/>
            <w:r>
              <w:rPr>
                <w:rFonts w:ascii="Calibri" w:hAnsi="Calibri"/>
                <w:color w:val="1F2937"/>
                <w:sz w:val="20"/>
              </w:rPr>
              <w:t>Affected table</w:t>
            </w:r>
          </w:p>
        </w:tc>
      </w:tr>
      <w:tr>
        <w:tc>
          <w:tcPr>
            <w:tcW w:type="dxa" w:w="3135"/>
            <w:shd w:fill="F0F4FF"/>
          </w:tcPr>
          <w:p>
            <w:r/>
            <w:r>
              <w:rPr>
                <w:rFonts w:ascii="Calibri" w:hAnsi="Calibri"/>
                <w:color w:val="1F2937"/>
                <w:sz w:val="20"/>
              </w:rPr>
              <w:t>user</w:t>
            </w:r>
          </w:p>
        </w:tc>
        <w:tc>
          <w:tcPr>
            <w:tcW w:type="dxa" w:w="3135"/>
            <w:shd w:fill="F0F4FF"/>
          </w:tcPr>
          <w:p>
            <w:r/>
            <w:r>
              <w:rPr>
                <w:rFonts w:ascii="Calibri" w:hAnsi="Calibri"/>
                <w:color w:val="1F2937"/>
                <w:sz w:val="20"/>
              </w:rPr>
              <w:t>string</w:t>
            </w:r>
          </w:p>
        </w:tc>
        <w:tc>
          <w:tcPr>
            <w:tcW w:type="dxa" w:w="3135"/>
            <w:shd w:fill="F0F4FF"/>
          </w:tcPr>
          <w:p>
            <w:r/>
            <w:r>
              <w:rPr>
                <w:rFonts w:ascii="Calibri" w:hAnsi="Calibri"/>
                <w:color w:val="1F2937"/>
                <w:sz w:val="20"/>
              </w:rPr>
              <w:t>Most active user during anomaly</w:t>
            </w:r>
          </w:p>
        </w:tc>
      </w:tr>
      <w:tr>
        <w:tc>
          <w:tcPr>
            <w:tcW w:type="dxa" w:w="3135"/>
          </w:tcPr>
          <w:p>
            <w:r/>
            <w:r>
              <w:rPr>
                <w:rFonts w:ascii="Calibri" w:hAnsi="Calibri"/>
                <w:color w:val="1F2937"/>
                <w:sz w:val="20"/>
              </w:rPr>
              <w:t>severity</w:t>
            </w:r>
          </w:p>
        </w:tc>
        <w:tc>
          <w:tcPr>
            <w:tcW w:type="dxa" w:w="3135"/>
          </w:tcPr>
          <w:p>
            <w:r/>
            <w:r>
              <w:rPr>
                <w:rFonts w:ascii="Calibri" w:hAnsi="Calibri"/>
                <w:color w:val="1F2937"/>
                <w:sz w:val="20"/>
              </w:rPr>
              <w:t>AnomalySeverity</w:t>
            </w:r>
          </w:p>
        </w:tc>
        <w:tc>
          <w:tcPr>
            <w:tcW w:type="dxa" w:w="3135"/>
          </w:tcPr>
          <w:p>
            <w:r/>
            <w:r>
              <w:rPr>
                <w:rFonts w:ascii="Calibri" w:hAnsi="Calibri"/>
                <w:color w:val="1F2937"/>
                <w:sz w:val="20"/>
              </w:rPr>
              <w:t>NONE / LOW / MEDIUM / HIGH</w:t>
            </w:r>
          </w:p>
        </w:tc>
      </w:tr>
      <w:tr>
        <w:tc>
          <w:tcPr>
            <w:tcW w:type="dxa" w:w="3135"/>
            <w:shd w:fill="F0F4FF"/>
          </w:tcPr>
          <w:p>
            <w:r/>
            <w:r>
              <w:rPr>
                <w:rFonts w:ascii="Calibri" w:hAnsi="Calibri"/>
                <w:color w:val="1F2937"/>
                <w:sz w:val="20"/>
              </w:rPr>
              <w:t>z_score</w:t>
            </w:r>
          </w:p>
        </w:tc>
        <w:tc>
          <w:tcPr>
            <w:tcW w:type="dxa" w:w="3135"/>
            <w:shd w:fill="F0F4FF"/>
          </w:tcPr>
          <w:p>
            <w:r/>
            <w:r>
              <w:rPr>
                <w:rFonts w:ascii="Calibri" w:hAnsi="Calibri"/>
                <w:color w:val="1F2937"/>
                <w:sz w:val="20"/>
              </w:rPr>
              <w:t>double</w:t>
            </w:r>
          </w:p>
        </w:tc>
        <w:tc>
          <w:tcPr>
            <w:tcW w:type="dxa" w:w="3135"/>
            <w:shd w:fill="F0F4FF"/>
          </w:tcPr>
          <w:p>
            <w:r/>
            <w:r>
              <w:rPr>
                <w:rFonts w:ascii="Calibri" w:hAnsi="Calibri"/>
                <w:color w:val="1F2937"/>
                <w:sz w:val="20"/>
              </w:rPr>
              <w:t>Computed Z-score value</w:t>
            </w:r>
          </w:p>
        </w:tc>
      </w:tr>
      <w:tr>
        <w:tc>
          <w:tcPr>
            <w:tcW w:type="dxa" w:w="3135"/>
          </w:tcPr>
          <w:p>
            <w:r/>
            <w:r>
              <w:rPr>
                <w:rFonts w:ascii="Calibri" w:hAnsi="Calibri"/>
                <w:color w:val="1F2937"/>
                <w:sz w:val="20"/>
              </w:rPr>
              <w:t>current_rate</w:t>
            </w:r>
          </w:p>
        </w:tc>
        <w:tc>
          <w:tcPr>
            <w:tcW w:type="dxa" w:w="3135"/>
          </w:tcPr>
          <w:p>
            <w:r/>
            <w:r>
              <w:rPr>
                <w:rFonts w:ascii="Calibri" w:hAnsi="Calibri"/>
                <w:color w:val="1F2937"/>
                <w:sz w:val="20"/>
              </w:rPr>
              <w:t>double</w:t>
            </w:r>
          </w:p>
        </w:tc>
        <w:tc>
          <w:tcPr>
            <w:tcW w:type="dxa" w:w="3135"/>
          </w:tcPr>
          <w:p>
            <w:r/>
            <w:r>
              <w:rPr>
                <w:rFonts w:ascii="Calibri" w:hAnsi="Calibri"/>
                <w:color w:val="1F2937"/>
                <w:sz w:val="20"/>
              </w:rPr>
              <w:t>Current mutations/sec</w:t>
            </w:r>
          </w:p>
        </w:tc>
      </w:tr>
      <w:tr>
        <w:tc>
          <w:tcPr>
            <w:tcW w:type="dxa" w:w="3135"/>
            <w:shd w:fill="F0F4FF"/>
          </w:tcPr>
          <w:p>
            <w:r/>
            <w:r>
              <w:rPr>
                <w:rFonts w:ascii="Calibri" w:hAnsi="Calibri"/>
                <w:color w:val="1F2937"/>
                <w:sz w:val="20"/>
              </w:rPr>
              <w:t>mean_rate</w:t>
            </w:r>
          </w:p>
        </w:tc>
        <w:tc>
          <w:tcPr>
            <w:tcW w:type="dxa" w:w="3135"/>
            <w:shd w:fill="F0F4FF"/>
          </w:tcPr>
          <w:p>
            <w:r/>
            <w:r>
              <w:rPr>
                <w:rFonts w:ascii="Calibri" w:hAnsi="Calibri"/>
                <w:color w:val="1F2937"/>
                <w:sz w:val="20"/>
              </w:rPr>
              <w:t>double</w:t>
            </w:r>
          </w:p>
        </w:tc>
        <w:tc>
          <w:tcPr>
            <w:tcW w:type="dxa" w:w="3135"/>
            <w:shd w:fill="F0F4FF"/>
          </w:tcPr>
          <w:p>
            <w:r/>
            <w:r>
              <w:rPr>
                <w:rFonts w:ascii="Calibri" w:hAnsi="Calibri"/>
                <w:color w:val="1F2937"/>
                <w:sz w:val="20"/>
              </w:rPr>
              <w:t>Historical mean mutations/sec</w:t>
            </w:r>
          </w:p>
        </w:tc>
      </w:tr>
      <w:tr>
        <w:tc>
          <w:tcPr>
            <w:tcW w:type="dxa" w:w="3135"/>
          </w:tcPr>
          <w:p>
            <w:r/>
            <w:r>
              <w:rPr>
                <w:rFonts w:ascii="Calibri" w:hAnsi="Calibri"/>
                <w:color w:val="1F2937"/>
                <w:sz w:val="20"/>
              </w:rPr>
              <w:t>std_dev</w:t>
            </w:r>
          </w:p>
        </w:tc>
        <w:tc>
          <w:tcPr>
            <w:tcW w:type="dxa" w:w="3135"/>
          </w:tcPr>
          <w:p>
            <w:r/>
            <w:r>
              <w:rPr>
                <w:rFonts w:ascii="Calibri" w:hAnsi="Calibri"/>
                <w:color w:val="1F2937"/>
                <w:sz w:val="20"/>
              </w:rPr>
              <w:t>double</w:t>
            </w:r>
          </w:p>
        </w:tc>
        <w:tc>
          <w:tcPr>
            <w:tcW w:type="dxa" w:w="3135"/>
          </w:tcPr>
          <w:p>
            <w:r/>
            <w:r>
              <w:rPr>
                <w:rFonts w:ascii="Calibri" w:hAnsi="Calibri"/>
                <w:color w:val="1F2937"/>
                <w:sz w:val="20"/>
              </w:rPr>
              <w:t>Historical standard deviation</w:t>
            </w:r>
          </w:p>
        </w:tc>
      </w:tr>
      <w:tr>
        <w:tc>
          <w:tcPr>
            <w:tcW w:type="dxa" w:w="3135"/>
            <w:shd w:fill="F0F4FF"/>
          </w:tcPr>
          <w:p>
            <w:r/>
            <w:r>
              <w:rPr>
                <w:rFonts w:ascii="Calibri" w:hAnsi="Calibri"/>
                <w:color w:val="1F2937"/>
                <w:sz w:val="20"/>
              </w:rPr>
              <w:t>timestamp_us</w:t>
            </w:r>
          </w:p>
        </w:tc>
        <w:tc>
          <w:tcPr>
            <w:tcW w:type="dxa" w:w="3135"/>
            <w:shd w:fill="F0F4FF"/>
          </w:tcPr>
          <w:p>
            <w:r/>
            <w:r>
              <w:rPr>
                <w:rFonts w:ascii="Calibri" w:hAnsi="Calibri"/>
                <w:color w:val="1F2937"/>
                <w:sz w:val="20"/>
              </w:rPr>
              <w:t>uint64_t</w:t>
            </w:r>
          </w:p>
        </w:tc>
        <w:tc>
          <w:tcPr>
            <w:tcW w:type="dxa" w:w="3135"/>
            <w:shd w:fill="F0F4FF"/>
          </w:tcPr>
          <w:p>
            <w:r/>
            <w:r>
              <w:rPr>
                <w:rFonts w:ascii="Calibri" w:hAnsi="Calibri"/>
                <w:color w:val="1F2937"/>
                <w:sz w:val="20"/>
              </w:rPr>
              <w:t>When the anomaly was detected</w:t>
            </w:r>
          </w:p>
        </w:tc>
      </w:tr>
      <w:tr>
        <w:tc>
          <w:tcPr>
            <w:tcW w:type="dxa" w:w="3135"/>
          </w:tcPr>
          <w:p>
            <w:r/>
            <w:r>
              <w:rPr>
                <w:rFonts w:ascii="Calibri" w:hAnsi="Calibri"/>
                <w:color w:val="1F2937"/>
                <w:sz w:val="20"/>
              </w:rPr>
              <w:t>description</w:t>
            </w:r>
          </w:p>
        </w:tc>
        <w:tc>
          <w:tcPr>
            <w:tcW w:type="dxa" w:w="3135"/>
          </w:tcPr>
          <w:p>
            <w:r/>
            <w:r>
              <w:rPr>
                <w:rFonts w:ascii="Calibri" w:hAnsi="Calibri"/>
                <w:color w:val="1F2937"/>
                <w:sz w:val="20"/>
              </w:rPr>
              <w:t>string</w:t>
            </w:r>
          </w:p>
        </w:tc>
        <w:tc>
          <w:tcPr>
            <w:tcW w:type="dxa" w:w="3135"/>
          </w:tcPr>
          <w:p>
            <w:r/>
            <w:r>
              <w:rPr>
                <w:rFonts w:ascii="Calibri" w:hAnsi="Calibri"/>
                <w:color w:val="1F2937"/>
                <w:sz w:val="20"/>
              </w:rPr>
              <w:t>Human-readable description</w:t>
            </w:r>
          </w:p>
        </w:tc>
      </w:tr>
    </w:tbl>
    <w:p/>
    <w:p>
      <w:pPr>
        <w:pStyle w:val="Heading2"/>
      </w:pPr>
      <w:r>
        <w:t>6.4 ResponseEngine</w:t>
      </w:r>
    </w:p>
    <w:p>
      <w:r>
        <w:t>Executes graduated responses based on anomaly severity. Implements a defense-in-depth strategy with escalating countermeasures.</w:t>
      </w:r>
    </w:p>
    <w:p>
      <w:pPr>
        <w:pStyle w:val="Heading4"/>
      </w:pPr>
      <w:r>
        <w:t>Response Ladder</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Severity</w:t>
            </w:r>
          </w:p>
        </w:tc>
        <w:tc>
          <w:tcPr>
            <w:tcW w:type="dxa" w:w="3135"/>
            <w:shd w:fill="1A56DB"/>
          </w:tcPr>
          <w:p>
            <w:pPr>
              <w:jc w:val="left"/>
            </w:pPr>
            <w:r/>
            <w:r>
              <w:rPr>
                <w:rFonts w:ascii="Calibri" w:hAnsi="Calibri"/>
                <w:b/>
                <w:color w:val="FFFFFF"/>
                <w:sz w:val="20"/>
              </w:rPr>
              <w:t>Action</w:t>
            </w:r>
          </w:p>
        </w:tc>
        <w:tc>
          <w:tcPr>
            <w:tcW w:type="dxa" w:w="3135"/>
            <w:shd w:fill="1A56DB"/>
          </w:tcPr>
          <w:p>
            <w:pPr>
              <w:jc w:val="left"/>
            </w:pPr>
            <w:r/>
            <w:r>
              <w:rPr>
                <w:rFonts w:ascii="Calibri" w:hAnsi="Calibri"/>
                <w:b/>
                <w:color w:val="FFFFFF"/>
                <w:sz w:val="20"/>
              </w:rPr>
              <w:t>Description</w:t>
            </w:r>
          </w:p>
        </w:tc>
      </w:tr>
      <w:tr>
        <w:tc>
          <w:tcPr>
            <w:tcW w:type="dxa" w:w="3135"/>
          </w:tcPr>
          <w:p>
            <w:r/>
            <w:r>
              <w:rPr>
                <w:rFonts w:ascii="Calibri" w:hAnsi="Calibri"/>
                <w:color w:val="1F2937"/>
                <w:sz w:val="20"/>
              </w:rPr>
              <w:t>LOW</w:t>
            </w:r>
          </w:p>
        </w:tc>
        <w:tc>
          <w:tcPr>
            <w:tcW w:type="dxa" w:w="3135"/>
          </w:tcPr>
          <w:p>
            <w:r/>
            <w:r>
              <w:rPr>
                <w:rFonts w:ascii="Calibri" w:hAnsi="Calibri"/>
                <w:color w:val="1F2937"/>
                <w:sz w:val="20"/>
              </w:rPr>
              <w:t>LOG_WARN</w:t>
            </w:r>
          </w:p>
        </w:tc>
        <w:tc>
          <w:tcPr>
            <w:tcW w:type="dxa" w:w="3135"/>
          </w:tcPr>
          <w:p>
            <w:r/>
            <w:r>
              <w:rPr>
                <w:rFonts w:ascii="Calibri" w:hAnsi="Calibri"/>
                <w:color w:val="1F2937"/>
                <w:sz w:val="20"/>
              </w:rPr>
              <w:t>Log warning with Z-score and mutation rates for monitoring</w:t>
            </w:r>
          </w:p>
        </w:tc>
      </w:tr>
      <w:tr>
        <w:tc>
          <w:tcPr>
            <w:tcW w:type="dxa" w:w="3135"/>
            <w:shd w:fill="F0F4FF"/>
          </w:tcPr>
          <w:p>
            <w:r/>
            <w:r>
              <w:rPr>
                <w:rFonts w:ascii="Calibri" w:hAnsi="Calibri"/>
                <w:color w:val="1F2937"/>
                <w:sz w:val="20"/>
              </w:rPr>
              <w:t>MEDIUM</w:t>
            </w:r>
          </w:p>
        </w:tc>
        <w:tc>
          <w:tcPr>
            <w:tcW w:type="dxa" w:w="3135"/>
            <w:shd w:fill="F0F4FF"/>
          </w:tcPr>
          <w:p>
            <w:r/>
            <w:r>
              <w:rPr>
                <w:rFonts w:ascii="Calibri" w:hAnsi="Calibri"/>
                <w:color w:val="1F2937"/>
                <w:sz w:val="20"/>
              </w:rPr>
              <w:t>BLOCK</w:t>
            </w:r>
          </w:p>
        </w:tc>
        <w:tc>
          <w:tcPr>
            <w:tcW w:type="dxa" w:w="3135"/>
            <w:shd w:fill="F0F4FF"/>
          </w:tcPr>
          <w:p>
            <w:r/>
            <w:r>
              <w:rPr>
                <w:rFonts w:ascii="Calibri" w:hAnsi="Calibri"/>
                <w:color w:val="1F2937"/>
                <w:sz w:val="20"/>
              </w:rPr>
              <w:t>Block all mutations on the affected table and user</w:t>
            </w:r>
          </w:p>
        </w:tc>
      </w:tr>
      <w:tr>
        <w:tc>
          <w:tcPr>
            <w:tcW w:type="dxa" w:w="3135"/>
          </w:tcPr>
          <w:p>
            <w:r/>
            <w:r>
              <w:rPr>
                <w:rFonts w:ascii="Calibri" w:hAnsi="Calibri"/>
                <w:color w:val="1F2937"/>
                <w:sz w:val="20"/>
              </w:rPr>
              <w:t>HIGH</w:t>
            </w:r>
          </w:p>
        </w:tc>
        <w:tc>
          <w:tcPr>
            <w:tcW w:type="dxa" w:w="3135"/>
          </w:tcPr>
          <w:p>
            <w:r/>
            <w:r>
              <w:rPr>
                <w:rFonts w:ascii="Calibri" w:hAnsi="Calibri"/>
                <w:color w:val="1F2937"/>
                <w:sz w:val="20"/>
              </w:rPr>
              <w:t>AUTO-RECOVER</w:t>
            </w:r>
          </w:p>
        </w:tc>
        <w:tc>
          <w:tcPr>
            <w:tcW w:type="dxa" w:w="3135"/>
          </w:tcPr>
          <w:p>
            <w:r/>
            <w:r>
              <w:rPr>
                <w:rFonts w:ascii="Calibri" w:hAnsi="Calibri"/>
                <w:color w:val="1F2937"/>
                <w:sz w:val="20"/>
              </w:rPr>
              <w:t>Block + trigger TimeTravelEngine::RecoverTo() to 60s before anomaly</w:t>
            </w:r>
          </w:p>
        </w:tc>
      </w:tr>
    </w:tbl>
    <w:p/>
    <w:p>
      <w:pPr>
        <w:pStyle w:val="Heading4"/>
      </w:pPr>
      <w:r>
        <w:t>Auto-Recovery Flow (HIGH Severity)</w:t>
      </w:r>
    </w:p>
    <w:p>
      <w:pPr>
        <w:spacing w:after="60"/>
        <w:ind w:left="567"/>
      </w:pPr>
      <w:r>
        <w:rPr>
          <w:b/>
          <w:color w:val="1A56DB"/>
        </w:rPr>
        <w:t xml:space="preserve">1. </w:t>
      </w:r>
      <w:r>
        <w:rPr>
          <w:sz w:val="22"/>
        </w:rPr>
        <w:t>Block the table immediately to prevent further damage</w:t>
      </w:r>
    </w:p>
    <w:p>
      <w:pPr>
        <w:spacing w:after="60"/>
        <w:ind w:left="567"/>
      </w:pPr>
      <w:r>
        <w:rPr>
          <w:b/>
          <w:color w:val="1A56DB"/>
        </w:rPr>
        <w:t xml:space="preserve">2. </w:t>
      </w:r>
      <w:r>
        <w:rPr>
          <w:sz w:val="22"/>
        </w:rPr>
        <w:t>Calculate recovery timestamp: anomaly_time − 60 seconds</w:t>
      </w:r>
    </w:p>
    <w:p>
      <w:pPr>
        <w:spacing w:after="60"/>
        <w:ind w:left="567"/>
      </w:pPr>
      <w:r>
        <w:rPr>
          <w:b/>
          <w:color w:val="1A56DB"/>
        </w:rPr>
        <w:t xml:space="preserve">3. </w:t>
      </w:r>
      <w:r>
        <w:rPr>
          <w:sz w:val="22"/>
        </w:rPr>
        <w:t>Call TimeTravelEngine::RecoverTo(timestamp, db_name)</w:t>
      </w:r>
    </w:p>
    <w:p>
      <w:pPr>
        <w:spacing w:after="60"/>
        <w:ind w:left="567"/>
      </w:pPr>
      <w:r>
        <w:rPr>
          <w:b/>
          <w:color w:val="1A56DB"/>
        </w:rPr>
        <w:t xml:space="preserve">4. </w:t>
      </w:r>
      <w:r>
        <w:rPr>
          <w:sz w:val="22"/>
        </w:rPr>
        <w:t>If recovery succeeds, unblock the table</w:t>
      </w:r>
    </w:p>
    <w:p>
      <w:pPr>
        <w:spacing w:after="60"/>
        <w:ind w:left="567"/>
      </w:pPr>
      <w:r>
        <w:rPr>
          <w:b/>
          <w:color w:val="1A56DB"/>
        </w:rPr>
        <w:t xml:space="preserve">5. </w:t>
      </w:r>
      <w:r>
        <w:rPr>
          <w:sz w:val="22"/>
        </w:rPr>
        <w:t>If recovery fails, keep table blocked and log error for manual intervention</w:t>
      </w:r>
    </w:p>
    <w:p>
      <w:pPr>
        <w:pStyle w:val="Heading2"/>
      </w:pPr>
      <w:r>
        <w:t>6.5 ImmuneSystem Orchestrator</w:t>
      </w:r>
    </w:p>
    <w:p>
      <w:r>
        <w:t>The main orchestrator that ties together all immune components. Implements IDMLObserver to intercept every DML operation.</w:t>
      </w:r>
    </w:p>
    <w:p>
      <w:pPr>
        <w:spacing w:before="80" w:after="80" w:line="240" w:lineRule="auto"/>
        <w:ind w:left="283"/>
        <w:shd w:val="clear" w:fill="F3F4F6"/>
      </w:pPr>
      <w:r>
        <w:rPr>
          <w:rFonts w:ascii="Consolas" w:hAnsi="Consolas"/>
          <w:color w:val="1F2937"/>
          <w:sz w:val="18"/>
        </w:rPr>
        <w:t>class ImmuneSystem : public IDMLObserver {</w:t>
        <w:br/>
        <w:t xml:space="preserve">    bool OnBeforeDML(const DMLEvent&amp; event) override;  // Can block!</w:t>
        <w:br/>
        <w:t xml:space="preserve">    void OnAfterDML(const DMLEvent&amp; event) override;   // Records mutations</w:t>
        <w:br/>
        <w:t xml:space="preserve">    void PeriodicAnalysis();  // Runs every 1 second</w:t>
        <w:br/>
        <w:t xml:space="preserve">    string GetSummary() const;</w:t>
        <w:br/>
        <w:t xml:space="preserve">    vector&lt;AnomalyReport&gt; GetRecentAnomalies(size_t max) const;</w:t>
        <w:br/>
        <w:t>};</w:t>
      </w:r>
    </w:p>
    <w:p>
      <w:pPr>
        <w:pStyle w:val="Heading4"/>
      </w:pPr>
      <w:r>
        <w:t>Periodic Analysis Pipeline</w:t>
      </w:r>
    </w:p>
    <w:p>
      <w:pPr>
        <w:spacing w:before="80" w:after="80" w:line="240" w:lineRule="auto"/>
        <w:ind w:left="283"/>
        <w:shd w:val="clear" w:fill="F3F4F6"/>
      </w:pPr>
      <w:r>
        <w:rPr>
          <w:rFonts w:ascii="Consolas" w:hAnsi="Consolas"/>
          <w:color w:val="1F2937"/>
          <w:sz w:val="18"/>
        </w:rPr>
        <w:t>Every 1 second:</w:t>
        <w:br/>
        <w:t xml:space="preserve">    1. AnomalyDetector::Analyze(mutation_monitor)</w:t>
        <w:br/>
        <w:t xml:space="preserve">       → Returns list of AnomalyReport for each monitored table</w:t>
        <w:br/>
        <w:br/>
        <w:t xml:space="preserve">    2. For each report with severity &gt; NONE:</w:t>
        <w:br/>
        <w:t xml:space="preserve">       → ResponseEngine::Respond(report)</w:t>
        <w:br/>
        <w:t xml:space="preserve">       → Store in anomaly history for SHOW ANOMALIES</w:t>
        <w:br/>
        <w:br/>
        <w:t xml:space="preserve">    3. Record anomaly metrics in MetricsStore</w:t>
      </w:r>
    </w:p>
    <w:p>
      <w:r>
        <w:br w:type="page"/>
      </w:r>
    </w:p>
    <w:p>
      <w:pPr>
        <w:pStyle w:val="Heading1"/>
      </w:pPr>
      <w:r>
        <w:t>7. Phase 3: Intelligent Temporal Index Manager</w:t>
      </w:r>
    </w:p>
    <w:p>
      <w:r>
        <w:t>The Temporal Index Manager makes time-travel queries faster by intelligently scheduling snapshots. It tracks which historical timestamps are queried most frequently, detects temporal hotspots using DBSCAN clustering, and identifies optimal snapshot placement using CUSUM change-point detection.</w:t>
      </w:r>
    </w:p>
    <w:p>
      <w:pPr>
        <w:pStyle w:val="Heading2"/>
      </w:pPr>
      <w:r>
        <w:t>7.1 TemporalAccessTracker</w:t>
      </w:r>
    </w:p>
    <w:p>
      <w:r>
        <w:t>Records which timestamps are queried in time-travel operations and provides frequency analysis capabilities.</w:t>
      </w:r>
    </w:p>
    <w:p>
      <w:pPr>
        <w:spacing w:before="80" w:after="80" w:line="240" w:lineRule="auto"/>
        <w:ind w:left="283"/>
        <w:shd w:val="clear" w:fill="F3F4F6"/>
      </w:pPr>
      <w:r>
        <w:rPr>
          <w:rFonts w:ascii="Consolas" w:hAnsi="Consolas"/>
          <w:color w:val="1F2937"/>
          <w:sz w:val="18"/>
        </w:rPr>
        <w:t>class TemporalAccessTracker {</w:t>
        <w:br/>
        <w:t xml:space="preserve">    void RecordAccess(const TemporalAccessEvent&amp; event);</w:t>
        <w:br/>
        <w:t xml:space="preserve">    vector&lt;FrequencyBucket&gt; GetFrequencyHistogram(uint64_t bucket_width_us) const;</w:t>
        <w:br/>
        <w:t xml:space="preserve">    vector&lt;uint64_t&gt; GetHotTimestamps(size_t k) const;</w:t>
        <w:br/>
        <w:t xml:space="preserve">    vector&lt;TemporalAccessEvent&gt; GetAllEvents() const;</w:t>
        <w:br/>
        <w:t xml:space="preserve">    size_t GetTotalAccessCount() const;</w:t>
        <w:br/>
        <w:t>};</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Field</w:t>
            </w:r>
          </w:p>
        </w:tc>
        <w:tc>
          <w:tcPr>
            <w:tcW w:type="dxa" w:w="3135"/>
            <w:shd w:fill="1A56DB"/>
          </w:tcPr>
          <w:p>
            <w:pPr>
              <w:jc w:val="left"/>
            </w:pPr>
            <w:r/>
            <w:r>
              <w:rPr>
                <w:rFonts w:ascii="Calibri" w:hAnsi="Calibri"/>
                <w:b/>
                <w:color w:val="FFFFFF"/>
                <w:sz w:val="20"/>
              </w:rPr>
              <w:t>Type</w:t>
            </w:r>
          </w:p>
        </w:tc>
        <w:tc>
          <w:tcPr>
            <w:tcW w:type="dxa" w:w="3135"/>
            <w:shd w:fill="1A56DB"/>
          </w:tcPr>
          <w:p>
            <w:pPr>
              <w:jc w:val="left"/>
            </w:pPr>
            <w:r/>
            <w:r>
              <w:rPr>
                <w:rFonts w:ascii="Calibri" w:hAnsi="Calibri"/>
                <w:b/>
                <w:color w:val="FFFFFF"/>
                <w:sz w:val="20"/>
              </w:rPr>
              <w:t>Description</w:t>
            </w:r>
          </w:p>
        </w:tc>
      </w:tr>
      <w:tr>
        <w:tc>
          <w:tcPr>
            <w:tcW w:type="dxa" w:w="3135"/>
          </w:tcPr>
          <w:p>
            <w:r/>
            <w:r>
              <w:rPr>
                <w:rFonts w:ascii="Calibri" w:hAnsi="Calibri"/>
                <w:color w:val="1F2937"/>
                <w:sz w:val="20"/>
              </w:rPr>
              <w:t>queried_timestamp_us</w:t>
            </w:r>
          </w:p>
        </w:tc>
        <w:tc>
          <w:tcPr>
            <w:tcW w:type="dxa" w:w="3135"/>
          </w:tcPr>
          <w:p>
            <w:r/>
            <w:r>
              <w:rPr>
                <w:rFonts w:ascii="Calibri" w:hAnsi="Calibri"/>
                <w:color w:val="1F2937"/>
                <w:sz w:val="20"/>
              </w:rPr>
              <w:t>uint64_t</w:t>
            </w:r>
          </w:p>
        </w:tc>
        <w:tc>
          <w:tcPr>
            <w:tcW w:type="dxa" w:w="3135"/>
          </w:tcPr>
          <w:p>
            <w:r/>
            <w:r>
              <w:rPr>
                <w:rFonts w:ascii="Calibri" w:hAnsi="Calibri"/>
                <w:color w:val="1F2937"/>
                <w:sz w:val="20"/>
              </w:rPr>
              <w:t>The historical timestamp being queried (AS OF)</w:t>
            </w:r>
          </w:p>
        </w:tc>
      </w:tr>
      <w:tr>
        <w:tc>
          <w:tcPr>
            <w:tcW w:type="dxa" w:w="3135"/>
            <w:shd w:fill="F0F4FF"/>
          </w:tcPr>
          <w:p>
            <w:r/>
            <w:r>
              <w:rPr>
                <w:rFonts w:ascii="Calibri" w:hAnsi="Calibri"/>
                <w:color w:val="1F2937"/>
                <w:sz w:val="20"/>
              </w:rPr>
              <w:t>query_time_us</w:t>
            </w:r>
          </w:p>
        </w:tc>
        <w:tc>
          <w:tcPr>
            <w:tcW w:type="dxa" w:w="3135"/>
            <w:shd w:fill="F0F4FF"/>
          </w:tcPr>
          <w:p>
            <w:r/>
            <w:r>
              <w:rPr>
                <w:rFonts w:ascii="Calibri" w:hAnsi="Calibri"/>
                <w:color w:val="1F2937"/>
                <w:sz w:val="20"/>
              </w:rPr>
              <w:t>uint64_t</w:t>
            </w:r>
          </w:p>
        </w:tc>
        <w:tc>
          <w:tcPr>
            <w:tcW w:type="dxa" w:w="3135"/>
            <w:shd w:fill="F0F4FF"/>
          </w:tcPr>
          <w:p>
            <w:r/>
            <w:r>
              <w:rPr>
                <w:rFonts w:ascii="Calibri" w:hAnsi="Calibri"/>
                <w:color w:val="1F2937"/>
                <w:sz w:val="20"/>
              </w:rPr>
              <w:t>When the time-travel query was executed</w:t>
            </w:r>
          </w:p>
        </w:tc>
      </w:tr>
      <w:tr>
        <w:tc>
          <w:tcPr>
            <w:tcW w:type="dxa" w:w="3135"/>
          </w:tcPr>
          <w:p>
            <w:r/>
            <w:r>
              <w:rPr>
                <w:rFonts w:ascii="Calibri" w:hAnsi="Calibri"/>
                <w:color w:val="1F2937"/>
                <w:sz w:val="20"/>
              </w:rPr>
              <w:t>table_name</w:t>
            </w:r>
          </w:p>
        </w:tc>
        <w:tc>
          <w:tcPr>
            <w:tcW w:type="dxa" w:w="3135"/>
          </w:tcPr>
          <w:p>
            <w:r/>
            <w:r>
              <w:rPr>
                <w:rFonts w:ascii="Calibri" w:hAnsi="Calibri"/>
                <w:color w:val="1F2937"/>
                <w:sz w:val="20"/>
              </w:rPr>
              <w:t>string</w:t>
            </w:r>
          </w:p>
        </w:tc>
        <w:tc>
          <w:tcPr>
            <w:tcW w:type="dxa" w:w="3135"/>
          </w:tcPr>
          <w:p>
            <w:r/>
            <w:r>
              <w:rPr>
                <w:rFonts w:ascii="Calibri" w:hAnsi="Calibri"/>
                <w:color w:val="1F2937"/>
                <w:sz w:val="20"/>
              </w:rPr>
              <w:t>Which table was queried</w:t>
            </w:r>
          </w:p>
        </w:tc>
      </w:tr>
      <w:tr>
        <w:tc>
          <w:tcPr>
            <w:tcW w:type="dxa" w:w="3135"/>
            <w:shd w:fill="F0F4FF"/>
          </w:tcPr>
          <w:p>
            <w:r/>
            <w:r>
              <w:rPr>
                <w:rFonts w:ascii="Calibri" w:hAnsi="Calibri"/>
                <w:color w:val="1F2937"/>
                <w:sz w:val="20"/>
              </w:rPr>
              <w:t>db_name</w:t>
            </w:r>
          </w:p>
        </w:tc>
        <w:tc>
          <w:tcPr>
            <w:tcW w:type="dxa" w:w="3135"/>
            <w:shd w:fill="F0F4FF"/>
          </w:tcPr>
          <w:p>
            <w:r/>
            <w:r>
              <w:rPr>
                <w:rFonts w:ascii="Calibri" w:hAnsi="Calibri"/>
                <w:color w:val="1F2937"/>
                <w:sz w:val="20"/>
              </w:rPr>
              <w:t>string</w:t>
            </w:r>
          </w:p>
        </w:tc>
        <w:tc>
          <w:tcPr>
            <w:tcW w:type="dxa" w:w="3135"/>
            <w:shd w:fill="F0F4FF"/>
          </w:tcPr>
          <w:p>
            <w:r/>
            <w:r>
              <w:rPr>
                <w:rFonts w:ascii="Calibri" w:hAnsi="Calibri"/>
                <w:color w:val="1F2937"/>
                <w:sz w:val="20"/>
              </w:rPr>
              <w:t>Which database</w:t>
            </w:r>
          </w:p>
        </w:tc>
      </w:tr>
    </w:tbl>
    <w:p/>
    <w:p>
      <w:pPr>
        <w:pStyle w:val="Heading2"/>
      </w:pPr>
      <w:r>
        <w:t>7.2 HotspotDetector</w:t>
      </w:r>
    </w:p>
    <w:p>
      <w:r>
        <w:t>Detects temporal hotspots using DBSCAN clustering and change points using CUSUM. These two algorithms work together to identify both where users are looking (hotspots) and when patterns shift (change points).</w:t>
      </w:r>
    </w:p>
    <w:p>
      <w:pPr>
        <w:pStyle w:val="Heading3"/>
      </w:pPr>
      <w:r>
        <w:t>DBSCAN Clustering (Simplified 1D)</w:t>
      </w:r>
    </w:p>
    <w:p>
      <w:pPr>
        <w:spacing w:before="80" w:after="80" w:line="240" w:lineRule="auto"/>
        <w:ind w:left="283"/>
        <w:shd w:val="clear" w:fill="F3F4F6"/>
      </w:pPr>
      <w:r>
        <w:rPr>
          <w:rFonts w:ascii="Consolas" w:hAnsi="Consolas"/>
          <w:color w:val="1F2937"/>
          <w:sz w:val="18"/>
        </w:rPr>
        <w:t>Input: Sorted timestamps, epsilon (60s), min_points (5)</w:t>
        <w:br/>
        <w:br/>
        <w:t>Algorithm:</w:t>
        <w:br/>
        <w:t xml:space="preserve">    1. Sort queried timestamps</w:t>
        <w:br/>
        <w:t xml:space="preserve">    2. Initialize current_cluster = [first_point]</w:t>
        <w:br/>
        <w:t xml:space="preserve">    3. For each subsequent point:</w:t>
        <w:br/>
        <w:t xml:space="preserve">       - If distance to previous point ≤ epsilon (60s):</w:t>
        <w:br/>
        <w:t xml:space="preserve">         Add to current cluster</w:t>
        <w:br/>
        <w:t xml:space="preserve">       - Else:</w:t>
        <w:br/>
        <w:t xml:space="preserve">         If current_cluster.size ≥ min_points (5):</w:t>
        <w:br/>
        <w:t xml:space="preserve">           Save cluster as hotspot</w:t>
        <w:br/>
        <w:t xml:space="preserve">         Start new cluster</w:t>
        <w:br/>
        <w:t xml:space="preserve">    4. Check last cluster</w:t>
        <w:br/>
        <w:br/>
        <w:t>Complexity: O(n) for sorted 1D data (vs. O(n²) for general DBSCAN)</w:t>
      </w:r>
    </w:p>
    <w:p>
      <w:pPr>
        <w:pStyle w:val="Heading4"/>
      </w:pPr>
      <w:r>
        <w:t>TemporalHotspot Structure</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Field</w:t>
            </w:r>
          </w:p>
        </w:tc>
        <w:tc>
          <w:tcPr>
            <w:tcW w:type="dxa" w:w="3135"/>
            <w:shd w:fill="1A56DB"/>
          </w:tcPr>
          <w:p>
            <w:pPr>
              <w:jc w:val="left"/>
            </w:pPr>
            <w:r/>
            <w:r>
              <w:rPr>
                <w:rFonts w:ascii="Calibri" w:hAnsi="Calibri"/>
                <w:b/>
                <w:color w:val="FFFFFF"/>
                <w:sz w:val="20"/>
              </w:rPr>
              <w:t>Type</w:t>
            </w:r>
          </w:p>
        </w:tc>
        <w:tc>
          <w:tcPr>
            <w:tcW w:type="dxa" w:w="3135"/>
            <w:shd w:fill="1A56DB"/>
          </w:tcPr>
          <w:p>
            <w:pPr>
              <w:jc w:val="left"/>
            </w:pPr>
            <w:r/>
            <w:r>
              <w:rPr>
                <w:rFonts w:ascii="Calibri" w:hAnsi="Calibri"/>
                <w:b/>
                <w:color w:val="FFFFFF"/>
                <w:sz w:val="20"/>
              </w:rPr>
              <w:t>Description</w:t>
            </w:r>
          </w:p>
        </w:tc>
      </w:tr>
      <w:tr>
        <w:tc>
          <w:tcPr>
            <w:tcW w:type="dxa" w:w="3135"/>
          </w:tcPr>
          <w:p>
            <w:r/>
            <w:r>
              <w:rPr>
                <w:rFonts w:ascii="Calibri" w:hAnsi="Calibri"/>
                <w:color w:val="1F2937"/>
                <w:sz w:val="20"/>
              </w:rPr>
              <w:t>center_timestamp_us</w:t>
            </w:r>
          </w:p>
        </w:tc>
        <w:tc>
          <w:tcPr>
            <w:tcW w:type="dxa" w:w="3135"/>
          </w:tcPr>
          <w:p>
            <w:r/>
            <w:r>
              <w:rPr>
                <w:rFonts w:ascii="Calibri" w:hAnsi="Calibri"/>
                <w:color w:val="1F2937"/>
                <w:sz w:val="20"/>
              </w:rPr>
              <w:t>uint64_t</w:t>
            </w:r>
          </w:p>
        </w:tc>
        <w:tc>
          <w:tcPr>
            <w:tcW w:type="dxa" w:w="3135"/>
          </w:tcPr>
          <w:p>
            <w:r/>
            <w:r>
              <w:rPr>
                <w:rFonts w:ascii="Calibri" w:hAnsi="Calibri"/>
                <w:color w:val="1F2937"/>
                <w:sz w:val="20"/>
              </w:rPr>
              <w:t>Center of the hotspot (mean of cluster)</w:t>
            </w:r>
          </w:p>
        </w:tc>
      </w:tr>
      <w:tr>
        <w:tc>
          <w:tcPr>
            <w:tcW w:type="dxa" w:w="3135"/>
            <w:shd w:fill="F0F4FF"/>
          </w:tcPr>
          <w:p>
            <w:r/>
            <w:r>
              <w:rPr>
                <w:rFonts w:ascii="Calibri" w:hAnsi="Calibri"/>
                <w:color w:val="1F2937"/>
                <w:sz w:val="20"/>
              </w:rPr>
              <w:t>range_start_us</w:t>
            </w:r>
          </w:p>
        </w:tc>
        <w:tc>
          <w:tcPr>
            <w:tcW w:type="dxa" w:w="3135"/>
            <w:shd w:fill="F0F4FF"/>
          </w:tcPr>
          <w:p>
            <w:r/>
            <w:r>
              <w:rPr>
                <w:rFonts w:ascii="Calibri" w:hAnsi="Calibri"/>
                <w:color w:val="1F2937"/>
                <w:sz w:val="20"/>
              </w:rPr>
              <w:t>uint64_t</w:t>
            </w:r>
          </w:p>
        </w:tc>
        <w:tc>
          <w:tcPr>
            <w:tcW w:type="dxa" w:w="3135"/>
            <w:shd w:fill="F0F4FF"/>
          </w:tcPr>
          <w:p>
            <w:r/>
            <w:r>
              <w:rPr>
                <w:rFonts w:ascii="Calibri" w:hAnsi="Calibri"/>
                <w:color w:val="1F2937"/>
                <w:sz w:val="20"/>
              </w:rPr>
              <w:t>Earliest timestamp in cluster</w:t>
            </w:r>
          </w:p>
        </w:tc>
      </w:tr>
      <w:tr>
        <w:tc>
          <w:tcPr>
            <w:tcW w:type="dxa" w:w="3135"/>
          </w:tcPr>
          <w:p>
            <w:r/>
            <w:r>
              <w:rPr>
                <w:rFonts w:ascii="Calibri" w:hAnsi="Calibri"/>
                <w:color w:val="1F2937"/>
                <w:sz w:val="20"/>
              </w:rPr>
              <w:t>range_end_us</w:t>
            </w:r>
          </w:p>
        </w:tc>
        <w:tc>
          <w:tcPr>
            <w:tcW w:type="dxa" w:w="3135"/>
          </w:tcPr>
          <w:p>
            <w:r/>
            <w:r>
              <w:rPr>
                <w:rFonts w:ascii="Calibri" w:hAnsi="Calibri"/>
                <w:color w:val="1F2937"/>
                <w:sz w:val="20"/>
              </w:rPr>
              <w:t>uint64_t</w:t>
            </w:r>
          </w:p>
        </w:tc>
        <w:tc>
          <w:tcPr>
            <w:tcW w:type="dxa" w:w="3135"/>
          </w:tcPr>
          <w:p>
            <w:r/>
            <w:r>
              <w:rPr>
                <w:rFonts w:ascii="Calibri" w:hAnsi="Calibri"/>
                <w:color w:val="1F2937"/>
                <w:sz w:val="20"/>
              </w:rPr>
              <w:t>Latest timestamp in cluster</w:t>
            </w:r>
          </w:p>
        </w:tc>
      </w:tr>
      <w:tr>
        <w:tc>
          <w:tcPr>
            <w:tcW w:type="dxa" w:w="3135"/>
            <w:shd w:fill="F0F4FF"/>
          </w:tcPr>
          <w:p>
            <w:r/>
            <w:r>
              <w:rPr>
                <w:rFonts w:ascii="Calibri" w:hAnsi="Calibri"/>
                <w:color w:val="1F2937"/>
                <w:sz w:val="20"/>
              </w:rPr>
              <w:t>access_count</w:t>
            </w:r>
          </w:p>
        </w:tc>
        <w:tc>
          <w:tcPr>
            <w:tcW w:type="dxa" w:w="3135"/>
            <w:shd w:fill="F0F4FF"/>
          </w:tcPr>
          <w:p>
            <w:r/>
            <w:r>
              <w:rPr>
                <w:rFonts w:ascii="Calibri" w:hAnsi="Calibri"/>
                <w:color w:val="1F2937"/>
                <w:sz w:val="20"/>
              </w:rPr>
              <w:t>size_t</w:t>
            </w:r>
          </w:p>
        </w:tc>
        <w:tc>
          <w:tcPr>
            <w:tcW w:type="dxa" w:w="3135"/>
            <w:shd w:fill="F0F4FF"/>
          </w:tcPr>
          <w:p>
            <w:r/>
            <w:r>
              <w:rPr>
                <w:rFonts w:ascii="Calibri" w:hAnsi="Calibri"/>
                <w:color w:val="1F2937"/>
                <w:sz w:val="20"/>
              </w:rPr>
              <w:t>Number of queries hitting this hotspot</w:t>
            </w:r>
          </w:p>
        </w:tc>
      </w:tr>
      <w:tr>
        <w:tc>
          <w:tcPr>
            <w:tcW w:type="dxa" w:w="3135"/>
          </w:tcPr>
          <w:p>
            <w:r/>
            <w:r>
              <w:rPr>
                <w:rFonts w:ascii="Calibri" w:hAnsi="Calibri"/>
                <w:color w:val="1F2937"/>
                <w:sz w:val="20"/>
              </w:rPr>
              <w:t>density</w:t>
            </w:r>
          </w:p>
        </w:tc>
        <w:tc>
          <w:tcPr>
            <w:tcW w:type="dxa" w:w="3135"/>
          </w:tcPr>
          <w:p>
            <w:r/>
            <w:r>
              <w:rPr>
                <w:rFonts w:ascii="Calibri" w:hAnsi="Calibri"/>
                <w:color w:val="1F2937"/>
                <w:sz w:val="20"/>
              </w:rPr>
              <w:t>double</w:t>
            </w:r>
          </w:p>
        </w:tc>
        <w:tc>
          <w:tcPr>
            <w:tcW w:type="dxa" w:w="3135"/>
          </w:tcPr>
          <w:p>
            <w:r/>
            <w:r>
              <w:rPr>
                <w:rFonts w:ascii="Calibri" w:hAnsi="Calibri"/>
                <w:color w:val="1F2937"/>
                <w:sz w:val="20"/>
              </w:rPr>
              <w:t>Queries per second within the hotspot range</w:t>
            </w:r>
          </w:p>
        </w:tc>
      </w:tr>
    </w:tbl>
    <w:p/>
    <w:p>
      <w:pPr>
        <w:pStyle w:val="Heading3"/>
      </w:pPr>
      <w:r>
        <w:t>CUSUM Change-Point Detection</w:t>
      </w:r>
    </w:p>
    <w:p>
      <w:pPr>
        <w:spacing w:before="80" w:after="80" w:line="240" w:lineRule="auto"/>
        <w:ind w:left="283"/>
        <w:shd w:val="clear" w:fill="F3F4F6"/>
      </w:pPr>
      <w:r>
        <w:rPr>
          <w:rFonts w:ascii="Consolas" w:hAnsi="Consolas"/>
          <w:color w:val="1F2937"/>
          <w:sz w:val="18"/>
        </w:rPr>
        <w:t>Input: Time series of mutation rates</w:t>
        <w:br/>
        <w:br/>
        <w:t>Parameters:</w:t>
        <w:br/>
        <w:t xml:space="preserve">    threshold = 4.0 × σ    (detection sensitivity)</w:t>
        <w:br/>
        <w:t xml:space="preserve">    drift     = 0.5 × σ    (allowable slack)</w:t>
        <w:br/>
        <w:br/>
        <w:t>Algorithm:</w:t>
        <w:br/>
        <w:t xml:space="preserve">    S⁺ = 0, S⁻ = 0</w:t>
        <w:br/>
        <w:t xml:space="preserve">    μ = average(all values)</w:t>
        <w:br/>
        <w:br/>
        <w:t xml:space="preserve">    For each value x_i:</w:t>
        <w:br/>
        <w:t xml:space="preserve">        S⁺ = max(0, S⁺ + (x_i - μ - drift))    // Detect upward shift</w:t>
        <w:br/>
        <w:t xml:space="preserve">        S⁻ = max(0, S⁻ + (μ - x_i - drift))    // Detect downward shift</w:t>
        <w:br/>
        <w:br/>
        <w:t xml:space="preserve">        If S⁺ &gt; threshold OR S⁻ &gt; threshold:</w:t>
        <w:br/>
        <w:t xml:space="preserve">            → Declare change point at index i</w:t>
        <w:br/>
        <w:t xml:space="preserve">            → Reset S⁺ = S⁻ = 0</w:t>
      </w:r>
    </w:p>
    <w:p>
      <w:pPr>
        <w:spacing w:before="120" w:after="120"/>
        <w:ind w:left="283"/>
        <w:shd w:val="clear" w:fill="E8F4FD"/>
        <w:pBdr>
          <w:left w:val="single" w:sz="24" w:space="4" w:color="1A56DB"/>
        </w:pBdr>
      </w:pPr>
      <w:r>
        <w:rPr>
          <w:rFonts w:ascii="Calibri" w:hAnsi="Calibri"/>
          <w:i/>
          <w:color w:val="1F2937"/>
          <w:sz w:val="20"/>
        </w:rPr>
        <w:t>Why CUSUM? It is sensitive to sustained shifts in mean level, not just individual spikes. This makes it ideal for detecting when the pattern of time-travel queries fundamentally changes (e.g., users start querying a different historical time period).</w:t>
      </w:r>
    </w:p>
    <w:p>
      <w:pPr>
        <w:pStyle w:val="Heading2"/>
      </w:pPr>
      <w:r>
        <w:t>7.3 SmartSnapshotScheduler</w:t>
      </w:r>
    </w:p>
    <w:p>
      <w:r>
        <w:t>Decides when to trigger checkpoints based on detected hotspots and change points.</w:t>
      </w:r>
    </w:p>
    <w:p>
      <w:pPr>
        <w:spacing w:before="80" w:after="80" w:line="240" w:lineRule="auto"/>
        <w:ind w:left="283"/>
        <w:shd w:val="clear" w:fill="F3F4F6"/>
      </w:pPr>
      <w:r>
        <w:rPr>
          <w:rFonts w:ascii="Consolas" w:hAnsi="Consolas"/>
          <w:color w:val="1F2937"/>
          <w:sz w:val="18"/>
        </w:rPr>
        <w:t>Trigger a checkpoint if:</w:t>
        <w:br/>
        <w:t xml:space="preserve">    1. Minimum 30 seconds since last snapshot (rate limiting)</w:t>
        <w:br/>
        <w:t xml:space="preserve">    AND either:</w:t>
        <w:br/>
        <w:t xml:space="preserve">    2a. A change point was detected within the last 5 minutes</w:t>
        <w:br/>
        <w:t xml:space="preserve">    2b. A hotspot with density &gt; 1.0 and access_count ≥ 10 exists</w:t>
        <w:br/>
        <w:br/>
        <w:t>On trigger:</w:t>
        <w:br/>
        <w:t xml:space="preserve">    → Call CheckpointManager::BeginCheckpoint()</w:t>
        <w:br/>
        <w:t xml:space="preserve">    → Record SNAPSHOT_TRIGGERED in MetricsStore</w:t>
        <w:br/>
        <w:t xml:space="preserve">    → Update scheduled_snapshots list from hotspot centers</w:t>
      </w:r>
    </w:p>
    <w:p>
      <w:pPr>
        <w:pStyle w:val="Heading2"/>
      </w:pPr>
      <w:r>
        <w:t>7.4 WALRetentionManager</w:t>
      </w:r>
    </w:p>
    <w:p>
      <w:r>
        <w:t>Adaptive WAL retention policy based on temporal access patterns.</w:t>
      </w:r>
    </w:p>
    <w:p>
      <w:pPr>
        <w:pStyle w:val="ListBullet"/>
      </w:pPr>
      <w:r>
        <w:rPr>
          <w:rFonts w:ascii="Calibri" w:hAnsi="Calibri"/>
          <w:b/>
          <w:sz w:val="22"/>
        </w:rPr>
        <w:t xml:space="preserve">Hot zone (24 hours): </w:t>
      </w:r>
      <w:r>
        <w:rPr>
          <w:rFonts w:ascii="Calibri" w:hAnsi="Calibri"/>
          <w:sz w:val="22"/>
        </w:rPr>
        <w:t>Full WAL fidelity — every operation preserved for fast time-travel</w:t>
      </w:r>
    </w:p>
    <w:p>
      <w:pPr>
        <w:pStyle w:val="ListBullet"/>
      </w:pPr>
      <w:r>
        <w:rPr>
          <w:rFonts w:ascii="Calibri" w:hAnsi="Calibri"/>
          <w:b/>
          <w:sz w:val="22"/>
        </w:rPr>
        <w:t xml:space="preserve">Cold cutoff (7 days default): </w:t>
      </w:r>
      <w:r>
        <w:rPr>
          <w:rFonts w:ascii="Calibri" w:hAnsi="Calibri"/>
          <w:sz w:val="22"/>
        </w:rPr>
        <w:t>After this threshold, WAL segments can be safely pruned</w:t>
      </w:r>
    </w:p>
    <w:p>
      <w:pPr>
        <w:pStyle w:val="ListBullet"/>
      </w:pPr>
      <w:r>
        <w:rPr>
          <w:rFonts w:ascii="Calibri" w:hAnsi="Calibri"/>
          <w:b/>
          <w:sz w:val="22"/>
        </w:rPr>
        <w:t xml:space="preserve">Adaptive extension: </w:t>
      </w:r>
      <w:r>
        <w:rPr>
          <w:rFonts w:ascii="Calibri" w:hAnsi="Calibri"/>
          <w:sz w:val="22"/>
        </w:rPr>
        <w:t>If users query data older than the hot zone, the cold cutoff automatically extends to cover those timestamps plus a configurable buffer</w:t>
      </w:r>
    </w:p>
    <w:p>
      <w:pPr>
        <w:pStyle w:val="Heading2"/>
      </w:pPr>
      <w:r>
        <w:t>7.5 TemporalIndexManager Orchestrator</w:t>
      </w:r>
    </w:p>
    <w:p>
      <w:pPr>
        <w:spacing w:before="80" w:after="80" w:line="240" w:lineRule="auto"/>
        <w:ind w:left="283"/>
        <w:shd w:val="clear" w:fill="F3F4F6"/>
      </w:pPr>
      <w:r>
        <w:rPr>
          <w:rFonts w:ascii="Consolas" w:hAnsi="Consolas"/>
          <w:color w:val="1F2937"/>
          <w:sz w:val="18"/>
        </w:rPr>
        <w:t>class TemporalIndexManager {</w:t>
        <w:br/>
        <w:t xml:space="preserve">    void OnTimeTravelQuery(const string&amp; table_name,</w:t>
        <w:br/>
        <w:t xml:space="preserve">                           uint64_t target_timestamp,</w:t>
        <w:br/>
        <w:t xml:space="preserve">                           const string&amp; db_name);</w:t>
        <w:br/>
        <w:t xml:space="preserve">    void PeriodicAnalysis();   // Runs every 30 seconds</w:t>
        <w:br/>
        <w:t xml:space="preserve">    string GetSummary() const;</w:t>
        <w:br/>
        <w:t xml:space="preserve">    vector&lt;TemporalHotspot&gt; GetCurrentHotspots() const;</w:t>
        <w:br/>
        <w:t>};</w:t>
      </w:r>
    </w:p>
    <w:p>
      <w:pPr>
        <w:pStyle w:val="Heading4"/>
      </w:pPr>
      <w:r>
        <w:t>Periodic Analysis Pipeline (every 30 seconds)</w:t>
      </w:r>
    </w:p>
    <w:p>
      <w:pPr>
        <w:spacing w:after="60"/>
        <w:ind w:left="567"/>
      </w:pPr>
      <w:r>
        <w:rPr>
          <w:b/>
          <w:color w:val="1A56DB"/>
        </w:rPr>
        <w:t xml:space="preserve">1. </w:t>
      </w:r>
      <w:r>
        <w:rPr>
          <w:sz w:val="22"/>
        </w:rPr>
        <w:t>Get all temporal access events from the TemporalAccessTracker</w:t>
      </w:r>
    </w:p>
    <w:p>
      <w:pPr>
        <w:spacing w:after="60"/>
        <w:ind w:left="567"/>
      </w:pPr>
      <w:r>
        <w:rPr>
          <w:b/>
          <w:color w:val="1A56DB"/>
        </w:rPr>
        <w:t xml:space="preserve">2. </w:t>
      </w:r>
      <w:r>
        <w:rPr>
          <w:sz w:val="22"/>
        </w:rPr>
        <w:t>Detect hotspots via DBSCAN clustering on queried timestamps</w:t>
      </w:r>
    </w:p>
    <w:p>
      <w:pPr>
        <w:spacing w:after="60"/>
        <w:ind w:left="567"/>
      </w:pPr>
      <w:r>
        <w:rPr>
          <w:b/>
          <w:color w:val="1A56DB"/>
        </w:rPr>
        <w:t xml:space="preserve">3. </w:t>
      </w:r>
      <w:r>
        <w:rPr>
          <w:sz w:val="22"/>
        </w:rPr>
        <w:t>Generate frequency histogram with 1-minute buckets</w:t>
      </w:r>
    </w:p>
    <w:p>
      <w:pPr>
        <w:spacing w:after="60"/>
        <w:ind w:left="567"/>
      </w:pPr>
      <w:r>
        <w:rPr>
          <w:b/>
          <w:color w:val="1A56DB"/>
        </w:rPr>
        <w:t xml:space="preserve">4. </w:t>
      </w:r>
      <w:r>
        <w:rPr>
          <w:sz w:val="22"/>
        </w:rPr>
        <w:t>Detect change points via CUSUM on histogram values</w:t>
      </w:r>
    </w:p>
    <w:p>
      <w:pPr>
        <w:spacing w:after="60"/>
        <w:ind w:left="567"/>
      </w:pPr>
      <w:r>
        <w:rPr>
          <w:b/>
          <w:color w:val="1A56DB"/>
        </w:rPr>
        <w:t xml:space="preserve">5. </w:t>
      </w:r>
      <w:r>
        <w:rPr>
          <w:sz w:val="22"/>
        </w:rPr>
        <w:t>Update cached hotspots for SHOW AI STATUS</w:t>
      </w:r>
    </w:p>
    <w:p>
      <w:pPr>
        <w:spacing w:after="60"/>
        <w:ind w:left="567"/>
      </w:pPr>
      <w:r>
        <w:rPr>
          <w:b/>
          <w:color w:val="1A56DB"/>
        </w:rPr>
        <w:t xml:space="preserve">6. </w:t>
      </w:r>
      <w:r>
        <w:rPr>
          <w:sz w:val="22"/>
        </w:rPr>
        <w:t>Evaluate snapshot scheduling based on hotspots and change points</w:t>
      </w:r>
    </w:p>
    <w:p>
      <w:pPr>
        <w:spacing w:after="60"/>
        <w:ind w:left="567"/>
      </w:pPr>
      <w:r>
        <w:rPr>
          <w:b/>
          <w:color w:val="1A56DB"/>
        </w:rPr>
        <w:t xml:space="preserve">7. </w:t>
      </w:r>
      <w:r>
        <w:rPr>
          <w:sz w:val="22"/>
        </w:rPr>
        <w:t>Update WAL retention policy based on access patterns</w:t>
      </w:r>
    </w:p>
    <w:p>
      <w:r>
        <w:br w:type="page"/>
      </w:r>
    </w:p>
    <w:p>
      <w:pPr>
        <w:pStyle w:val="Heading1"/>
      </w:pPr>
      <w:r>
        <w:t>8. Integration Architecture</w:t>
      </w:r>
    </w:p>
    <w:p>
      <w:r>
        <w:t>This section describes how the AI layer integrates with the existing ChronosDB execution engine. The integration is minimal and non-intrusive — only 9 existing files were modified, with approximately 150 lines of changes total.</w:t>
      </w:r>
    </w:p>
    <w:p>
      <w:pPr>
        <w:pStyle w:val="Heading2"/>
      </w:pPr>
      <w:r>
        <w:t>8.1 DMLExecutor Integration Pattern</w:t>
      </w:r>
    </w:p>
    <w:p>
      <w:r>
        <w:t>Every DML operation follows this before/after notification pattern:</w:t>
      </w:r>
    </w:p>
    <w:p>
      <w:pPr>
        <w:spacing w:before="80" w:after="80" w:line="240" w:lineRule="auto"/>
        <w:ind w:left="283"/>
        <w:shd w:val="clear" w:fill="F3F4F6"/>
      </w:pPr>
      <w:r>
        <w:rPr>
          <w:rFonts w:ascii="Consolas" w:hAnsi="Consolas"/>
          <w:color w:val="1F2937"/>
          <w:sz w:val="18"/>
        </w:rPr>
        <w:t>// BEFORE operation</w:t>
        <w:br/>
        <w:t>ai::DMLEvent ai_event;</w:t>
        <w:br/>
        <w:t>ai_event.operation = ai::DMLOperation::INSERT;  // or UPDATE, DELETE, SELECT</w:t>
        <w:br/>
        <w:t>ai_event.table_name = stmt-&gt;table_name_;</w:t>
        <w:br/>
        <w:t>ai_event.start_time_us = now();</w:t>
        <w:br/>
        <w:br/>
        <w:t>// Check if Immune System blocks this operation</w:t>
        <w:br/>
        <w:t>if (!ai::DMLObserverRegistry::Instance().NotifyBefore(ai_event)) {</w:t>
        <w:br/>
        <w:t xml:space="preserve">    return ExecutionResult::Error("[IMMUNE] Operation blocked");</w:t>
        <w:br/>
        <w:t>}</w:t>
        <w:br/>
        <w:br/>
        <w:t>// ... execute the actual DML operation ...</w:t>
        <w:br/>
        <w:br/>
        <w:t>// AFTER operation</w:t>
        <w:br/>
        <w:t>ai_event.duration_us = now() - ai_event.start_time_us;</w:t>
        <w:br/>
        <w:t>ai_event.rows_affected = count;</w:t>
        <w:br/>
        <w:t>ai::DMLObserverRegistry::Instance().NotifyAfter(ai_event);</w:t>
      </w:r>
    </w:p>
    <w:p>
      <w:pPr>
        <w:pStyle w:val="Heading2"/>
      </w:pPr>
      <w:r>
        <w:t>8.2 SELECT-Specific AI Integration</w:t>
      </w:r>
    </w:p>
    <w:p>
      <w:r>
        <w:t>SELECT queries have additional AI integration points beyond the basic observer pattern:</w:t>
      </w:r>
    </w:p>
    <w:p>
      <w:pPr>
        <w:spacing w:before="80" w:after="80" w:line="240" w:lineRule="auto"/>
        <w:ind w:left="283"/>
        <w:shd w:val="clear" w:fill="F3F4F6"/>
      </w:pPr>
      <w:r>
        <w:rPr>
          <w:rFonts w:ascii="Consolas" w:hAnsi="Consolas"/>
          <w:color w:val="1F2937"/>
          <w:sz w:val="18"/>
        </w:rPr>
        <w:t>// 1. Notify Temporal Index on time-travel queries</w:t>
        <w:br/>
        <w:t>if (stmt-&gt;as_of_timestamp_ &gt; 0) {</w:t>
        <w:br/>
        <w:t xml:space="preserve">    ai_mgr.GetTemporalIndexManager()-&gt;OnTimeTravelQuery(</w:t>
        <w:br/>
        <w:t xml:space="preserve">        table_name, as_of_timestamp, db_name);</w:t>
        <w:br/>
        <w:t>}</w:t>
        <w:br/>
        <w:br/>
        <w:t>// 2. Consult Learning Engine for scan strategy</w:t>
        <w:br/>
        <w:t>ScanStrategy recommended;</w:t>
        <w:br/>
        <w:t>if (learning_engine-&gt;RecommendScanStrategy(stmt, table_name, recommended)) {</w:t>
        <w:br/>
        <w:t xml:space="preserve">    use_index = (recommended == INDEX_SCAN &amp;&amp; index_exists);</w:t>
        <w:br/>
        <w:t>} else {</w:t>
        <w:br/>
        <w:t xml:space="preserve">    // Fall back to original heuristic logic</w:t>
        <w:br/>
        <w:t>}</w:t>
        <w:br/>
        <w:br/>
        <w:t>// 3. After SELECT, report feedback with strategy used</w:t>
        <w:br/>
        <w:t>ai_event.used_index_scan = use_index;</w:t>
        <w:br/>
        <w:t>ai_event.result_row_count = row_count;</w:t>
        <w:br/>
        <w:t>DMLObserverRegistry::Instance().NotifyAfter(ai_event);</w:t>
      </w:r>
    </w:p>
    <w:p>
      <w:pPr>
        <w:pStyle w:val="Heading2"/>
      </w:pPr>
      <w:r>
        <w:t>8.3 ExecutionEngine Lifecycle Integration</w:t>
      </w:r>
    </w:p>
    <w:p>
      <w:pPr>
        <w:spacing w:before="80" w:after="80" w:line="240" w:lineRule="auto"/>
        <w:ind w:left="283"/>
        <w:shd w:val="clear" w:fill="F3F4F6"/>
      </w:pPr>
      <w:r>
        <w:rPr>
          <w:rFonts w:ascii="Consolas" w:hAnsi="Consolas"/>
          <w:color w:val="1F2937"/>
          <w:sz w:val="18"/>
        </w:rPr>
        <w:t>// In ExecutionEngine constructor:</w:t>
        <w:br/>
        <w:t>ai::AIManager::Instance().Initialize(catalog_, bpm_, log_manager_, cp_mgr);</w:t>
        <w:br/>
        <w:br/>
        <w:t>// In ExecutionEngine destructor:</w:t>
        <w:br/>
        <w:t>ai::AIManager::Instance().Shutdown();</w:t>
      </w:r>
    </w:p>
    <w:p>
      <w:r>
        <w:t>This ensures the AI layer starts automatically when the database engine starts and shuts down cleanly when the engine stops.</w:t>
      </w:r>
    </w:p>
    <w:p>
      <w:r>
        <w:br w:type="page"/>
      </w:r>
    </w:p>
    <w:p>
      <w:pPr>
        <w:pStyle w:val="Heading1"/>
      </w:pPr>
      <w:r>
        <w:t>9. SQL Commands</w:t>
      </w:r>
    </w:p>
    <w:p>
      <w:r>
        <w:t>Three new SQL commands were added to expose AI layer status and diagnostics. All commands support both English and Franco-Arabic syntax.</w:t>
      </w:r>
    </w:p>
    <w:p>
      <w:pPr>
        <w:pStyle w:val="Heading2"/>
      </w:pPr>
      <w:r>
        <w:t>9.1 SHOW AI STATUS</w:t>
      </w:r>
    </w:p>
    <w:p>
      <w:r>
        <w:t>Displays the status of all three AI subsystems.</w:t>
      </w:r>
    </w:p>
    <w:p>
      <w:pPr>
        <w:spacing w:before="80" w:after="80" w:line="240" w:lineRule="auto"/>
        <w:ind w:left="283"/>
        <w:shd w:val="clear" w:fill="F3F4F6"/>
      </w:pPr>
      <w:r>
        <w:rPr>
          <w:rFonts w:ascii="Consolas" w:hAnsi="Consolas"/>
          <w:color w:val="1F2937"/>
          <w:sz w:val="18"/>
        </w:rPr>
        <w:t>SHOW AI STATUS;</w:t>
        <w:br/>
        <w:t>-- Franco-Arabic: WARENY ZAKA2 7ALAH;</w:t>
      </w:r>
    </w:p>
    <w:p>
      <w:pPr>
        <w:pStyle w:val="Heading4"/>
      </w:pPr>
      <w:r>
        <w:t>Output Format</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Component</w:t>
            </w:r>
          </w:p>
        </w:tc>
        <w:tc>
          <w:tcPr>
            <w:tcW w:type="dxa" w:w="3135"/>
            <w:shd w:fill="1A56DB"/>
          </w:tcPr>
          <w:p>
            <w:pPr>
              <w:jc w:val="left"/>
            </w:pPr>
            <w:r/>
            <w:r>
              <w:rPr>
                <w:rFonts w:ascii="Calibri" w:hAnsi="Calibri"/>
                <w:b/>
                <w:color w:val="FFFFFF"/>
                <w:sz w:val="20"/>
              </w:rPr>
              <w:t>Status</w:t>
            </w:r>
          </w:p>
        </w:tc>
        <w:tc>
          <w:tcPr>
            <w:tcW w:type="dxa" w:w="3135"/>
            <w:shd w:fill="1A56DB"/>
          </w:tcPr>
          <w:p>
            <w:pPr>
              <w:jc w:val="left"/>
            </w:pPr>
            <w:r/>
            <w:r>
              <w:rPr>
                <w:rFonts w:ascii="Calibri" w:hAnsi="Calibri"/>
                <w:b/>
                <w:color w:val="FFFFFF"/>
                <w:sz w:val="20"/>
              </w:rPr>
              <w:t>Details</w:t>
            </w:r>
          </w:p>
        </w:tc>
      </w:tr>
      <w:tr>
        <w:tc>
          <w:tcPr>
            <w:tcW w:type="dxa" w:w="3135"/>
          </w:tcPr>
          <w:p>
            <w:r/>
            <w:r>
              <w:rPr>
                <w:rFonts w:ascii="Calibri" w:hAnsi="Calibri"/>
                <w:color w:val="1F2937"/>
                <w:sz w:val="20"/>
              </w:rPr>
              <w:t>Learning Engine</w:t>
            </w:r>
          </w:p>
        </w:tc>
        <w:tc>
          <w:tcPr>
            <w:tcW w:type="dxa" w:w="3135"/>
          </w:tcPr>
          <w:p>
            <w:r/>
            <w:r>
              <w:rPr>
                <w:rFonts w:ascii="Calibri" w:hAnsi="Calibri"/>
                <w:color w:val="1F2937"/>
                <w:sz w:val="20"/>
              </w:rPr>
              <w:t>ACTIVE</w:t>
            </w:r>
          </w:p>
        </w:tc>
        <w:tc>
          <w:tcPr>
            <w:tcW w:type="dxa" w:w="3135"/>
          </w:tcPr>
          <w:p>
            <w:r/>
            <w:r>
              <w:rPr>
                <w:rFonts w:ascii="Calibri" w:hAnsi="Calibri"/>
                <w:color w:val="1F2937"/>
                <w:sz w:val="20"/>
              </w:rPr>
              <w:t>150 queries observed, 2 arms, SeqScan preferred</w:t>
            </w:r>
          </w:p>
        </w:tc>
      </w:tr>
      <w:tr>
        <w:tc>
          <w:tcPr>
            <w:tcW w:type="dxa" w:w="3135"/>
            <w:shd w:fill="F0F4FF"/>
          </w:tcPr>
          <w:p>
            <w:r/>
            <w:r>
              <w:rPr>
                <w:rFonts w:ascii="Calibri" w:hAnsi="Calibri"/>
                <w:color w:val="1F2937"/>
                <w:sz w:val="20"/>
              </w:rPr>
              <w:t>Immune System</w:t>
            </w:r>
          </w:p>
        </w:tc>
        <w:tc>
          <w:tcPr>
            <w:tcW w:type="dxa" w:w="3135"/>
            <w:shd w:fill="F0F4FF"/>
          </w:tcPr>
          <w:p>
            <w:r/>
            <w:r>
              <w:rPr>
                <w:rFonts w:ascii="Calibri" w:hAnsi="Calibri"/>
                <w:color w:val="1F2937"/>
                <w:sz w:val="20"/>
              </w:rPr>
              <w:t>ACTIVE</w:t>
            </w:r>
          </w:p>
        </w:tc>
        <w:tc>
          <w:tcPr>
            <w:tcW w:type="dxa" w:w="3135"/>
            <w:shd w:fill="F0F4FF"/>
          </w:tcPr>
          <w:p>
            <w:r/>
            <w:r>
              <w:rPr>
                <w:rFonts w:ascii="Calibri" w:hAnsi="Calibri"/>
                <w:color w:val="1F2937"/>
                <w:sz w:val="20"/>
              </w:rPr>
              <w:t>3 anomalies detected, 0 blocked, 0 recoveries</w:t>
            </w:r>
          </w:p>
        </w:tc>
      </w:tr>
      <w:tr>
        <w:tc>
          <w:tcPr>
            <w:tcW w:type="dxa" w:w="3135"/>
          </w:tcPr>
          <w:p>
            <w:r/>
            <w:r>
              <w:rPr>
                <w:rFonts w:ascii="Calibri" w:hAnsi="Calibri"/>
                <w:color w:val="1F2937"/>
                <w:sz w:val="20"/>
              </w:rPr>
              <w:t>Temporal Index</w:t>
            </w:r>
          </w:p>
        </w:tc>
        <w:tc>
          <w:tcPr>
            <w:tcW w:type="dxa" w:w="3135"/>
          </w:tcPr>
          <w:p>
            <w:r/>
            <w:r>
              <w:rPr>
                <w:rFonts w:ascii="Calibri" w:hAnsi="Calibri"/>
                <w:color w:val="1F2937"/>
                <w:sz w:val="20"/>
              </w:rPr>
              <w:t>ACTIVE</w:t>
            </w:r>
          </w:p>
        </w:tc>
        <w:tc>
          <w:tcPr>
            <w:tcW w:type="dxa" w:w="3135"/>
          </w:tcPr>
          <w:p>
            <w:r/>
            <w:r>
              <w:rPr>
                <w:rFonts w:ascii="Calibri" w:hAnsi="Calibri"/>
                <w:color w:val="1F2937"/>
                <w:sz w:val="20"/>
              </w:rPr>
              <w:t>2 hotspots, 45 time-travel queries, 1 smart snapshot</w:t>
            </w:r>
          </w:p>
        </w:tc>
      </w:tr>
      <w:tr>
        <w:tc>
          <w:tcPr>
            <w:tcW w:type="dxa" w:w="3135"/>
            <w:shd w:fill="F0F4FF"/>
          </w:tcPr>
          <w:p>
            <w:r/>
            <w:r>
              <w:rPr>
                <w:rFonts w:ascii="Calibri" w:hAnsi="Calibri"/>
                <w:color w:val="1F2937"/>
                <w:sz w:val="20"/>
              </w:rPr>
              <w:t>Metrics Recorded</w:t>
            </w:r>
          </w:p>
        </w:tc>
        <w:tc>
          <w:tcPr>
            <w:tcW w:type="dxa" w:w="3135"/>
            <w:shd w:fill="F0F4FF"/>
          </w:tcPr>
          <w:p>
            <w:r/>
            <w:r>
              <w:rPr>
                <w:rFonts w:ascii="Calibri" w:hAnsi="Calibri"/>
                <w:color w:val="1F2937"/>
                <w:sz w:val="20"/>
              </w:rPr>
              <w:t>INFO</w:t>
            </w:r>
          </w:p>
        </w:tc>
        <w:tc>
          <w:tcPr>
            <w:tcW w:type="dxa" w:w="3135"/>
            <w:shd w:fill="F0F4FF"/>
          </w:tcPr>
          <w:p>
            <w:r/>
            <w:r>
              <w:rPr>
                <w:rFonts w:ascii="Calibri" w:hAnsi="Calibri"/>
                <w:color w:val="1F2937"/>
                <w:sz w:val="20"/>
              </w:rPr>
              <w:t>1,234 events in ring buffer</w:t>
            </w:r>
          </w:p>
        </w:tc>
      </w:tr>
      <w:tr>
        <w:tc>
          <w:tcPr>
            <w:tcW w:type="dxa" w:w="3135"/>
          </w:tcPr>
          <w:p>
            <w:r/>
            <w:r>
              <w:rPr>
                <w:rFonts w:ascii="Calibri" w:hAnsi="Calibri"/>
                <w:color w:val="1F2937"/>
                <w:sz w:val="20"/>
              </w:rPr>
              <w:t>Scheduled Tasks</w:t>
            </w:r>
          </w:p>
        </w:tc>
        <w:tc>
          <w:tcPr>
            <w:tcW w:type="dxa" w:w="3135"/>
          </w:tcPr>
          <w:p>
            <w:r/>
            <w:r>
              <w:rPr>
                <w:rFonts w:ascii="Calibri" w:hAnsi="Calibri"/>
                <w:color w:val="1F2937"/>
                <w:sz w:val="20"/>
              </w:rPr>
              <w:t>INFO</w:t>
            </w:r>
          </w:p>
        </w:tc>
        <w:tc>
          <w:tcPr>
            <w:tcW w:type="dxa" w:w="3135"/>
          </w:tcPr>
          <w:p>
            <w:r/>
            <w:r>
              <w:rPr>
                <w:rFonts w:ascii="Calibri" w:hAnsi="Calibri"/>
                <w:color w:val="1F2937"/>
                <w:sz w:val="20"/>
              </w:rPr>
              <w:t>3 active background tasks</w:t>
            </w:r>
          </w:p>
        </w:tc>
      </w:tr>
    </w:tbl>
    <w:p/>
    <w:p>
      <w:pPr>
        <w:pStyle w:val="Heading2"/>
      </w:pPr>
      <w:r>
        <w:t>9.2 SHOW ANOMALIES</w:t>
      </w:r>
    </w:p>
    <w:p>
      <w:r>
        <w:t>Shows recent anomaly detections from the Immune System.</w:t>
      </w:r>
    </w:p>
    <w:p>
      <w:pPr>
        <w:spacing w:before="80" w:after="80" w:line="240" w:lineRule="auto"/>
        <w:ind w:left="283"/>
        <w:shd w:val="clear" w:fill="F3F4F6"/>
      </w:pPr>
      <w:r>
        <w:rPr>
          <w:rFonts w:ascii="Consolas" w:hAnsi="Consolas"/>
          <w:color w:val="1F2937"/>
          <w:sz w:val="18"/>
        </w:rPr>
        <w:t>SHOW ANOMALIES;</w:t>
        <w:br/>
        <w:t>-- Franco-Arabic: WARENY SHOZOOZ;</w:t>
      </w:r>
    </w:p>
    <w:p>
      <w:pPr>
        <w:pStyle w:val="Heading4"/>
      </w:pPr>
      <w:r>
        <w:t>Output Format</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568"/>
        <w:gridCol w:w="1568"/>
        <w:gridCol w:w="1568"/>
        <w:gridCol w:w="1568"/>
        <w:gridCol w:w="1568"/>
        <w:gridCol w:w="1568"/>
      </w:tblGrid>
      <w:tr>
        <w:tc>
          <w:tcPr>
            <w:tcW w:type="dxa" w:w="1568"/>
            <w:shd w:fill="1A56DB"/>
          </w:tcPr>
          <w:p>
            <w:pPr>
              <w:jc w:val="left"/>
            </w:pPr>
            <w:r/>
            <w:r>
              <w:rPr>
                <w:rFonts w:ascii="Calibri" w:hAnsi="Calibri"/>
                <w:b/>
                <w:color w:val="FFFFFF"/>
                <w:sz w:val="20"/>
              </w:rPr>
              <w:t>Table</w:t>
            </w:r>
          </w:p>
        </w:tc>
        <w:tc>
          <w:tcPr>
            <w:tcW w:type="dxa" w:w="1568"/>
            <w:shd w:fill="1A56DB"/>
          </w:tcPr>
          <w:p>
            <w:pPr>
              <w:jc w:val="left"/>
            </w:pPr>
            <w:r/>
            <w:r>
              <w:rPr>
                <w:rFonts w:ascii="Calibri" w:hAnsi="Calibri"/>
                <w:b/>
                <w:color w:val="FFFFFF"/>
                <w:sz w:val="20"/>
              </w:rPr>
              <w:t>Severity</w:t>
            </w:r>
          </w:p>
        </w:tc>
        <w:tc>
          <w:tcPr>
            <w:tcW w:type="dxa" w:w="1568"/>
            <w:shd w:fill="1A56DB"/>
          </w:tcPr>
          <w:p>
            <w:pPr>
              <w:jc w:val="left"/>
            </w:pPr>
            <w:r/>
            <w:r>
              <w:rPr>
                <w:rFonts w:ascii="Calibri" w:hAnsi="Calibri"/>
                <w:b/>
                <w:color w:val="FFFFFF"/>
                <w:sz w:val="20"/>
              </w:rPr>
              <w:t>Z-Score</w:t>
            </w:r>
          </w:p>
        </w:tc>
        <w:tc>
          <w:tcPr>
            <w:tcW w:type="dxa" w:w="1568"/>
            <w:shd w:fill="1A56DB"/>
          </w:tcPr>
          <w:p>
            <w:pPr>
              <w:jc w:val="left"/>
            </w:pPr>
            <w:r/>
            <w:r>
              <w:rPr>
                <w:rFonts w:ascii="Calibri" w:hAnsi="Calibri"/>
                <w:b/>
                <w:color w:val="FFFFFF"/>
                <w:sz w:val="20"/>
              </w:rPr>
              <w:t>Current Rate</w:t>
            </w:r>
          </w:p>
        </w:tc>
        <w:tc>
          <w:tcPr>
            <w:tcW w:type="dxa" w:w="1568"/>
            <w:shd w:fill="1A56DB"/>
          </w:tcPr>
          <w:p>
            <w:pPr>
              <w:jc w:val="left"/>
            </w:pPr>
            <w:r/>
            <w:r>
              <w:rPr>
                <w:rFonts w:ascii="Calibri" w:hAnsi="Calibri"/>
                <w:b/>
                <w:color w:val="FFFFFF"/>
                <w:sz w:val="20"/>
              </w:rPr>
              <w:t>Mean Rate</w:t>
            </w:r>
          </w:p>
        </w:tc>
        <w:tc>
          <w:tcPr>
            <w:tcW w:type="dxa" w:w="1568"/>
            <w:shd w:fill="1A56DB"/>
          </w:tcPr>
          <w:p>
            <w:pPr>
              <w:jc w:val="left"/>
            </w:pPr>
            <w:r/>
            <w:r>
              <w:rPr>
                <w:rFonts w:ascii="Calibri" w:hAnsi="Calibri"/>
                <w:b/>
                <w:color w:val="FFFFFF"/>
                <w:sz w:val="20"/>
              </w:rPr>
              <w:t>Detected At</w:t>
            </w:r>
          </w:p>
        </w:tc>
      </w:tr>
      <w:tr>
        <w:tc>
          <w:tcPr>
            <w:tcW w:type="dxa" w:w="1568"/>
          </w:tcPr>
          <w:p>
            <w:r/>
            <w:r>
              <w:rPr>
                <w:rFonts w:ascii="Calibri" w:hAnsi="Calibri"/>
                <w:color w:val="1F2937"/>
                <w:sz w:val="20"/>
              </w:rPr>
              <w:t>users</w:t>
            </w:r>
          </w:p>
        </w:tc>
        <w:tc>
          <w:tcPr>
            <w:tcW w:type="dxa" w:w="1568"/>
          </w:tcPr>
          <w:p>
            <w:r/>
            <w:r>
              <w:rPr>
                <w:rFonts w:ascii="Calibri" w:hAnsi="Calibri"/>
                <w:color w:val="1F2937"/>
                <w:sz w:val="20"/>
              </w:rPr>
              <w:t>HIGH</w:t>
            </w:r>
          </w:p>
        </w:tc>
        <w:tc>
          <w:tcPr>
            <w:tcW w:type="dxa" w:w="1568"/>
          </w:tcPr>
          <w:p>
            <w:r/>
            <w:r>
              <w:rPr>
                <w:rFonts w:ascii="Calibri" w:hAnsi="Calibri"/>
                <w:color w:val="1F2937"/>
                <w:sz w:val="20"/>
              </w:rPr>
              <w:t>5.23</w:t>
            </w:r>
          </w:p>
        </w:tc>
        <w:tc>
          <w:tcPr>
            <w:tcW w:type="dxa" w:w="1568"/>
          </w:tcPr>
          <w:p>
            <w:r/>
            <w:r>
              <w:rPr>
                <w:rFonts w:ascii="Calibri" w:hAnsi="Calibri"/>
                <w:color w:val="1F2937"/>
                <w:sz w:val="20"/>
              </w:rPr>
              <w:t>150.00/s</w:t>
            </w:r>
          </w:p>
        </w:tc>
        <w:tc>
          <w:tcPr>
            <w:tcW w:type="dxa" w:w="1568"/>
          </w:tcPr>
          <w:p>
            <w:r/>
            <w:r>
              <w:rPr>
                <w:rFonts w:ascii="Calibri" w:hAnsi="Calibri"/>
                <w:color w:val="1F2937"/>
                <w:sz w:val="20"/>
              </w:rPr>
              <w:t>12.50/s</w:t>
            </w:r>
          </w:p>
        </w:tc>
        <w:tc>
          <w:tcPr>
            <w:tcW w:type="dxa" w:w="1568"/>
          </w:tcPr>
          <w:p>
            <w:r/>
            <w:r>
              <w:rPr>
                <w:rFonts w:ascii="Calibri" w:hAnsi="Calibri"/>
                <w:color w:val="1F2937"/>
                <w:sz w:val="20"/>
              </w:rPr>
              <w:t>2026-02-13 14:30:00</w:t>
            </w:r>
          </w:p>
        </w:tc>
      </w:tr>
      <w:tr>
        <w:tc>
          <w:tcPr>
            <w:tcW w:type="dxa" w:w="1568"/>
            <w:shd w:fill="F0F4FF"/>
          </w:tcPr>
          <w:p>
            <w:r/>
            <w:r>
              <w:rPr>
                <w:rFonts w:ascii="Calibri" w:hAnsi="Calibri"/>
                <w:color w:val="1F2937"/>
                <w:sz w:val="20"/>
              </w:rPr>
              <w:t>orders</w:t>
            </w:r>
          </w:p>
        </w:tc>
        <w:tc>
          <w:tcPr>
            <w:tcW w:type="dxa" w:w="1568"/>
            <w:shd w:fill="F0F4FF"/>
          </w:tcPr>
          <w:p>
            <w:r/>
            <w:r>
              <w:rPr>
                <w:rFonts w:ascii="Calibri" w:hAnsi="Calibri"/>
                <w:color w:val="1F2937"/>
                <w:sz w:val="20"/>
              </w:rPr>
              <w:t>MEDIUM</w:t>
            </w:r>
          </w:p>
        </w:tc>
        <w:tc>
          <w:tcPr>
            <w:tcW w:type="dxa" w:w="1568"/>
            <w:shd w:fill="F0F4FF"/>
          </w:tcPr>
          <w:p>
            <w:r/>
            <w:r>
              <w:rPr>
                <w:rFonts w:ascii="Calibri" w:hAnsi="Calibri"/>
                <w:color w:val="1F2937"/>
                <w:sz w:val="20"/>
              </w:rPr>
              <w:t>3.45</w:t>
            </w:r>
          </w:p>
        </w:tc>
        <w:tc>
          <w:tcPr>
            <w:tcW w:type="dxa" w:w="1568"/>
            <w:shd w:fill="F0F4FF"/>
          </w:tcPr>
          <w:p>
            <w:r/>
            <w:r>
              <w:rPr>
                <w:rFonts w:ascii="Calibri" w:hAnsi="Calibri"/>
                <w:color w:val="1F2937"/>
                <w:sz w:val="20"/>
              </w:rPr>
              <w:t>80.00/s</w:t>
            </w:r>
          </w:p>
        </w:tc>
        <w:tc>
          <w:tcPr>
            <w:tcW w:type="dxa" w:w="1568"/>
            <w:shd w:fill="F0F4FF"/>
          </w:tcPr>
          <w:p>
            <w:r/>
            <w:r>
              <w:rPr>
                <w:rFonts w:ascii="Calibri" w:hAnsi="Calibri"/>
                <w:color w:val="1F2937"/>
                <w:sz w:val="20"/>
              </w:rPr>
              <w:t>20.00/s</w:t>
            </w:r>
          </w:p>
        </w:tc>
        <w:tc>
          <w:tcPr>
            <w:tcW w:type="dxa" w:w="1568"/>
            <w:shd w:fill="F0F4FF"/>
          </w:tcPr>
          <w:p>
            <w:r/>
            <w:r>
              <w:rPr>
                <w:rFonts w:ascii="Calibri" w:hAnsi="Calibri"/>
                <w:color w:val="1F2937"/>
                <w:sz w:val="20"/>
              </w:rPr>
              <w:t>2026-02-13 14:31:00</w:t>
            </w:r>
          </w:p>
        </w:tc>
      </w:tr>
    </w:tbl>
    <w:p/>
    <w:p>
      <w:pPr>
        <w:pStyle w:val="Heading2"/>
      </w:pPr>
      <w:r>
        <w:t>9.3 SHOW EXECUTION STATS</w:t>
      </w:r>
    </w:p>
    <w:p>
      <w:r>
        <w:t>Shows the Learning Engine's bandit arm statistics and learned preferences.</w:t>
      </w:r>
    </w:p>
    <w:p>
      <w:pPr>
        <w:spacing w:before="80" w:after="80" w:line="240" w:lineRule="auto"/>
        <w:ind w:left="283"/>
        <w:shd w:val="clear" w:fill="F3F4F6"/>
      </w:pPr>
      <w:r>
        <w:rPr>
          <w:rFonts w:ascii="Consolas" w:hAnsi="Consolas"/>
          <w:color w:val="1F2937"/>
          <w:sz w:val="18"/>
        </w:rPr>
        <w:t>SHOW EXECUTION STATS;</w:t>
        <w:br/>
        <w:t>-- Franco-Arabic: WARENY TANFEEZ E7SA2EYAT;</w:t>
      </w:r>
    </w:p>
    <w:p>
      <w:pPr>
        <w:pStyle w:val="Heading4"/>
      </w:pPr>
      <w:r>
        <w:t>Output Format</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51"/>
        <w:gridCol w:w="2351"/>
        <w:gridCol w:w="2351"/>
        <w:gridCol w:w="2351"/>
      </w:tblGrid>
      <w:tr>
        <w:tc>
          <w:tcPr>
            <w:tcW w:type="dxa" w:w="2351"/>
            <w:shd w:fill="1A56DB"/>
          </w:tcPr>
          <w:p>
            <w:pPr>
              <w:jc w:val="left"/>
            </w:pPr>
            <w:r/>
            <w:r>
              <w:rPr>
                <w:rFonts w:ascii="Calibri" w:hAnsi="Calibri"/>
                <w:b/>
                <w:color w:val="FFFFFF"/>
                <w:sz w:val="20"/>
              </w:rPr>
              <w:t>Strategy</w:t>
            </w:r>
          </w:p>
        </w:tc>
        <w:tc>
          <w:tcPr>
            <w:tcW w:type="dxa" w:w="2351"/>
            <w:shd w:fill="1A56DB"/>
          </w:tcPr>
          <w:p>
            <w:pPr>
              <w:jc w:val="left"/>
            </w:pPr>
            <w:r/>
            <w:r>
              <w:rPr>
                <w:rFonts w:ascii="Calibri" w:hAnsi="Calibri"/>
                <w:b/>
                <w:color w:val="FFFFFF"/>
                <w:sz w:val="20"/>
              </w:rPr>
              <w:t>Pulls</w:t>
            </w:r>
          </w:p>
        </w:tc>
        <w:tc>
          <w:tcPr>
            <w:tcW w:type="dxa" w:w="2351"/>
            <w:shd w:fill="1A56DB"/>
          </w:tcPr>
          <w:p>
            <w:pPr>
              <w:jc w:val="left"/>
            </w:pPr>
            <w:r/>
            <w:r>
              <w:rPr>
                <w:rFonts w:ascii="Calibri" w:hAnsi="Calibri"/>
                <w:b/>
                <w:color w:val="FFFFFF"/>
                <w:sz w:val="20"/>
              </w:rPr>
              <w:t>Avg Reward</w:t>
            </w:r>
          </w:p>
        </w:tc>
        <w:tc>
          <w:tcPr>
            <w:tcW w:type="dxa" w:w="2351"/>
            <w:shd w:fill="1A56DB"/>
          </w:tcPr>
          <w:p>
            <w:pPr>
              <w:jc w:val="left"/>
            </w:pPr>
            <w:r/>
            <w:r>
              <w:rPr>
                <w:rFonts w:ascii="Calibri" w:hAnsi="Calibri"/>
                <w:b/>
                <w:color w:val="FFFFFF"/>
                <w:sz w:val="20"/>
              </w:rPr>
              <w:t>UCB Score</w:t>
            </w:r>
          </w:p>
        </w:tc>
      </w:tr>
      <w:tr>
        <w:tc>
          <w:tcPr>
            <w:tcW w:type="dxa" w:w="2351"/>
          </w:tcPr>
          <w:p>
            <w:r/>
            <w:r>
              <w:rPr>
                <w:rFonts w:ascii="Calibri" w:hAnsi="Calibri"/>
                <w:color w:val="1F2937"/>
                <w:sz w:val="20"/>
              </w:rPr>
              <w:t>Sequential Scan</w:t>
            </w:r>
          </w:p>
        </w:tc>
        <w:tc>
          <w:tcPr>
            <w:tcW w:type="dxa" w:w="2351"/>
          </w:tcPr>
          <w:p>
            <w:r/>
            <w:r>
              <w:rPr>
                <w:rFonts w:ascii="Calibri" w:hAnsi="Calibri"/>
                <w:color w:val="1F2937"/>
                <w:sz w:val="20"/>
              </w:rPr>
              <w:t>85</w:t>
            </w:r>
          </w:p>
        </w:tc>
        <w:tc>
          <w:tcPr>
            <w:tcW w:type="dxa" w:w="2351"/>
          </w:tcPr>
          <w:p>
            <w:r/>
            <w:r>
              <w:rPr>
                <w:rFonts w:ascii="Calibri" w:hAnsi="Calibri"/>
                <w:color w:val="1F2937"/>
                <w:sz w:val="20"/>
              </w:rPr>
              <w:t>0.7234</w:t>
            </w:r>
          </w:p>
        </w:tc>
        <w:tc>
          <w:tcPr>
            <w:tcW w:type="dxa" w:w="2351"/>
          </w:tcPr>
          <w:p>
            <w:r/>
            <w:r>
              <w:rPr>
                <w:rFonts w:ascii="Calibri" w:hAnsi="Calibri"/>
                <w:color w:val="1F2937"/>
                <w:sz w:val="20"/>
              </w:rPr>
              <w:t>0.8901</w:t>
            </w:r>
          </w:p>
        </w:tc>
      </w:tr>
      <w:tr>
        <w:tc>
          <w:tcPr>
            <w:tcW w:type="dxa" w:w="2351"/>
            <w:shd w:fill="F0F4FF"/>
          </w:tcPr>
          <w:p>
            <w:r/>
            <w:r>
              <w:rPr>
                <w:rFonts w:ascii="Calibri" w:hAnsi="Calibri"/>
                <w:color w:val="1F2937"/>
                <w:sz w:val="20"/>
              </w:rPr>
              <w:t>Index Scan</w:t>
            </w:r>
          </w:p>
        </w:tc>
        <w:tc>
          <w:tcPr>
            <w:tcW w:type="dxa" w:w="2351"/>
            <w:shd w:fill="F0F4FF"/>
          </w:tcPr>
          <w:p>
            <w:r/>
            <w:r>
              <w:rPr>
                <w:rFonts w:ascii="Calibri" w:hAnsi="Calibri"/>
                <w:color w:val="1F2937"/>
                <w:sz w:val="20"/>
              </w:rPr>
              <w:t>65</w:t>
            </w:r>
          </w:p>
        </w:tc>
        <w:tc>
          <w:tcPr>
            <w:tcW w:type="dxa" w:w="2351"/>
            <w:shd w:fill="F0F4FF"/>
          </w:tcPr>
          <w:p>
            <w:r/>
            <w:r>
              <w:rPr>
                <w:rFonts w:ascii="Calibri" w:hAnsi="Calibri"/>
                <w:color w:val="1F2937"/>
                <w:sz w:val="20"/>
              </w:rPr>
              <w:t>0.8567</w:t>
            </w:r>
          </w:p>
        </w:tc>
        <w:tc>
          <w:tcPr>
            <w:tcW w:type="dxa" w:w="2351"/>
            <w:shd w:fill="F0F4FF"/>
          </w:tcPr>
          <w:p>
            <w:r/>
            <w:r>
              <w:rPr>
                <w:rFonts w:ascii="Calibri" w:hAnsi="Calibri"/>
                <w:color w:val="1F2937"/>
                <w:sz w:val="20"/>
              </w:rPr>
              <w:t>0.9234</w:t>
            </w:r>
          </w:p>
        </w:tc>
      </w:tr>
      <w:tr>
        <w:tc>
          <w:tcPr>
            <w:tcW w:type="dxa" w:w="2351"/>
          </w:tcPr>
          <w:p>
            <w:r/>
            <w:r>
              <w:rPr>
                <w:rFonts w:ascii="Calibri" w:hAnsi="Calibri"/>
                <w:color w:val="1F2937"/>
                <w:sz w:val="20"/>
              </w:rPr>
              <w:t>Total Queries Observed</w:t>
            </w:r>
          </w:p>
        </w:tc>
        <w:tc>
          <w:tcPr>
            <w:tcW w:type="dxa" w:w="2351"/>
          </w:tcPr>
          <w:p>
            <w:r/>
            <w:r>
              <w:rPr>
                <w:rFonts w:ascii="Calibri" w:hAnsi="Calibri"/>
                <w:color w:val="1F2937"/>
                <w:sz w:val="20"/>
              </w:rPr>
              <w:t>150</w:t>
            </w:r>
          </w:p>
        </w:tc>
        <w:tc>
          <w:tcPr>
            <w:tcW w:type="dxa" w:w="2351"/>
          </w:tcPr>
          <w:p>
            <w:r/>
            <w:r>
              <w:rPr>
                <w:rFonts w:ascii="Calibri" w:hAnsi="Calibri"/>
                <w:color w:val="1F2937"/>
                <w:sz w:val="20"/>
              </w:rPr>
            </w:r>
          </w:p>
        </w:tc>
        <w:tc>
          <w:tcPr>
            <w:tcW w:type="dxa" w:w="2351"/>
          </w:tcPr>
          <w:p>
            <w:r/>
            <w:r>
              <w:rPr>
                <w:rFonts w:ascii="Calibri" w:hAnsi="Calibri"/>
                <w:color w:val="1F2937"/>
                <w:sz w:val="20"/>
              </w:rPr>
            </w:r>
          </w:p>
        </w:tc>
      </w:tr>
    </w:tbl>
    <w:p/>
    <w:p>
      <w:r>
        <w:br w:type="page"/>
      </w:r>
    </w:p>
    <w:p>
      <w:pPr>
        <w:pStyle w:val="Heading1"/>
      </w:pPr>
      <w:r>
        <w:t>10. UML Diagrams</w:t>
      </w:r>
    </w:p>
    <w:p>
      <w:r>
        <w:t>This section contains PlantUML diagram source code for all major architectural views. These diagrams can be rendered using any PlantUML-compatible tool (plantuml.com, IDE plugins, or the PlantUML CLI).</w:t>
      </w:r>
    </w:p>
    <w:p>
      <w:pPr>
        <w:pStyle w:val="Heading2"/>
      </w:pPr>
      <w:r>
        <w:t>10.1 System Component Diagram</w:t>
      </w:r>
    </w:p>
    <w:p>
      <w:r>
        <w:t>Shows the high-level relationships between ChronosDB core components and the AI layer subsystems.</w:t>
      </w:r>
    </w:p>
    <w:p>
      <w:pPr>
        <w:spacing w:before="80" w:after="80" w:line="240" w:lineRule="auto"/>
        <w:ind w:left="283"/>
        <w:shd w:val="clear" w:fill="F3F4F6"/>
      </w:pPr>
      <w:r>
        <w:rPr>
          <w:rFonts w:ascii="Consolas" w:hAnsi="Consolas"/>
          <w:color w:val="1F2937"/>
          <w:sz w:val="18"/>
        </w:rPr>
        <w:t>@startuml ChronosDB_AI_Components</w:t>
        <w:br/>
        <w:t>!theme plain</w:t>
        <w:br/>
        <w:br/>
        <w:t>package "ChronosDB Core" {</w:t>
        <w:br/>
        <w:t xml:space="preserve">    [ExecutionEngine] as EE</w:t>
        <w:br/>
        <w:t xml:space="preserve">    [DMLExecutor] as DML</w:t>
        <w:br/>
        <w:t xml:space="preserve">    [SystemExecutor] as SYS</w:t>
        <w:br/>
        <w:t xml:space="preserve">    [Parser] as PARSER</w:t>
        <w:br/>
        <w:t xml:space="preserve">    [BufferPoolManager] as BPM</w:t>
        <w:br/>
        <w:t xml:space="preserve">    [LogManager] as LOG</w:t>
        <w:br/>
        <w:t xml:space="preserve">    [CheckpointManager] as CP</w:t>
        <w:br/>
        <w:t xml:space="preserve">    [TimeTravelEngine] as TT</w:t>
        <w:br/>
        <w:t xml:space="preserve">    [Catalog] as CAT</w:t>
        <w:br/>
        <w:t>}</w:t>
        <w:br/>
        <w:br/>
        <w:t>package "AI Layer" {</w:t>
        <w:br/>
        <w:t xml:space="preserve">    package "Phase 0: Foundation" {</w:t>
        <w:br/>
        <w:t xml:space="preserve">        [AIManager] as AIM</w:t>
        <w:br/>
        <w:t xml:space="preserve">        [MetricsStore] as MS</w:t>
        <w:br/>
        <w:t xml:space="preserve">        [DMLObserverRegistry] as DOR</w:t>
        <w:br/>
        <w:t xml:space="preserve">        [AIScheduler] as SCHED</w:t>
        <w:br/>
        <w:t xml:space="preserve">    }</w:t>
        <w:br/>
        <w:t xml:space="preserve">    package "Phase 1: Learning Engine" {</w:t>
        <w:br/>
        <w:t xml:space="preserve">        [LearningEngine] as LE</w:t>
        <w:br/>
        <w:t xml:space="preserve">        [UCB1Bandit] as UCB</w:t>
        <w:br/>
        <w:t xml:space="preserve">        [QueryFeatureExtractor] as QFE</w:t>
        <w:br/>
        <w:t xml:space="preserve">    }</w:t>
        <w:br/>
        <w:t xml:space="preserve">    package "Phase 2: Immune System" {</w:t>
        <w:br/>
        <w:t xml:space="preserve">        [ImmuneSystem] as IS</w:t>
        <w:br/>
        <w:t xml:space="preserve">        [MutationMonitor] as MM</w:t>
        <w:br/>
        <w:t xml:space="preserve">        [UserBehaviorProfiler] as UBP</w:t>
        <w:br/>
        <w:t xml:space="preserve">        [AnomalyDetector] as AD</w:t>
        <w:br/>
        <w:t xml:space="preserve">        [ResponseEngine] as RE</w:t>
        <w:br/>
        <w:t xml:space="preserve">    }</w:t>
        <w:br/>
        <w:t xml:space="preserve">    package "Phase 3: Temporal Index" {</w:t>
        <w:br/>
        <w:t xml:space="preserve">        [TemporalIndexManager] as TIM</w:t>
        <w:br/>
        <w:t xml:space="preserve">        [TemporalAccessTracker] as TAT</w:t>
        <w:br/>
        <w:t xml:space="preserve">        [HotspotDetector] as HD</w:t>
        <w:br/>
        <w:t xml:space="preserve">        [SmartSnapshotScheduler] as SSS</w:t>
        <w:br/>
        <w:t xml:space="preserve">        [WALRetentionManager] as WRM</w:t>
        <w:br/>
        <w:t xml:space="preserve">    }</w:t>
        <w:br/>
        <w:t>}</w:t>
        <w:br/>
        <w:br/>
        <w:t>EE --&gt; DML : dispatches DML</w:t>
        <w:br/>
        <w:t>EE --&gt; SYS : dispatches SHOW</w:t>
        <w:br/>
        <w:t>EE --&gt; AIM : Initialize/Shutdown</w:t>
        <w:br/>
        <w:t>DML --&gt; DOR : NotifyBefore/After</w:t>
        <w:br/>
        <w:t>DML --&gt; LE : RecommendScanStrategy</w:t>
        <w:br/>
        <w:t>DML --&gt; TIM : OnTimeTravelQuery</w:t>
        <w:br/>
        <w:t>AIM --&gt; LE : owns</w:t>
        <w:br/>
        <w:t>AIM --&gt; IS : owns</w:t>
        <w:br/>
        <w:t>AIM --&gt; TIM : owns</w:t>
        <w:br/>
        <w:t>LE --&gt; UCB : selects strategy</w:t>
        <w:br/>
        <w:t>LE --&gt; QFE : extracts features</w:t>
        <w:br/>
        <w:t>LE --&gt; MS : records metrics</w:t>
        <w:br/>
        <w:t>LE ..|&gt; DOR : implements IDMLObserver</w:t>
        <w:br/>
        <w:t>IS --&gt; MM : monitors mutations</w:t>
        <w:br/>
        <w:t>IS --&gt; UBP : profiles users</w:t>
        <w:br/>
        <w:t>IS --&gt; AD : detects anomalies</w:t>
        <w:br/>
        <w:t>IS --&gt; RE : executes responses</w:t>
        <w:br/>
        <w:t>IS --&gt; MS : records metrics</w:t>
        <w:br/>
        <w:t>IS ..|&gt; DOR : implements IDMLObserver</w:t>
        <w:br/>
        <w:t>RE --&gt; TT : auto-recover (HIGH)</w:t>
        <w:br/>
        <w:t>TIM --&gt; TAT : tracks access</w:t>
        <w:br/>
        <w:t>TIM --&gt; HD : detects hotspots</w:t>
        <w:br/>
        <w:t>TIM --&gt; SSS : schedules snapshots</w:t>
        <w:br/>
        <w:t>TIM --&gt; WRM : manages retention</w:t>
        <w:br/>
        <w:t>TIM --&gt; MS : records metrics</w:t>
        <w:br/>
        <w:t>SSS --&gt; CP : BeginCheckpoint</w:t>
        <w:br/>
        <w:t>SCHED --&gt; IS : periodic analysis</w:t>
        <w:br/>
        <w:t>SCHED --&gt; TIM : periodic analysis</w:t>
        <w:br/>
        <w:t>SYS --&gt; AIM : SHOW AI STATUS</w:t>
        <w:br/>
        <w:t>SYS --&gt; IS : SHOW ANOMALIES</w:t>
        <w:br/>
        <w:t>SYS --&gt; LE : SHOW EXECUTION STATS</w:t>
        <w:br/>
        <w:t>@enduml</w:t>
      </w:r>
    </w:p>
    <w:p>
      <w:r>
        <w:br w:type="page"/>
      </w:r>
    </w:p>
    <w:p>
      <w:pPr>
        <w:pStyle w:val="Heading2"/>
      </w:pPr>
      <w:r>
        <w:t>10.2 Class Diagram — AI Foundation</w:t>
      </w:r>
    </w:p>
    <w:p>
      <w:pPr>
        <w:spacing w:before="80" w:after="80" w:line="240" w:lineRule="auto"/>
        <w:ind w:left="283"/>
        <w:shd w:val="clear" w:fill="F3F4F6"/>
      </w:pPr>
      <w:r>
        <w:rPr>
          <w:rFonts w:ascii="Consolas" w:hAnsi="Consolas"/>
          <w:color w:val="1F2937"/>
          <w:sz w:val="18"/>
        </w:rPr>
        <w:t>@startuml AI_Foundation_Classes</w:t>
        <w:br/>
        <w:br/>
        <w:t>abstract class IDMLObserver {</w:t>
        <w:br/>
        <w:t xml:space="preserve">    + OnBeforeDML(event: DMLEvent): bool</w:t>
        <w:br/>
        <w:t xml:space="preserve">    + OnAfterDML(event: DMLEvent): void</w:t>
        <w:br/>
        <w:t>}</w:t>
        <w:br/>
        <w:br/>
        <w:t>class DMLObserverRegistry {</w:t>
        <w:br/>
        <w:t xml:space="preserve">    - observers_: vector&lt;IDMLObserver*&gt;</w:t>
        <w:br/>
        <w:t xml:space="preserve">    - mutex_: shared_mutex</w:t>
        <w:br/>
        <w:t xml:space="preserve">    + {static} Instance(): DMLObserverRegistry&amp;</w:t>
        <w:br/>
        <w:t xml:space="preserve">    + Register(observer): void</w:t>
        <w:br/>
        <w:t xml:space="preserve">    + Unregister(observer): void</w:t>
        <w:br/>
        <w:t xml:space="preserve">    + NotifyBefore(event): bool</w:t>
        <w:br/>
        <w:t xml:space="preserve">    + NotifyAfter(event): void</w:t>
        <w:br/>
        <w:t>}</w:t>
        <w:br/>
        <w:br/>
        <w:t>class MetricsStore {</w:t>
        <w:br/>
        <w:t xml:space="preserve">    - buffer_: array&lt;MetricEvent, 8192&gt;</w:t>
        <w:br/>
        <w:t xml:space="preserve">    - write_index_: atomic&lt;uint64_t&gt;</w:t>
        <w:br/>
        <w:t xml:space="preserve">    + {static} Instance(): MetricsStore&amp;</w:t>
        <w:br/>
        <w:t xml:space="preserve">    + Record(event): void</w:t>
        <w:br/>
        <w:t xml:space="preserve">    + Query(type, since_us): vector&lt;MetricEvent&gt;</w:t>
        <w:br/>
        <w:t>}</w:t>
        <w:br/>
        <w:br/>
        <w:t>class AIScheduler {</w:t>
        <w:br/>
        <w:t xml:space="preserve">    - tasks_: vector&lt;ScheduledTask&gt;</w:t>
        <w:br/>
        <w:t xml:space="preserve">    - running_: atomic&lt;bool&gt;</w:t>
        <w:br/>
        <w:t xml:space="preserve">    + {static} Instance(): AIScheduler&amp;</w:t>
        <w:br/>
        <w:t xml:space="preserve">    + SchedulePeriodic(name, interval, task): TaskId</w:t>
        <w:br/>
        <w:t xml:space="preserve">    + Cancel(id): void</w:t>
        <w:br/>
        <w:t>}</w:t>
        <w:br/>
        <w:br/>
        <w:t>class AIManager {</w:t>
        <w:br/>
        <w:t xml:space="preserve">    - learning_engine_: unique_ptr&lt;LearningEngine&gt;</w:t>
        <w:br/>
        <w:t xml:space="preserve">    - immune_system_: unique_ptr&lt;ImmuneSystem&gt;</w:t>
        <w:br/>
        <w:t xml:space="preserve">    - temporal_index_mgr_: unique_ptr&lt;TemporalIndexManager&gt;</w:t>
        <w:br/>
        <w:t xml:space="preserve">    + {static} Instance(): AIManager&amp;</w:t>
        <w:br/>
        <w:t xml:space="preserve">    + Initialize(...): void</w:t>
        <w:br/>
        <w:t xml:space="preserve">    + Shutdown(): void</w:t>
        <w:br/>
        <w:t xml:space="preserve">    + GetStatus(): AIStatus</w:t>
        <w:br/>
        <w:t>}</w:t>
        <w:br/>
        <w:br/>
        <w:t>DMLObserverRegistry "1" o-- "*" IDMLObserver</w:t>
        <w:br/>
        <w:t>@enduml</w:t>
      </w:r>
    </w:p>
    <w:p>
      <w:pPr>
        <w:pStyle w:val="Heading2"/>
      </w:pPr>
      <w:r>
        <w:t>10.3 Class Diagram — Learning Engine</w:t>
      </w:r>
    </w:p>
    <w:p>
      <w:pPr>
        <w:spacing w:before="80" w:after="80" w:line="240" w:lineRule="auto"/>
        <w:ind w:left="283"/>
        <w:shd w:val="clear" w:fill="F3F4F6"/>
      </w:pPr>
      <w:r>
        <w:rPr>
          <w:rFonts w:ascii="Consolas" w:hAnsi="Consolas"/>
          <w:color w:val="1F2937"/>
          <w:sz w:val="18"/>
        </w:rPr>
        <w:t>@startuml Learning_Engine_Classes</w:t>
        <w:br/>
        <w:br/>
        <w:t>abstract class IQueryOptimizer {</w:t>
        <w:br/>
        <w:t xml:space="preserve">    + RecommendScanStrategy(stmt, table, out): bool</w:t>
        <w:br/>
        <w:t>}</w:t>
        <w:br/>
        <w:br/>
        <w:t>class LearningEngine {</w:t>
        <w:br/>
        <w:t xml:space="preserve">    - catalog_: Catalog*</w:t>
        <w:br/>
        <w:t xml:space="preserve">    - feature_extractor_: unique_ptr&lt;QueryFeatureExtractor&gt;</w:t>
        <w:br/>
        <w:t xml:space="preserve">    - bandit_: unique_ptr&lt;UCB1Bandit&gt;</w:t>
        <w:br/>
        <w:t xml:space="preserve">    - total_queries_: atomic&lt;uint64_t&gt;</w:t>
        <w:br/>
        <w:t xml:space="preserve">    + OnAfterDML(event): void</w:t>
        <w:br/>
        <w:t xml:space="preserve">    + RecommendScanStrategy(stmt, table, out): bool</w:t>
        <w:br/>
        <w:t xml:space="preserve">    + GetSummary(): string</w:t>
        <w:br/>
        <w:t xml:space="preserve">    + GetArmStats(): vector&lt;ArmStats&gt;</w:t>
        <w:br/>
        <w:t>}</w:t>
        <w:br/>
        <w:br/>
        <w:t>class UCB1Bandit {</w:t>
        <w:br/>
        <w:t xml:space="preserve">    - global_pulls_: atomic&lt;uint64_t&gt;[2]</w:t>
        <w:br/>
        <w:t xml:space="preserve">    - global_reward_x10000_: atomic&lt;uint64_t&gt;[2]</w:t>
        <w:br/>
        <w:t xml:space="preserve">    - table_stats_: map&lt;string, TableContext&gt;</w:t>
        <w:br/>
        <w:t xml:space="preserve">    + SelectStrategy(table): ScanStrategy</w:t>
        <w:br/>
        <w:t xml:space="preserve">    + RecordOutcome(strategy, time, table): void</w:t>
        <w:br/>
        <w:t xml:space="preserve">    + GetStats(): vector&lt;ArmStats&gt;</w:t>
        <w:br/>
        <w:t xml:space="preserve">    - ComputeUCBScore(arm): double</w:t>
        <w:br/>
        <w:t xml:space="preserve">    - ComputeReward(time_ms): double</w:t>
        <w:br/>
        <w:t>}</w:t>
        <w:br/>
        <w:br/>
        <w:t>class QueryFeatureExtractor {</w:t>
        <w:br/>
        <w:t xml:space="preserve">    + Extract(stmt, table, catalog): QueryFeatures</w:t>
        <w:br/>
        <w:t xml:space="preserve">    + EstimateSelectivity(stmt): double</w:t>
        <w:br/>
        <w:t>}</w:t>
        <w:br/>
        <w:br/>
        <w:t>enum ScanStrategy { SEQUENTIAL_SCAN, INDEX_SCAN }</w:t>
        <w:br/>
        <w:br/>
        <w:t>LearningEngine --|&gt; IDMLObserver</w:t>
        <w:br/>
        <w:t>LearningEngine --|&gt; IQueryOptimizer</w:t>
        <w:br/>
        <w:t>LearningEngine --&gt; QueryFeatureExtractor</w:t>
        <w:br/>
        <w:t>LearningEngine --&gt; UCB1Bandit</w:t>
        <w:br/>
        <w:t>UCB1Bandit --&gt; ScanStrategy</w:t>
        <w:br/>
        <w:t>@enduml</w:t>
      </w:r>
    </w:p>
    <w:p>
      <w:r>
        <w:br w:type="page"/>
      </w:r>
    </w:p>
    <w:p>
      <w:pPr>
        <w:pStyle w:val="Heading2"/>
      </w:pPr>
      <w:r>
        <w:t>10.4 Class Diagram — Immune System</w:t>
      </w:r>
    </w:p>
    <w:p>
      <w:pPr>
        <w:spacing w:before="80" w:after="80" w:line="240" w:lineRule="auto"/>
        <w:ind w:left="283"/>
        <w:shd w:val="clear" w:fill="F3F4F6"/>
      </w:pPr>
      <w:r>
        <w:rPr>
          <w:rFonts w:ascii="Consolas" w:hAnsi="Consolas"/>
          <w:color w:val="1F2937"/>
          <w:sz w:val="18"/>
        </w:rPr>
        <w:t>@startuml Immune_System_Classes</w:t>
        <w:br/>
        <w:br/>
        <w:t>class ImmuneSystem {</w:t>
        <w:br/>
        <w:t xml:space="preserve">    - mutation_monitor_: unique_ptr&lt;MutationMonitor&gt;</w:t>
        <w:br/>
        <w:t xml:space="preserve">    - user_profiler_: unique_ptr&lt;UserBehaviorProfiler&gt;</w:t>
        <w:br/>
        <w:t xml:space="preserve">    - anomaly_detector_: unique_ptr&lt;AnomalyDetector&gt;</w:t>
        <w:br/>
        <w:t xml:space="preserve">    - response_engine_: unique_ptr&lt;ResponseEngine&gt;</w:t>
        <w:br/>
        <w:t xml:space="preserve">    + OnBeforeDML(event): bool</w:t>
        <w:br/>
        <w:t xml:space="preserve">    + OnAfterDML(event): void</w:t>
        <w:br/>
        <w:t xml:space="preserve">    + PeriodicAnalysis(): void</w:t>
        <w:br/>
        <w:t xml:space="preserve">    + GetRecentAnomalies(max): vector&lt;AnomalyReport&gt;</w:t>
        <w:br/>
        <w:t>}</w:t>
        <w:br/>
        <w:br/>
        <w:t>class MutationMonitor {</w:t>
        <w:br/>
        <w:t xml:space="preserve">    - tables_: map&lt;string, deque&lt;MutationEntry&gt;&gt;</w:t>
        <w:br/>
        <w:t xml:space="preserve">    + RecordMutation(table, count): void</w:t>
        <w:br/>
        <w:t xml:space="preserve">    + GetMutationRate(table): double</w:t>
        <w:br/>
        <w:t xml:space="preserve">    + GetHistoricalRates(table): vector&lt;double&gt;</w:t>
        <w:br/>
        <w:t>}</w:t>
        <w:br/>
        <w:br/>
        <w:t>class UserBehaviorProfiler {</w:t>
        <w:br/>
        <w:t xml:space="preserve">    - users_: map&lt;string, UserHistory&gt;</w:t>
        <w:br/>
        <w:t xml:space="preserve">    + RecordActivity(user, table, is_mutation): void</w:t>
        <w:br/>
        <w:t xml:space="preserve">    + GetDeviationScore(user): double</w:t>
        <w:br/>
        <w:t>}</w:t>
        <w:br/>
        <w:br/>
        <w:t>class AnomalyDetector {</w:t>
        <w:br/>
        <w:t xml:space="preserve">    + Analyze(monitor): vector&lt;AnomalyReport&gt;</w:t>
        <w:br/>
        <w:t xml:space="preserve">    + {static} ComputeZScore(value, history): double</w:t>
        <w:br/>
        <w:t>}</w:t>
        <w:br/>
        <w:br/>
        <w:t>class ResponseEngine {</w:t>
        <w:br/>
        <w:t xml:space="preserve">    - blocked_tables_: set&lt;string&gt;</w:t>
        <w:br/>
        <w:t xml:space="preserve">    - blocked_users_: set&lt;string&gt;</w:t>
        <w:br/>
        <w:t xml:space="preserve">    + Respond(report): void</w:t>
        <w:br/>
        <w:t xml:space="preserve">    + IsTableBlocked(table): bool</w:t>
        <w:br/>
        <w:t xml:space="preserve">    + IsUserBlocked(user): bool</w:t>
        <w:br/>
        <w:t>}</w:t>
        <w:br/>
        <w:br/>
        <w:t>enum AnomalySeverity { NONE, LOW, MEDIUM, HIGH }</w:t>
        <w:br/>
        <w:br/>
        <w:t>ImmuneSystem --|&gt; IDMLObserver</w:t>
        <w:br/>
        <w:t>ImmuneSystem --&gt; MutationMonitor</w:t>
        <w:br/>
        <w:t>ImmuneSystem --&gt; UserBehaviorProfiler</w:t>
        <w:br/>
        <w:t>ImmuneSystem --&gt; AnomalyDetector</w:t>
        <w:br/>
        <w:t>ImmuneSystem --&gt; ResponseEngine</w:t>
        <w:br/>
        <w:t>@enduml</w:t>
      </w:r>
    </w:p>
    <w:p>
      <w:pPr>
        <w:pStyle w:val="Heading2"/>
      </w:pPr>
      <w:r>
        <w:t>10.5 Class Diagram — Temporal Index Manager</w:t>
      </w:r>
    </w:p>
    <w:p>
      <w:pPr>
        <w:spacing w:before="80" w:after="80" w:line="240" w:lineRule="auto"/>
        <w:ind w:left="283"/>
        <w:shd w:val="clear" w:fill="F3F4F6"/>
      </w:pPr>
      <w:r>
        <w:rPr>
          <w:rFonts w:ascii="Consolas" w:hAnsi="Consolas"/>
          <w:color w:val="1F2937"/>
          <w:sz w:val="18"/>
        </w:rPr>
        <w:t>@startuml Temporal_Index_Classes</w:t>
        <w:br/>
        <w:br/>
        <w:t>class TemporalIndexManager {</w:t>
        <w:br/>
        <w:t xml:space="preserve">    - access_tracker_: unique_ptr&lt;TemporalAccessTracker&gt;</w:t>
        <w:br/>
        <w:t xml:space="preserve">    - hotspot_detector_: unique_ptr&lt;HotspotDetector&gt;</w:t>
        <w:br/>
        <w:t xml:space="preserve">    - snapshot_scheduler_: unique_ptr&lt;SmartSnapshotScheduler&gt;</w:t>
        <w:br/>
        <w:t xml:space="preserve">    - retention_manager_: unique_ptr&lt;WALRetentionManager&gt;</w:t>
        <w:br/>
        <w:t xml:space="preserve">    + OnTimeTravelQuery(table, timestamp, db): void</w:t>
        <w:br/>
        <w:t xml:space="preserve">    + PeriodicAnalysis(): void</w:t>
        <w:br/>
        <w:t xml:space="preserve">    + GetCurrentHotspots(): vector&lt;TemporalHotspot&gt;</w:t>
        <w:br/>
        <w:t>}</w:t>
        <w:br/>
        <w:br/>
        <w:t>class TemporalAccessTracker {</w:t>
        <w:br/>
        <w:t xml:space="preserve">    - events_: deque&lt;TemporalAccessEvent&gt;</w:t>
        <w:br/>
        <w:t xml:space="preserve">    + RecordAccess(event): void</w:t>
        <w:br/>
        <w:t xml:space="preserve">    + GetFrequencyHistogram(bucket_width): vector&lt;FrequencyBucket&gt;</w:t>
        <w:br/>
        <w:t xml:space="preserve">    + GetHotTimestamps(k): vector&lt;uint64_t&gt;</w:t>
        <w:br/>
        <w:t>}</w:t>
        <w:br/>
        <w:br/>
        <w:t>class HotspotDetector {</w:t>
        <w:br/>
        <w:t xml:space="preserve">    + DetectHotspots(events): vector&lt;TemporalHotspot&gt;</w:t>
        <w:br/>
        <w:t xml:space="preserve">    + DetectChangePoints(rates, timestamps): vector&lt;uint64_t&gt;</w:t>
        <w:br/>
        <w:t>}</w:t>
        <w:br/>
        <w:br/>
        <w:t>class SmartSnapshotScheduler {</w:t>
        <w:br/>
        <w:t xml:space="preserve">    - checkpoint_mgr_: CheckpointManager*</w:t>
        <w:br/>
        <w:t xml:space="preserve">    - last_snapshot_time_us_: uint64_t</w:t>
        <w:br/>
        <w:t xml:space="preserve">    + Evaluate(hotspots, change_points): void</w:t>
        <w:br/>
        <w:t xml:space="preserve">    + GetScheduledSnapshots(): vector&lt;uint64_t&gt;</w:t>
        <w:br/>
        <w:t>}</w:t>
        <w:br/>
        <w:br/>
        <w:t>class WALRetentionManager {</w:t>
        <w:br/>
        <w:t xml:space="preserve">    - log_manager_: LogManager*</w:t>
        <w:br/>
        <w:t xml:space="preserve">    + ComputePolicy(tracker): RetentionPolicy</w:t>
        <w:br/>
        <w:t xml:space="preserve">    + UpdatePolicy(policy): void</w:t>
        <w:br/>
        <w:t>}</w:t>
        <w:br/>
        <w:br/>
        <w:t>TemporalIndexManager --&gt; TemporalAccessTracker</w:t>
        <w:br/>
        <w:t>TemporalIndexManager --&gt; HotspotDetector</w:t>
        <w:br/>
        <w:t>TemporalIndexManager --&gt; SmartSnapshotScheduler</w:t>
        <w:br/>
        <w:t>TemporalIndexManager --&gt; WALRetentionManager</w:t>
        <w:br/>
        <w:t>@enduml</w:t>
      </w:r>
    </w:p>
    <w:p>
      <w:r>
        <w:br w:type="page"/>
      </w:r>
    </w:p>
    <w:p>
      <w:pPr>
        <w:pStyle w:val="Heading2"/>
      </w:pPr>
      <w:r>
        <w:t>10.6 Sequence Diagram — SELECT with AI</w:t>
      </w:r>
    </w:p>
    <w:p>
      <w:r>
        <w:t>Shows the complete flow of a SELECT query through the AI layer, including strategy recommendation and feedback recording.</w:t>
      </w:r>
    </w:p>
    <w:p>
      <w:pPr>
        <w:spacing w:before="80" w:after="80" w:line="240" w:lineRule="auto"/>
        <w:ind w:left="283"/>
        <w:shd w:val="clear" w:fill="F3F4F6"/>
      </w:pPr>
      <w:r>
        <w:rPr>
          <w:rFonts w:ascii="Consolas" w:hAnsi="Consolas"/>
          <w:color w:val="1F2937"/>
          <w:sz w:val="18"/>
        </w:rPr>
        <w:t>@startuml SELECT_AI_Sequence</w:t>
        <w:br/>
        <w:br/>
        <w:t>actor User</w:t>
        <w:br/>
        <w:t>participant DMLExecutor</w:t>
        <w:br/>
        <w:t>participant LearningEngine</w:t>
        <w:br/>
        <w:t>participant UCB1Bandit</w:t>
        <w:br/>
        <w:t>participant DMLObserverRegistry</w:t>
        <w:br/>
        <w:t>participant MetricsStore</w:t>
        <w:br/>
        <w:br/>
        <w:t>User -&gt; DMLExecutor: SELECT * FROM users WHERE id = 5;</w:t>
        <w:br/>
        <w:br/>
        <w:t>DMLExecutor -&gt; LearningEngine: RecommendScanStrategy(stmt, "users")</w:t>
        <w:br/>
        <w:t>LearningEngine -&gt; UCB1Bandit: SelectStrategy("users")</w:t>
        <w:br/>
        <w:t>UCB1Bandit --&gt; LearningEngine: INDEX_SCAN</w:t>
        <w:br/>
        <w:t>LearningEngine --&gt; DMLExecutor: true, INDEX_SCAN</w:t>
        <w:br/>
        <w:br/>
        <w:t>DMLExecutor -&gt; DMLExecutor: Execute with IndexScanExecutor</w:t>
        <w:br/>
        <w:br/>
        <w:t>DMLExecutor -&gt; DMLObserverRegistry: NotifyAfter(event)</w:t>
        <w:br/>
        <w:t>DMLObserverRegistry -&gt; LearningEngine: OnAfterDML(event)</w:t>
        <w:br/>
        <w:t>LearningEngine -&gt; UCB1Bandit: RecordOutcome(INDEX_SCAN, 5ms, "users")</w:t>
        <w:br/>
        <w:t>UCB1Bandit -&gt; UCB1Bandit: Update reward: 1/(1+5/100) = 0.95</w:t>
        <w:br/>
        <w:t>LearningEngine -&gt; MetricsStore: Record(SELECT metric)</w:t>
        <w:br/>
        <w:t>DMLObserverRegistry --&gt; DMLExecutor: done</w:t>
        <w:br/>
        <w:br/>
        <w:t>DMLExecutor --&gt; User: ResultSet (1 row)</w:t>
        <w:br/>
        <w:t>@enduml</w:t>
      </w:r>
    </w:p>
    <w:p>
      <w:pPr>
        <w:pStyle w:val="Heading2"/>
      </w:pPr>
      <w:r>
        <w:t>10.7 Sequence Diagram — Anomaly Detection &amp; Auto-Recovery</w:t>
      </w:r>
    </w:p>
    <w:p>
      <w:r>
        <w:t>Shows the complete anomaly detection and auto-recovery flow when a mass DELETE triggers HIGH severity.</w:t>
      </w:r>
    </w:p>
    <w:p>
      <w:pPr>
        <w:spacing w:before="80" w:after="80" w:line="240" w:lineRule="auto"/>
        <w:ind w:left="283"/>
        <w:shd w:val="clear" w:fill="F3F4F6"/>
      </w:pPr>
      <w:r>
        <w:rPr>
          <w:rFonts w:ascii="Consolas" w:hAnsi="Consolas"/>
          <w:color w:val="1F2937"/>
          <w:sz w:val="18"/>
        </w:rPr>
        <w:t>@startuml Anomaly_Recovery_Sequence</w:t>
        <w:br/>
        <w:br/>
        <w:t>actor Attacker</w:t>
        <w:br/>
        <w:t>participant DMLExecutor</w:t>
        <w:br/>
        <w:t>participant DMLObserverRegistry</w:t>
        <w:br/>
        <w:t>participant ImmuneSystem</w:t>
        <w:br/>
        <w:t>participant MutationMonitor</w:t>
        <w:br/>
        <w:t>participant AnomalyDetector</w:t>
        <w:br/>
        <w:t>participant ResponseEngine</w:t>
        <w:br/>
        <w:t>participant TimeTravelEngine</w:t>
        <w:br/>
        <w:br/>
        <w:t>== Phase 1: Malicious Mass Delete ==</w:t>
        <w:br/>
        <w:t>Attacker -&gt; DMLExecutor: DELETE FROM users WHERE id &gt; 0;</w:t>
        <w:br/>
        <w:t>DMLExecutor -&gt; DMLObserverRegistry: NotifyBefore(DELETE)</w:t>
        <w:br/>
        <w:t>DMLObserverRegistry -&gt; ImmuneSystem: OnBeforeDML(event)</w:t>
        <w:br/>
        <w:t>ImmuneSystem --&gt; DMLObserverRegistry: true (allowed)</w:t>
        <w:br/>
        <w:t>DMLExecutor -&gt; DMLExecutor: Execute DELETE (500 rows)</w:t>
        <w:br/>
        <w:t>DMLExecutor -&gt; DMLObserverRegistry: NotifyAfter(DELETE, 500 rows)</w:t>
        <w:br/>
        <w:t>DMLObserverRegistry -&gt; ImmuneSystem: OnAfterDML(event)</w:t>
        <w:br/>
        <w:t>ImmuneSystem -&gt; MutationMonitor: RecordMutation("users", 500)</w:t>
        <w:br/>
        <w:br/>
        <w:t>== Phase 2: Periodic Analysis Detects Anomaly ==</w:t>
        <w:br/>
        <w:t>ImmuneSystem -&gt; AnomalyDetector: Analyze(mutation_monitor)</w:t>
        <w:br/>
        <w:t>AnomalyDetector -&gt; MutationMonitor: GetMutationRate("users") = 500/s</w:t>
        <w:br/>
        <w:t>AnomalyDetector -&gt; MutationMonitor: GetHistoricalRates("users")</w:t>
        <w:br/>
        <w:t>AnomalyDetector -&gt; AnomalyDetector: Z-score = (500 - 2) / 0.8 = 622.5</w:t>
        <w:br/>
        <w:t>AnomalyDetector --&gt; ImmuneSystem: AnomalyReport(HIGH, z=622.5)</w:t>
        <w:br/>
        <w:br/>
        <w:t>ImmuneSystem -&gt; ResponseEngine: Respond(report)</w:t>
        <w:br/>
        <w:t>ResponseEngine -&gt; ResponseEngine: BlockTable("users")</w:t>
        <w:br/>
        <w:t>ResponseEngine -&gt; TimeTravelEngine: RecoverTo(now - 60s, db)</w:t>
        <w:br/>
        <w:t>TimeTravelEngine --&gt; ResponseEngine: success</w:t>
        <w:br/>
        <w:t>ResponseEngine -&gt; ResponseEngine: UnblockTable("users")</w:t>
        <w:br/>
        <w:br/>
        <w:t>== Phase 3: Subsequent Attacks Blocked ==</w:t>
        <w:br/>
        <w:t>Attacker -&gt; DMLExecutor: DELETE FROM users WHERE id &gt; 0;</w:t>
        <w:br/>
        <w:t>DMLExecutor -&gt; DMLObserverRegistry: NotifyBefore(DELETE)</w:t>
        <w:br/>
        <w:t>DMLObserverRegistry -&gt; ImmuneSystem: OnBeforeDML(event)</w:t>
        <w:br/>
        <w:t>ImmuneSystem -&gt; ResponseEngine: IsTableBlocked("users")</w:t>
        <w:br/>
        <w:t>ResponseEngine --&gt; ImmuneSystem: true</w:t>
        <w:br/>
        <w:t>ImmuneSystem --&gt; DMLObserverRegistry: false (BLOCKED)</w:t>
        <w:br/>
        <w:t>DMLExecutor --&gt; Attacker: ERROR: [IMMUNE] DELETE blocked</w:t>
        <w:br/>
        <w:t>@enduml</w:t>
      </w:r>
    </w:p>
    <w:p>
      <w:r>
        <w:br w:type="page"/>
      </w:r>
    </w:p>
    <w:p>
      <w:pPr>
        <w:pStyle w:val="Heading1"/>
      </w:pPr>
      <w:r>
        <w:t>11. File Inventory</w:t>
      </w:r>
    </w:p>
    <w:p>
      <w:r>
        <w:t>The AI layer consists of 35 new files and modifications to 9 existing files. All new files are organized under the src/ai/ and src/include/ai/ directories.</w:t>
      </w:r>
    </w:p>
    <w:p>
      <w:pPr>
        <w:pStyle w:val="Heading2"/>
      </w:pPr>
      <w:r>
        <w:t>Phase 0: Shared Foundation (9 files)</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File</w:t>
            </w:r>
          </w:p>
        </w:tc>
        <w:tc>
          <w:tcPr>
            <w:tcW w:type="dxa" w:w="3135"/>
            <w:shd w:fill="1A56DB"/>
          </w:tcPr>
          <w:p>
            <w:pPr>
              <w:jc w:val="left"/>
            </w:pPr>
            <w:r/>
            <w:r>
              <w:rPr>
                <w:rFonts w:ascii="Calibri" w:hAnsi="Calibri"/>
                <w:b/>
                <w:color w:val="FFFFFF"/>
                <w:sz w:val="20"/>
              </w:rPr>
              <w:t>Lines</w:t>
            </w:r>
          </w:p>
        </w:tc>
        <w:tc>
          <w:tcPr>
            <w:tcW w:type="dxa" w:w="3135"/>
            <w:shd w:fill="1A56DB"/>
          </w:tcPr>
          <w:p>
            <w:pPr>
              <w:jc w:val="left"/>
            </w:pPr>
            <w:r/>
            <w:r>
              <w:rPr>
                <w:rFonts w:ascii="Calibri" w:hAnsi="Calibri"/>
                <w:b/>
                <w:color w:val="FFFFFF"/>
                <w:sz w:val="20"/>
              </w:rPr>
              <w:t>Purpose</w:t>
            </w:r>
          </w:p>
        </w:tc>
      </w:tr>
      <w:tr>
        <w:tc>
          <w:tcPr>
            <w:tcW w:type="dxa" w:w="3135"/>
          </w:tcPr>
          <w:p>
            <w:r/>
            <w:r>
              <w:rPr>
                <w:rFonts w:ascii="Calibri" w:hAnsi="Calibri"/>
                <w:color w:val="1F2937"/>
                <w:sz w:val="20"/>
              </w:rPr>
              <w:t>src/include/ai/ai_config.h</w:t>
            </w:r>
          </w:p>
        </w:tc>
        <w:tc>
          <w:tcPr>
            <w:tcW w:type="dxa" w:w="3135"/>
          </w:tcPr>
          <w:p>
            <w:r/>
            <w:r>
              <w:rPr>
                <w:rFonts w:ascii="Calibri" w:hAnsi="Calibri"/>
                <w:color w:val="1F2937"/>
                <w:sz w:val="20"/>
              </w:rPr>
              <w:t>~60</w:t>
            </w:r>
          </w:p>
        </w:tc>
        <w:tc>
          <w:tcPr>
            <w:tcW w:type="dxa" w:w="3135"/>
          </w:tcPr>
          <w:p>
            <w:r/>
            <w:r>
              <w:rPr>
                <w:rFonts w:ascii="Calibri" w:hAnsi="Calibri"/>
                <w:color w:val="1F2937"/>
                <w:sz w:val="20"/>
              </w:rPr>
              <w:t>All AI constants centralized</w:t>
            </w:r>
          </w:p>
        </w:tc>
      </w:tr>
      <w:tr>
        <w:tc>
          <w:tcPr>
            <w:tcW w:type="dxa" w:w="3135"/>
            <w:shd w:fill="F0F4FF"/>
          </w:tcPr>
          <w:p>
            <w:r/>
            <w:r>
              <w:rPr>
                <w:rFonts w:ascii="Calibri" w:hAnsi="Calibri"/>
                <w:color w:val="1F2937"/>
                <w:sz w:val="20"/>
              </w:rPr>
              <w:t>src/include/ai/metrics_store.h</w:t>
            </w:r>
          </w:p>
        </w:tc>
        <w:tc>
          <w:tcPr>
            <w:tcW w:type="dxa" w:w="3135"/>
            <w:shd w:fill="F0F4FF"/>
          </w:tcPr>
          <w:p>
            <w:r/>
            <w:r>
              <w:rPr>
                <w:rFonts w:ascii="Calibri" w:hAnsi="Calibri"/>
                <w:color w:val="1F2937"/>
                <w:sz w:val="20"/>
              </w:rPr>
              <w:t>~80</w:t>
            </w:r>
          </w:p>
        </w:tc>
        <w:tc>
          <w:tcPr>
            <w:tcW w:type="dxa" w:w="3135"/>
            <w:shd w:fill="F0F4FF"/>
          </w:tcPr>
          <w:p>
            <w:r/>
            <w:r>
              <w:rPr>
                <w:rFonts w:ascii="Calibri" w:hAnsi="Calibri"/>
                <w:color w:val="1F2937"/>
                <w:sz w:val="20"/>
              </w:rPr>
              <w:t>MetricsStore header</w:t>
            </w:r>
          </w:p>
        </w:tc>
      </w:tr>
      <w:tr>
        <w:tc>
          <w:tcPr>
            <w:tcW w:type="dxa" w:w="3135"/>
          </w:tcPr>
          <w:p>
            <w:r/>
            <w:r>
              <w:rPr>
                <w:rFonts w:ascii="Calibri" w:hAnsi="Calibri"/>
                <w:color w:val="1F2937"/>
                <w:sz w:val="20"/>
              </w:rPr>
              <w:t>src/ai/metrics_store.cpp</w:t>
            </w:r>
          </w:p>
        </w:tc>
        <w:tc>
          <w:tcPr>
            <w:tcW w:type="dxa" w:w="3135"/>
          </w:tcPr>
          <w:p>
            <w:r/>
            <w:r>
              <w:rPr>
                <w:rFonts w:ascii="Calibri" w:hAnsi="Calibri"/>
                <w:color w:val="1F2937"/>
                <w:sz w:val="20"/>
              </w:rPr>
              <w:t>~110</w:t>
            </w:r>
          </w:p>
        </w:tc>
        <w:tc>
          <w:tcPr>
            <w:tcW w:type="dxa" w:w="3135"/>
          </w:tcPr>
          <w:p>
            <w:r/>
            <w:r>
              <w:rPr>
                <w:rFonts w:ascii="Calibri" w:hAnsi="Calibri"/>
                <w:color w:val="1F2937"/>
                <w:sz w:val="20"/>
              </w:rPr>
              <w:t>MetricsStore ring buffer implementation</w:t>
            </w:r>
          </w:p>
        </w:tc>
      </w:tr>
      <w:tr>
        <w:tc>
          <w:tcPr>
            <w:tcW w:type="dxa" w:w="3135"/>
            <w:shd w:fill="F0F4FF"/>
          </w:tcPr>
          <w:p>
            <w:r/>
            <w:r>
              <w:rPr>
                <w:rFonts w:ascii="Calibri" w:hAnsi="Calibri"/>
                <w:color w:val="1F2937"/>
                <w:sz w:val="20"/>
              </w:rPr>
              <w:t>src/include/ai/dml_observer.h</w:t>
            </w:r>
          </w:p>
        </w:tc>
        <w:tc>
          <w:tcPr>
            <w:tcW w:type="dxa" w:w="3135"/>
            <w:shd w:fill="F0F4FF"/>
          </w:tcPr>
          <w:p>
            <w:r/>
            <w:r>
              <w:rPr>
                <w:rFonts w:ascii="Calibri" w:hAnsi="Calibri"/>
                <w:color w:val="1F2937"/>
                <w:sz w:val="20"/>
              </w:rPr>
              <w:t>~90</w:t>
            </w:r>
          </w:p>
        </w:tc>
        <w:tc>
          <w:tcPr>
            <w:tcW w:type="dxa" w:w="3135"/>
            <w:shd w:fill="F0F4FF"/>
          </w:tcPr>
          <w:p>
            <w:r/>
            <w:r>
              <w:rPr>
                <w:rFonts w:ascii="Calibri" w:hAnsi="Calibri"/>
                <w:color w:val="1F2937"/>
                <w:sz w:val="20"/>
              </w:rPr>
              <w:t>Observer interface + registry header</w:t>
            </w:r>
          </w:p>
        </w:tc>
      </w:tr>
      <w:tr>
        <w:tc>
          <w:tcPr>
            <w:tcW w:type="dxa" w:w="3135"/>
          </w:tcPr>
          <w:p>
            <w:r/>
            <w:r>
              <w:rPr>
                <w:rFonts w:ascii="Calibri" w:hAnsi="Calibri"/>
                <w:color w:val="1F2937"/>
                <w:sz w:val="20"/>
              </w:rPr>
              <w:t>src/ai/dml_observer.cpp</w:t>
            </w:r>
          </w:p>
        </w:tc>
        <w:tc>
          <w:tcPr>
            <w:tcW w:type="dxa" w:w="3135"/>
          </w:tcPr>
          <w:p>
            <w:r/>
            <w:r>
              <w:rPr>
                <w:rFonts w:ascii="Calibri" w:hAnsi="Calibri"/>
                <w:color w:val="1F2937"/>
                <w:sz w:val="20"/>
              </w:rPr>
              <w:t>~55</w:t>
            </w:r>
          </w:p>
        </w:tc>
        <w:tc>
          <w:tcPr>
            <w:tcW w:type="dxa" w:w="3135"/>
          </w:tcPr>
          <w:p>
            <w:r/>
            <w:r>
              <w:rPr>
                <w:rFonts w:ascii="Calibri" w:hAnsi="Calibri"/>
                <w:color w:val="1F2937"/>
                <w:sz w:val="20"/>
              </w:rPr>
              <w:t>Observer registry implementation</w:t>
            </w:r>
          </w:p>
        </w:tc>
      </w:tr>
      <w:tr>
        <w:tc>
          <w:tcPr>
            <w:tcW w:type="dxa" w:w="3135"/>
            <w:shd w:fill="F0F4FF"/>
          </w:tcPr>
          <w:p>
            <w:r/>
            <w:r>
              <w:rPr>
                <w:rFonts w:ascii="Calibri" w:hAnsi="Calibri"/>
                <w:color w:val="1F2937"/>
                <w:sz w:val="20"/>
              </w:rPr>
              <w:t>src/include/ai/ai_scheduler.h</w:t>
            </w:r>
          </w:p>
        </w:tc>
        <w:tc>
          <w:tcPr>
            <w:tcW w:type="dxa" w:w="3135"/>
            <w:shd w:fill="F0F4FF"/>
          </w:tcPr>
          <w:p>
            <w:r/>
            <w:r>
              <w:rPr>
                <w:rFonts w:ascii="Calibri" w:hAnsi="Calibri"/>
                <w:color w:val="1F2937"/>
                <w:sz w:val="20"/>
              </w:rPr>
              <w:t>~65</w:t>
            </w:r>
          </w:p>
        </w:tc>
        <w:tc>
          <w:tcPr>
            <w:tcW w:type="dxa" w:w="3135"/>
            <w:shd w:fill="F0F4FF"/>
          </w:tcPr>
          <w:p>
            <w:r/>
            <w:r>
              <w:rPr>
                <w:rFonts w:ascii="Calibri" w:hAnsi="Calibri"/>
                <w:color w:val="1F2937"/>
                <w:sz w:val="20"/>
              </w:rPr>
              <w:t>Background task scheduler header</w:t>
            </w:r>
          </w:p>
        </w:tc>
      </w:tr>
      <w:tr>
        <w:tc>
          <w:tcPr>
            <w:tcW w:type="dxa" w:w="3135"/>
          </w:tcPr>
          <w:p>
            <w:r/>
            <w:r>
              <w:rPr>
                <w:rFonts w:ascii="Calibri" w:hAnsi="Calibri"/>
                <w:color w:val="1F2937"/>
                <w:sz w:val="20"/>
              </w:rPr>
              <w:t>src/ai/ai_scheduler.cpp</w:t>
            </w:r>
          </w:p>
        </w:tc>
        <w:tc>
          <w:tcPr>
            <w:tcW w:type="dxa" w:w="3135"/>
          </w:tcPr>
          <w:p>
            <w:r/>
            <w:r>
              <w:rPr>
                <w:rFonts w:ascii="Calibri" w:hAnsi="Calibri"/>
                <w:color w:val="1F2937"/>
                <w:sz w:val="20"/>
              </w:rPr>
              <w:t>~100</w:t>
            </w:r>
          </w:p>
        </w:tc>
        <w:tc>
          <w:tcPr>
            <w:tcW w:type="dxa" w:w="3135"/>
          </w:tcPr>
          <w:p>
            <w:r/>
            <w:r>
              <w:rPr>
                <w:rFonts w:ascii="Calibri" w:hAnsi="Calibri"/>
                <w:color w:val="1F2937"/>
                <w:sz w:val="20"/>
              </w:rPr>
              <w:t>Scheduler implementation</w:t>
            </w:r>
          </w:p>
        </w:tc>
      </w:tr>
      <w:tr>
        <w:tc>
          <w:tcPr>
            <w:tcW w:type="dxa" w:w="3135"/>
            <w:shd w:fill="F0F4FF"/>
          </w:tcPr>
          <w:p>
            <w:r/>
            <w:r>
              <w:rPr>
                <w:rFonts w:ascii="Calibri" w:hAnsi="Calibri"/>
                <w:color w:val="1F2937"/>
                <w:sz w:val="20"/>
              </w:rPr>
              <w:t>src/include/ai/ai_manager.h</w:t>
            </w:r>
          </w:p>
        </w:tc>
        <w:tc>
          <w:tcPr>
            <w:tcW w:type="dxa" w:w="3135"/>
            <w:shd w:fill="F0F4FF"/>
          </w:tcPr>
          <w:p>
            <w:r/>
            <w:r>
              <w:rPr>
                <w:rFonts w:ascii="Calibri" w:hAnsi="Calibri"/>
                <w:color w:val="1F2937"/>
                <w:sz w:val="20"/>
              </w:rPr>
              <w:t>~75</w:t>
            </w:r>
          </w:p>
        </w:tc>
        <w:tc>
          <w:tcPr>
            <w:tcW w:type="dxa" w:w="3135"/>
            <w:shd w:fill="F0F4FF"/>
          </w:tcPr>
          <w:p>
            <w:r/>
            <w:r>
              <w:rPr>
                <w:rFonts w:ascii="Calibri" w:hAnsi="Calibri"/>
                <w:color w:val="1F2937"/>
                <w:sz w:val="20"/>
              </w:rPr>
              <w:t>Top-level coordinator header</w:t>
            </w:r>
          </w:p>
        </w:tc>
      </w:tr>
      <w:tr>
        <w:tc>
          <w:tcPr>
            <w:tcW w:type="dxa" w:w="3135"/>
          </w:tcPr>
          <w:p>
            <w:r/>
            <w:r>
              <w:rPr>
                <w:rFonts w:ascii="Calibri" w:hAnsi="Calibri"/>
                <w:color w:val="1F2937"/>
                <w:sz w:val="20"/>
              </w:rPr>
              <w:t>src/ai/ai_manager.cpp</w:t>
            </w:r>
          </w:p>
        </w:tc>
        <w:tc>
          <w:tcPr>
            <w:tcW w:type="dxa" w:w="3135"/>
          </w:tcPr>
          <w:p>
            <w:r/>
            <w:r>
              <w:rPr>
                <w:rFonts w:ascii="Calibri" w:hAnsi="Calibri"/>
                <w:color w:val="1F2937"/>
                <w:sz w:val="20"/>
              </w:rPr>
              <w:t>~100</w:t>
            </w:r>
          </w:p>
        </w:tc>
        <w:tc>
          <w:tcPr>
            <w:tcW w:type="dxa" w:w="3135"/>
          </w:tcPr>
          <w:p>
            <w:r/>
            <w:r>
              <w:rPr>
                <w:rFonts w:ascii="Calibri" w:hAnsi="Calibri"/>
                <w:color w:val="1F2937"/>
                <w:sz w:val="20"/>
              </w:rPr>
              <w:t>Manager implementation</w:t>
            </w:r>
          </w:p>
        </w:tc>
      </w:tr>
    </w:tbl>
    <w:p/>
    <w:p>
      <w:pPr>
        <w:pStyle w:val="Heading2"/>
      </w:pPr>
      <w:r>
        <w:t>Phase 1: Learning Engine (6 files)</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File</w:t>
            </w:r>
          </w:p>
        </w:tc>
        <w:tc>
          <w:tcPr>
            <w:tcW w:type="dxa" w:w="3135"/>
            <w:shd w:fill="1A56DB"/>
          </w:tcPr>
          <w:p>
            <w:pPr>
              <w:jc w:val="left"/>
            </w:pPr>
            <w:r/>
            <w:r>
              <w:rPr>
                <w:rFonts w:ascii="Calibri" w:hAnsi="Calibri"/>
                <w:b/>
                <w:color w:val="FFFFFF"/>
                <w:sz w:val="20"/>
              </w:rPr>
              <w:t>Lines</w:t>
            </w:r>
          </w:p>
        </w:tc>
        <w:tc>
          <w:tcPr>
            <w:tcW w:type="dxa" w:w="3135"/>
            <w:shd w:fill="1A56DB"/>
          </w:tcPr>
          <w:p>
            <w:pPr>
              <w:jc w:val="left"/>
            </w:pPr>
            <w:r/>
            <w:r>
              <w:rPr>
                <w:rFonts w:ascii="Calibri" w:hAnsi="Calibri"/>
                <w:b/>
                <w:color w:val="FFFFFF"/>
                <w:sz w:val="20"/>
              </w:rPr>
              <w:t>Purpose</w:t>
            </w:r>
          </w:p>
        </w:tc>
      </w:tr>
      <w:tr>
        <w:tc>
          <w:tcPr>
            <w:tcW w:type="dxa" w:w="3135"/>
          </w:tcPr>
          <w:p>
            <w:r/>
            <w:r>
              <w:rPr>
                <w:rFonts w:ascii="Calibri" w:hAnsi="Calibri"/>
                <w:color w:val="1F2937"/>
                <w:sz w:val="20"/>
              </w:rPr>
              <w:t>src/include/ai/learning/query_features.h</w:t>
            </w:r>
          </w:p>
        </w:tc>
        <w:tc>
          <w:tcPr>
            <w:tcW w:type="dxa" w:w="3135"/>
          </w:tcPr>
          <w:p>
            <w:r/>
            <w:r>
              <w:rPr>
                <w:rFonts w:ascii="Calibri" w:hAnsi="Calibri"/>
                <w:color w:val="1F2937"/>
                <w:sz w:val="20"/>
              </w:rPr>
              <w:t>~50</w:t>
            </w:r>
          </w:p>
        </w:tc>
        <w:tc>
          <w:tcPr>
            <w:tcW w:type="dxa" w:w="3135"/>
          </w:tcPr>
          <w:p>
            <w:r/>
            <w:r>
              <w:rPr>
                <w:rFonts w:ascii="Calibri" w:hAnsi="Calibri"/>
                <w:color w:val="1F2937"/>
                <w:sz w:val="20"/>
              </w:rPr>
              <w:t>Feature extractor header</w:t>
            </w:r>
          </w:p>
        </w:tc>
      </w:tr>
      <w:tr>
        <w:tc>
          <w:tcPr>
            <w:tcW w:type="dxa" w:w="3135"/>
            <w:shd w:fill="F0F4FF"/>
          </w:tcPr>
          <w:p>
            <w:r/>
            <w:r>
              <w:rPr>
                <w:rFonts w:ascii="Calibri" w:hAnsi="Calibri"/>
                <w:color w:val="1F2937"/>
                <w:sz w:val="20"/>
              </w:rPr>
              <w:t>src/ai/learning/query_features.cpp</w:t>
            </w:r>
          </w:p>
        </w:tc>
        <w:tc>
          <w:tcPr>
            <w:tcW w:type="dxa" w:w="3135"/>
            <w:shd w:fill="F0F4FF"/>
          </w:tcPr>
          <w:p>
            <w:r/>
            <w:r>
              <w:rPr>
                <w:rFonts w:ascii="Calibri" w:hAnsi="Calibri"/>
                <w:color w:val="1F2937"/>
                <w:sz w:val="20"/>
              </w:rPr>
              <w:t>~80</w:t>
            </w:r>
          </w:p>
        </w:tc>
        <w:tc>
          <w:tcPr>
            <w:tcW w:type="dxa" w:w="3135"/>
            <w:shd w:fill="F0F4FF"/>
          </w:tcPr>
          <w:p>
            <w:r/>
            <w:r>
              <w:rPr>
                <w:rFonts w:ascii="Calibri" w:hAnsi="Calibri"/>
                <w:color w:val="1F2937"/>
                <w:sz w:val="20"/>
              </w:rPr>
              <w:t>Feature extraction implementation</w:t>
            </w:r>
          </w:p>
        </w:tc>
      </w:tr>
      <w:tr>
        <w:tc>
          <w:tcPr>
            <w:tcW w:type="dxa" w:w="3135"/>
          </w:tcPr>
          <w:p>
            <w:r/>
            <w:r>
              <w:rPr>
                <w:rFonts w:ascii="Calibri" w:hAnsi="Calibri"/>
                <w:color w:val="1F2937"/>
                <w:sz w:val="20"/>
              </w:rPr>
              <w:t>src/include/ai/learning/bandit.h</w:t>
            </w:r>
          </w:p>
        </w:tc>
        <w:tc>
          <w:tcPr>
            <w:tcW w:type="dxa" w:w="3135"/>
          </w:tcPr>
          <w:p>
            <w:r/>
            <w:r>
              <w:rPr>
                <w:rFonts w:ascii="Calibri" w:hAnsi="Calibri"/>
                <w:color w:val="1F2937"/>
                <w:sz w:val="20"/>
              </w:rPr>
              <w:t>~70</w:t>
            </w:r>
          </w:p>
        </w:tc>
        <w:tc>
          <w:tcPr>
            <w:tcW w:type="dxa" w:w="3135"/>
          </w:tcPr>
          <w:p>
            <w:r/>
            <w:r>
              <w:rPr>
                <w:rFonts w:ascii="Calibri" w:hAnsi="Calibri"/>
                <w:color w:val="1F2937"/>
                <w:sz w:val="20"/>
              </w:rPr>
              <w:t>UCB1 Bandit header</w:t>
            </w:r>
          </w:p>
        </w:tc>
      </w:tr>
      <w:tr>
        <w:tc>
          <w:tcPr>
            <w:tcW w:type="dxa" w:w="3135"/>
            <w:shd w:fill="F0F4FF"/>
          </w:tcPr>
          <w:p>
            <w:r/>
            <w:r>
              <w:rPr>
                <w:rFonts w:ascii="Calibri" w:hAnsi="Calibri"/>
                <w:color w:val="1F2937"/>
                <w:sz w:val="20"/>
              </w:rPr>
              <w:t>src/ai/learning/bandit.cpp</w:t>
            </w:r>
          </w:p>
        </w:tc>
        <w:tc>
          <w:tcPr>
            <w:tcW w:type="dxa" w:w="3135"/>
            <w:shd w:fill="F0F4FF"/>
          </w:tcPr>
          <w:p>
            <w:r/>
            <w:r>
              <w:rPr>
                <w:rFonts w:ascii="Calibri" w:hAnsi="Calibri"/>
                <w:color w:val="1F2937"/>
                <w:sz w:val="20"/>
              </w:rPr>
              <w:t>~130</w:t>
            </w:r>
          </w:p>
        </w:tc>
        <w:tc>
          <w:tcPr>
            <w:tcW w:type="dxa" w:w="3135"/>
            <w:shd w:fill="F0F4FF"/>
          </w:tcPr>
          <w:p>
            <w:r/>
            <w:r>
              <w:rPr>
                <w:rFonts w:ascii="Calibri" w:hAnsi="Calibri"/>
                <w:color w:val="1F2937"/>
                <w:sz w:val="20"/>
              </w:rPr>
              <w:t>Bandit implementation with per-table context</w:t>
            </w:r>
          </w:p>
        </w:tc>
      </w:tr>
      <w:tr>
        <w:tc>
          <w:tcPr>
            <w:tcW w:type="dxa" w:w="3135"/>
          </w:tcPr>
          <w:p>
            <w:r/>
            <w:r>
              <w:rPr>
                <w:rFonts w:ascii="Calibri" w:hAnsi="Calibri"/>
                <w:color w:val="1F2937"/>
                <w:sz w:val="20"/>
              </w:rPr>
              <w:t>src/include/ai/learning/learning_engine.h</w:t>
            </w:r>
          </w:p>
        </w:tc>
        <w:tc>
          <w:tcPr>
            <w:tcW w:type="dxa" w:w="3135"/>
          </w:tcPr>
          <w:p>
            <w:r/>
            <w:r>
              <w:rPr>
                <w:rFonts w:ascii="Calibri" w:hAnsi="Calibri"/>
                <w:color w:val="1F2937"/>
                <w:sz w:val="20"/>
              </w:rPr>
              <w:t>~80</w:t>
            </w:r>
          </w:p>
        </w:tc>
        <w:tc>
          <w:tcPr>
            <w:tcW w:type="dxa" w:w="3135"/>
          </w:tcPr>
          <w:p>
            <w:r/>
            <w:r>
              <w:rPr>
                <w:rFonts w:ascii="Calibri" w:hAnsi="Calibri"/>
                <w:color w:val="1F2937"/>
                <w:sz w:val="20"/>
              </w:rPr>
              <w:t>Learning orchestrator header</w:t>
            </w:r>
          </w:p>
        </w:tc>
      </w:tr>
      <w:tr>
        <w:tc>
          <w:tcPr>
            <w:tcW w:type="dxa" w:w="3135"/>
            <w:shd w:fill="F0F4FF"/>
          </w:tcPr>
          <w:p>
            <w:r/>
            <w:r>
              <w:rPr>
                <w:rFonts w:ascii="Calibri" w:hAnsi="Calibri"/>
                <w:color w:val="1F2937"/>
                <w:sz w:val="20"/>
              </w:rPr>
              <w:t>src/ai/learning/learning_engine.cpp</w:t>
            </w:r>
          </w:p>
        </w:tc>
        <w:tc>
          <w:tcPr>
            <w:tcW w:type="dxa" w:w="3135"/>
            <w:shd w:fill="F0F4FF"/>
          </w:tcPr>
          <w:p>
            <w:r/>
            <w:r>
              <w:rPr>
                <w:rFonts w:ascii="Calibri" w:hAnsi="Calibri"/>
                <w:color w:val="1F2937"/>
                <w:sz w:val="20"/>
              </w:rPr>
              <w:t>~90</w:t>
            </w:r>
          </w:p>
        </w:tc>
        <w:tc>
          <w:tcPr>
            <w:tcW w:type="dxa" w:w="3135"/>
            <w:shd w:fill="F0F4FF"/>
          </w:tcPr>
          <w:p>
            <w:r/>
            <w:r>
              <w:rPr>
                <w:rFonts w:ascii="Calibri" w:hAnsi="Calibri"/>
                <w:color w:val="1F2937"/>
                <w:sz w:val="20"/>
              </w:rPr>
              <w:t>Learning implementation</w:t>
            </w:r>
          </w:p>
        </w:tc>
      </w:tr>
    </w:tbl>
    <w:p/>
    <w:p>
      <w:pPr>
        <w:pStyle w:val="Heading2"/>
      </w:pPr>
      <w:r>
        <w:t>Phase 2: Immune System (10 files)</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File</w:t>
            </w:r>
          </w:p>
        </w:tc>
        <w:tc>
          <w:tcPr>
            <w:tcW w:type="dxa" w:w="3135"/>
            <w:shd w:fill="1A56DB"/>
          </w:tcPr>
          <w:p>
            <w:pPr>
              <w:jc w:val="left"/>
            </w:pPr>
            <w:r/>
            <w:r>
              <w:rPr>
                <w:rFonts w:ascii="Calibri" w:hAnsi="Calibri"/>
                <w:b/>
                <w:color w:val="FFFFFF"/>
                <w:sz w:val="20"/>
              </w:rPr>
              <w:t>Lines</w:t>
            </w:r>
          </w:p>
        </w:tc>
        <w:tc>
          <w:tcPr>
            <w:tcW w:type="dxa" w:w="3135"/>
            <w:shd w:fill="1A56DB"/>
          </w:tcPr>
          <w:p>
            <w:pPr>
              <w:jc w:val="left"/>
            </w:pPr>
            <w:r/>
            <w:r>
              <w:rPr>
                <w:rFonts w:ascii="Calibri" w:hAnsi="Calibri"/>
                <w:b/>
                <w:color w:val="FFFFFF"/>
                <w:sz w:val="20"/>
              </w:rPr>
              <w:t>Purpose</w:t>
            </w:r>
          </w:p>
        </w:tc>
      </w:tr>
      <w:tr>
        <w:tc>
          <w:tcPr>
            <w:tcW w:type="dxa" w:w="3135"/>
          </w:tcPr>
          <w:p>
            <w:r/>
            <w:r>
              <w:rPr>
                <w:rFonts w:ascii="Calibri" w:hAnsi="Calibri"/>
                <w:color w:val="1F2937"/>
                <w:sz w:val="20"/>
              </w:rPr>
              <w:t>src/include/ai/immune/mutation_monitor.h</w:t>
            </w:r>
          </w:p>
        </w:tc>
        <w:tc>
          <w:tcPr>
            <w:tcW w:type="dxa" w:w="3135"/>
          </w:tcPr>
          <w:p>
            <w:r/>
            <w:r>
              <w:rPr>
                <w:rFonts w:ascii="Calibri" w:hAnsi="Calibri"/>
                <w:color w:val="1F2937"/>
                <w:sz w:val="20"/>
              </w:rPr>
              <w:t>~60</w:t>
            </w:r>
          </w:p>
        </w:tc>
        <w:tc>
          <w:tcPr>
            <w:tcW w:type="dxa" w:w="3135"/>
          </w:tcPr>
          <w:p>
            <w:r/>
            <w:r>
              <w:rPr>
                <w:rFonts w:ascii="Calibri" w:hAnsi="Calibri"/>
                <w:color w:val="1F2937"/>
                <w:sz w:val="20"/>
              </w:rPr>
              <w:t>Mutation tracking header</w:t>
            </w:r>
          </w:p>
        </w:tc>
      </w:tr>
      <w:tr>
        <w:tc>
          <w:tcPr>
            <w:tcW w:type="dxa" w:w="3135"/>
            <w:shd w:fill="F0F4FF"/>
          </w:tcPr>
          <w:p>
            <w:r/>
            <w:r>
              <w:rPr>
                <w:rFonts w:ascii="Calibri" w:hAnsi="Calibri"/>
                <w:color w:val="1F2937"/>
                <w:sz w:val="20"/>
              </w:rPr>
              <w:t>src/ai/immune/mutation_monitor.cpp</w:t>
            </w:r>
          </w:p>
        </w:tc>
        <w:tc>
          <w:tcPr>
            <w:tcW w:type="dxa" w:w="3135"/>
            <w:shd w:fill="F0F4FF"/>
          </w:tcPr>
          <w:p>
            <w:r/>
            <w:r>
              <w:rPr>
                <w:rFonts w:ascii="Calibri" w:hAnsi="Calibri"/>
                <w:color w:val="1F2937"/>
                <w:sz w:val="20"/>
              </w:rPr>
              <w:t>~100</w:t>
            </w:r>
          </w:p>
        </w:tc>
        <w:tc>
          <w:tcPr>
            <w:tcW w:type="dxa" w:w="3135"/>
            <w:shd w:fill="F0F4FF"/>
          </w:tcPr>
          <w:p>
            <w:r/>
            <w:r>
              <w:rPr>
                <w:rFonts w:ascii="Calibri" w:hAnsi="Calibri"/>
                <w:color w:val="1F2937"/>
                <w:sz w:val="20"/>
              </w:rPr>
              <w:t>Rolling window monitor implementation</w:t>
            </w:r>
          </w:p>
        </w:tc>
      </w:tr>
      <w:tr>
        <w:tc>
          <w:tcPr>
            <w:tcW w:type="dxa" w:w="3135"/>
          </w:tcPr>
          <w:p>
            <w:r/>
            <w:r>
              <w:rPr>
                <w:rFonts w:ascii="Calibri" w:hAnsi="Calibri"/>
                <w:color w:val="1F2937"/>
                <w:sz w:val="20"/>
              </w:rPr>
              <w:t>src/include/ai/immune/user_profiler.h</w:t>
            </w:r>
          </w:p>
        </w:tc>
        <w:tc>
          <w:tcPr>
            <w:tcW w:type="dxa" w:w="3135"/>
          </w:tcPr>
          <w:p>
            <w:r/>
            <w:r>
              <w:rPr>
                <w:rFonts w:ascii="Calibri" w:hAnsi="Calibri"/>
                <w:color w:val="1F2937"/>
                <w:sz w:val="20"/>
              </w:rPr>
              <w:t>~60</w:t>
            </w:r>
          </w:p>
        </w:tc>
        <w:tc>
          <w:tcPr>
            <w:tcW w:type="dxa" w:w="3135"/>
          </w:tcPr>
          <w:p>
            <w:r/>
            <w:r>
              <w:rPr>
                <w:rFonts w:ascii="Calibri" w:hAnsi="Calibri"/>
                <w:color w:val="1F2937"/>
                <w:sz w:val="20"/>
              </w:rPr>
              <w:t>User behavior profiling header</w:t>
            </w:r>
          </w:p>
        </w:tc>
      </w:tr>
      <w:tr>
        <w:tc>
          <w:tcPr>
            <w:tcW w:type="dxa" w:w="3135"/>
            <w:shd w:fill="F0F4FF"/>
          </w:tcPr>
          <w:p>
            <w:r/>
            <w:r>
              <w:rPr>
                <w:rFonts w:ascii="Calibri" w:hAnsi="Calibri"/>
                <w:color w:val="1F2937"/>
                <w:sz w:val="20"/>
              </w:rPr>
              <w:t>src/ai/immune/user_profiler.cpp</w:t>
            </w:r>
          </w:p>
        </w:tc>
        <w:tc>
          <w:tcPr>
            <w:tcW w:type="dxa" w:w="3135"/>
            <w:shd w:fill="F0F4FF"/>
          </w:tcPr>
          <w:p>
            <w:r/>
            <w:r>
              <w:rPr>
                <w:rFonts w:ascii="Calibri" w:hAnsi="Calibri"/>
                <w:color w:val="1F2937"/>
                <w:sz w:val="20"/>
              </w:rPr>
              <w:t>~140</w:t>
            </w:r>
          </w:p>
        </w:tc>
        <w:tc>
          <w:tcPr>
            <w:tcW w:type="dxa" w:w="3135"/>
            <w:shd w:fill="F0F4FF"/>
          </w:tcPr>
          <w:p>
            <w:r/>
            <w:r>
              <w:rPr>
                <w:rFonts w:ascii="Calibri" w:hAnsi="Calibri"/>
                <w:color w:val="1F2937"/>
                <w:sz w:val="20"/>
              </w:rPr>
              <w:t>Profiler with deviation scoring</w:t>
            </w:r>
          </w:p>
        </w:tc>
      </w:tr>
      <w:tr>
        <w:tc>
          <w:tcPr>
            <w:tcW w:type="dxa" w:w="3135"/>
          </w:tcPr>
          <w:p>
            <w:r/>
            <w:r>
              <w:rPr>
                <w:rFonts w:ascii="Calibri" w:hAnsi="Calibri"/>
                <w:color w:val="1F2937"/>
                <w:sz w:val="20"/>
              </w:rPr>
              <w:t>src/include/ai/immune/anomaly_detector.h</w:t>
            </w:r>
          </w:p>
        </w:tc>
        <w:tc>
          <w:tcPr>
            <w:tcW w:type="dxa" w:w="3135"/>
          </w:tcPr>
          <w:p>
            <w:r/>
            <w:r>
              <w:rPr>
                <w:rFonts w:ascii="Calibri" w:hAnsi="Calibri"/>
                <w:color w:val="1F2937"/>
                <w:sz w:val="20"/>
              </w:rPr>
              <w:t>~55</w:t>
            </w:r>
          </w:p>
        </w:tc>
        <w:tc>
          <w:tcPr>
            <w:tcW w:type="dxa" w:w="3135"/>
          </w:tcPr>
          <w:p>
            <w:r/>
            <w:r>
              <w:rPr>
                <w:rFonts w:ascii="Calibri" w:hAnsi="Calibri"/>
                <w:color w:val="1F2937"/>
                <w:sz w:val="20"/>
              </w:rPr>
              <w:t>Z-score anomaly detection header</w:t>
            </w:r>
          </w:p>
        </w:tc>
      </w:tr>
      <w:tr>
        <w:tc>
          <w:tcPr>
            <w:tcW w:type="dxa" w:w="3135"/>
            <w:shd w:fill="F0F4FF"/>
          </w:tcPr>
          <w:p>
            <w:r/>
            <w:r>
              <w:rPr>
                <w:rFonts w:ascii="Calibri" w:hAnsi="Calibri"/>
                <w:color w:val="1F2937"/>
                <w:sz w:val="20"/>
              </w:rPr>
              <w:t>src/ai/immune/anomaly_detector.cpp</w:t>
            </w:r>
          </w:p>
        </w:tc>
        <w:tc>
          <w:tcPr>
            <w:tcW w:type="dxa" w:w="3135"/>
            <w:shd w:fill="F0F4FF"/>
          </w:tcPr>
          <w:p>
            <w:r/>
            <w:r>
              <w:rPr>
                <w:rFonts w:ascii="Calibri" w:hAnsi="Calibri"/>
                <w:color w:val="1F2937"/>
                <w:sz w:val="20"/>
              </w:rPr>
              <w:t>~80</w:t>
            </w:r>
          </w:p>
        </w:tc>
        <w:tc>
          <w:tcPr>
            <w:tcW w:type="dxa" w:w="3135"/>
            <w:shd w:fill="F0F4FF"/>
          </w:tcPr>
          <w:p>
            <w:r/>
            <w:r>
              <w:rPr>
                <w:rFonts w:ascii="Calibri" w:hAnsi="Calibri"/>
                <w:color w:val="1F2937"/>
                <w:sz w:val="20"/>
              </w:rPr>
              <w:t>Detector implementation</w:t>
            </w:r>
          </w:p>
        </w:tc>
      </w:tr>
      <w:tr>
        <w:tc>
          <w:tcPr>
            <w:tcW w:type="dxa" w:w="3135"/>
          </w:tcPr>
          <w:p>
            <w:r/>
            <w:r>
              <w:rPr>
                <w:rFonts w:ascii="Calibri" w:hAnsi="Calibri"/>
                <w:color w:val="1F2937"/>
                <w:sz w:val="20"/>
              </w:rPr>
              <w:t>src/include/ai/immune/response_engine.h</w:t>
            </w:r>
          </w:p>
        </w:tc>
        <w:tc>
          <w:tcPr>
            <w:tcW w:type="dxa" w:w="3135"/>
          </w:tcPr>
          <w:p>
            <w:r/>
            <w:r>
              <w:rPr>
                <w:rFonts w:ascii="Calibri" w:hAnsi="Calibri"/>
                <w:color w:val="1F2937"/>
                <w:sz w:val="20"/>
              </w:rPr>
              <w:t>~60</w:t>
            </w:r>
          </w:p>
        </w:tc>
        <w:tc>
          <w:tcPr>
            <w:tcW w:type="dxa" w:w="3135"/>
          </w:tcPr>
          <w:p>
            <w:r/>
            <w:r>
              <w:rPr>
                <w:rFonts w:ascii="Calibri" w:hAnsi="Calibri"/>
                <w:color w:val="1F2937"/>
                <w:sz w:val="20"/>
              </w:rPr>
              <w:t>Graduated response header</w:t>
            </w:r>
          </w:p>
        </w:tc>
      </w:tr>
      <w:tr>
        <w:tc>
          <w:tcPr>
            <w:tcW w:type="dxa" w:w="3135"/>
            <w:shd w:fill="F0F4FF"/>
          </w:tcPr>
          <w:p>
            <w:r/>
            <w:r>
              <w:rPr>
                <w:rFonts w:ascii="Calibri" w:hAnsi="Calibri"/>
                <w:color w:val="1F2937"/>
                <w:sz w:val="20"/>
              </w:rPr>
              <w:t>src/ai/immune/response_engine.cpp</w:t>
            </w:r>
          </w:p>
        </w:tc>
        <w:tc>
          <w:tcPr>
            <w:tcW w:type="dxa" w:w="3135"/>
            <w:shd w:fill="F0F4FF"/>
          </w:tcPr>
          <w:p>
            <w:r/>
            <w:r>
              <w:rPr>
                <w:rFonts w:ascii="Calibri" w:hAnsi="Calibri"/>
                <w:color w:val="1F2937"/>
                <w:sz w:val="20"/>
              </w:rPr>
              <w:t>~130</w:t>
            </w:r>
          </w:p>
        </w:tc>
        <w:tc>
          <w:tcPr>
            <w:tcW w:type="dxa" w:w="3135"/>
            <w:shd w:fill="F0F4FF"/>
          </w:tcPr>
          <w:p>
            <w:r/>
            <w:r>
              <w:rPr>
                <w:rFonts w:ascii="Calibri" w:hAnsi="Calibri"/>
                <w:color w:val="1F2937"/>
                <w:sz w:val="20"/>
              </w:rPr>
              <w:t>Response engine with auto-recovery</w:t>
            </w:r>
          </w:p>
        </w:tc>
      </w:tr>
      <w:tr>
        <w:tc>
          <w:tcPr>
            <w:tcW w:type="dxa" w:w="3135"/>
          </w:tcPr>
          <w:p>
            <w:r/>
            <w:r>
              <w:rPr>
                <w:rFonts w:ascii="Calibri" w:hAnsi="Calibri"/>
                <w:color w:val="1F2937"/>
                <w:sz w:val="20"/>
              </w:rPr>
              <w:t>src/include/ai/immune/immune_system.h</w:t>
            </w:r>
          </w:p>
        </w:tc>
        <w:tc>
          <w:tcPr>
            <w:tcW w:type="dxa" w:w="3135"/>
          </w:tcPr>
          <w:p>
            <w:r/>
            <w:r>
              <w:rPr>
                <w:rFonts w:ascii="Calibri" w:hAnsi="Calibri"/>
                <w:color w:val="1F2937"/>
                <w:sz w:val="20"/>
              </w:rPr>
              <w:t>~65</w:t>
            </w:r>
          </w:p>
        </w:tc>
        <w:tc>
          <w:tcPr>
            <w:tcW w:type="dxa" w:w="3135"/>
          </w:tcPr>
          <w:p>
            <w:r/>
            <w:r>
              <w:rPr>
                <w:rFonts w:ascii="Calibri" w:hAnsi="Calibri"/>
                <w:color w:val="1F2937"/>
                <w:sz w:val="20"/>
              </w:rPr>
              <w:t>Immune orchestrator header</w:t>
            </w:r>
          </w:p>
        </w:tc>
      </w:tr>
      <w:tr>
        <w:tc>
          <w:tcPr>
            <w:tcW w:type="dxa" w:w="3135"/>
            <w:shd w:fill="F0F4FF"/>
          </w:tcPr>
          <w:p>
            <w:r/>
            <w:r>
              <w:rPr>
                <w:rFonts w:ascii="Calibri" w:hAnsi="Calibri"/>
                <w:color w:val="1F2937"/>
                <w:sz w:val="20"/>
              </w:rPr>
              <w:t>src/ai/immune/immune_system.cpp</w:t>
            </w:r>
          </w:p>
        </w:tc>
        <w:tc>
          <w:tcPr>
            <w:tcW w:type="dxa" w:w="3135"/>
            <w:shd w:fill="F0F4FF"/>
          </w:tcPr>
          <w:p>
            <w:r/>
            <w:r>
              <w:rPr>
                <w:rFonts w:ascii="Calibri" w:hAnsi="Calibri"/>
                <w:color w:val="1F2937"/>
                <w:sz w:val="20"/>
              </w:rPr>
              <w:t>~120</w:t>
            </w:r>
          </w:p>
        </w:tc>
        <w:tc>
          <w:tcPr>
            <w:tcW w:type="dxa" w:w="3135"/>
            <w:shd w:fill="F0F4FF"/>
          </w:tcPr>
          <w:p>
            <w:r/>
            <w:r>
              <w:rPr>
                <w:rFonts w:ascii="Calibri" w:hAnsi="Calibri"/>
                <w:color w:val="1F2937"/>
                <w:sz w:val="20"/>
              </w:rPr>
              <w:t>Immune system implementation</w:t>
            </w:r>
          </w:p>
        </w:tc>
      </w:tr>
    </w:tbl>
    <w:p/>
    <w:p>
      <w:pPr>
        <w:pStyle w:val="Heading2"/>
      </w:pPr>
      <w:r>
        <w:t>Phase 3: Temporal Index (10 files)</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File</w:t>
            </w:r>
          </w:p>
        </w:tc>
        <w:tc>
          <w:tcPr>
            <w:tcW w:type="dxa" w:w="3135"/>
            <w:shd w:fill="1A56DB"/>
          </w:tcPr>
          <w:p>
            <w:pPr>
              <w:jc w:val="left"/>
            </w:pPr>
            <w:r/>
            <w:r>
              <w:rPr>
                <w:rFonts w:ascii="Calibri" w:hAnsi="Calibri"/>
                <w:b/>
                <w:color w:val="FFFFFF"/>
                <w:sz w:val="20"/>
              </w:rPr>
              <w:t>Lines</w:t>
            </w:r>
          </w:p>
        </w:tc>
        <w:tc>
          <w:tcPr>
            <w:tcW w:type="dxa" w:w="3135"/>
            <w:shd w:fill="1A56DB"/>
          </w:tcPr>
          <w:p>
            <w:pPr>
              <w:jc w:val="left"/>
            </w:pPr>
            <w:r/>
            <w:r>
              <w:rPr>
                <w:rFonts w:ascii="Calibri" w:hAnsi="Calibri"/>
                <w:b/>
                <w:color w:val="FFFFFF"/>
                <w:sz w:val="20"/>
              </w:rPr>
              <w:t>Purpose</w:t>
            </w:r>
          </w:p>
        </w:tc>
      </w:tr>
      <w:tr>
        <w:tc>
          <w:tcPr>
            <w:tcW w:type="dxa" w:w="3135"/>
          </w:tcPr>
          <w:p>
            <w:r/>
            <w:r>
              <w:rPr>
                <w:rFonts w:ascii="Calibri" w:hAnsi="Calibri"/>
                <w:color w:val="1F2937"/>
                <w:sz w:val="20"/>
              </w:rPr>
              <w:t>src/include/ai/temporal/access_tracker.h</w:t>
            </w:r>
          </w:p>
        </w:tc>
        <w:tc>
          <w:tcPr>
            <w:tcW w:type="dxa" w:w="3135"/>
          </w:tcPr>
          <w:p>
            <w:r/>
            <w:r>
              <w:rPr>
                <w:rFonts w:ascii="Calibri" w:hAnsi="Calibri"/>
                <w:color w:val="1F2937"/>
                <w:sz w:val="20"/>
              </w:rPr>
              <w:t>~55</w:t>
            </w:r>
          </w:p>
        </w:tc>
        <w:tc>
          <w:tcPr>
            <w:tcW w:type="dxa" w:w="3135"/>
          </w:tcPr>
          <w:p>
            <w:r/>
            <w:r>
              <w:rPr>
                <w:rFonts w:ascii="Calibri" w:hAnsi="Calibri"/>
                <w:color w:val="1F2937"/>
                <w:sz w:val="20"/>
              </w:rPr>
              <w:t>Access tracking header</w:t>
            </w:r>
          </w:p>
        </w:tc>
      </w:tr>
      <w:tr>
        <w:tc>
          <w:tcPr>
            <w:tcW w:type="dxa" w:w="3135"/>
            <w:shd w:fill="F0F4FF"/>
          </w:tcPr>
          <w:p>
            <w:r/>
            <w:r>
              <w:rPr>
                <w:rFonts w:ascii="Calibri" w:hAnsi="Calibri"/>
                <w:color w:val="1F2937"/>
                <w:sz w:val="20"/>
              </w:rPr>
              <w:t>src/ai/temporal/access_tracker.cpp</w:t>
            </w:r>
          </w:p>
        </w:tc>
        <w:tc>
          <w:tcPr>
            <w:tcW w:type="dxa" w:w="3135"/>
            <w:shd w:fill="F0F4FF"/>
          </w:tcPr>
          <w:p>
            <w:r/>
            <w:r>
              <w:rPr>
                <w:rFonts w:ascii="Calibri" w:hAnsi="Calibri"/>
                <w:color w:val="1F2937"/>
                <w:sz w:val="20"/>
              </w:rPr>
              <w:t>~105</w:t>
            </w:r>
          </w:p>
        </w:tc>
        <w:tc>
          <w:tcPr>
            <w:tcW w:type="dxa" w:w="3135"/>
            <w:shd w:fill="F0F4FF"/>
          </w:tcPr>
          <w:p>
            <w:r/>
            <w:r>
              <w:rPr>
                <w:rFonts w:ascii="Calibri" w:hAnsi="Calibri"/>
                <w:color w:val="1F2937"/>
                <w:sz w:val="20"/>
              </w:rPr>
              <w:t>Tracker with frequency analysis</w:t>
            </w:r>
          </w:p>
        </w:tc>
      </w:tr>
      <w:tr>
        <w:tc>
          <w:tcPr>
            <w:tcW w:type="dxa" w:w="3135"/>
          </w:tcPr>
          <w:p>
            <w:r/>
            <w:r>
              <w:rPr>
                <w:rFonts w:ascii="Calibri" w:hAnsi="Calibri"/>
                <w:color w:val="1F2937"/>
                <w:sz w:val="20"/>
              </w:rPr>
              <w:t>src/include/ai/temporal/hotspot_detector.h</w:t>
            </w:r>
          </w:p>
        </w:tc>
        <w:tc>
          <w:tcPr>
            <w:tcW w:type="dxa" w:w="3135"/>
          </w:tcPr>
          <w:p>
            <w:r/>
            <w:r>
              <w:rPr>
                <w:rFonts w:ascii="Calibri" w:hAnsi="Calibri"/>
                <w:color w:val="1F2937"/>
                <w:sz w:val="20"/>
              </w:rPr>
              <w:t>~55</w:t>
            </w:r>
          </w:p>
        </w:tc>
        <w:tc>
          <w:tcPr>
            <w:tcW w:type="dxa" w:w="3135"/>
          </w:tcPr>
          <w:p>
            <w:r/>
            <w:r>
              <w:rPr>
                <w:rFonts w:ascii="Calibri" w:hAnsi="Calibri"/>
                <w:color w:val="1F2937"/>
                <w:sz w:val="20"/>
              </w:rPr>
              <w:t>Hotspot detection header</w:t>
            </w:r>
          </w:p>
        </w:tc>
      </w:tr>
      <w:tr>
        <w:tc>
          <w:tcPr>
            <w:tcW w:type="dxa" w:w="3135"/>
            <w:shd w:fill="F0F4FF"/>
          </w:tcPr>
          <w:p>
            <w:r/>
            <w:r>
              <w:rPr>
                <w:rFonts w:ascii="Calibri" w:hAnsi="Calibri"/>
                <w:color w:val="1F2937"/>
                <w:sz w:val="20"/>
              </w:rPr>
              <w:t>src/ai/temporal/hotspot_detector.cpp</w:t>
            </w:r>
          </w:p>
        </w:tc>
        <w:tc>
          <w:tcPr>
            <w:tcW w:type="dxa" w:w="3135"/>
            <w:shd w:fill="F0F4FF"/>
          </w:tcPr>
          <w:p>
            <w:r/>
            <w:r>
              <w:rPr>
                <w:rFonts w:ascii="Calibri" w:hAnsi="Calibri"/>
                <w:color w:val="1F2937"/>
                <w:sz w:val="20"/>
              </w:rPr>
              <w:t>~170</w:t>
            </w:r>
          </w:p>
        </w:tc>
        <w:tc>
          <w:tcPr>
            <w:tcW w:type="dxa" w:w="3135"/>
            <w:shd w:fill="F0F4FF"/>
          </w:tcPr>
          <w:p>
            <w:r/>
            <w:r>
              <w:rPr>
                <w:rFonts w:ascii="Calibri" w:hAnsi="Calibri"/>
                <w:color w:val="1F2937"/>
                <w:sz w:val="20"/>
              </w:rPr>
              <w:t>DBSCAN + CUSUM implementation</w:t>
            </w:r>
          </w:p>
        </w:tc>
      </w:tr>
      <w:tr>
        <w:tc>
          <w:tcPr>
            <w:tcW w:type="dxa" w:w="3135"/>
          </w:tcPr>
          <w:p>
            <w:r/>
            <w:r>
              <w:rPr>
                <w:rFonts w:ascii="Calibri" w:hAnsi="Calibri"/>
                <w:color w:val="1F2937"/>
                <w:sz w:val="20"/>
              </w:rPr>
              <w:t>src/include/ai/temporal/snapshot_scheduler.h</w:t>
            </w:r>
          </w:p>
        </w:tc>
        <w:tc>
          <w:tcPr>
            <w:tcW w:type="dxa" w:w="3135"/>
          </w:tcPr>
          <w:p>
            <w:r/>
            <w:r>
              <w:rPr>
                <w:rFonts w:ascii="Calibri" w:hAnsi="Calibri"/>
                <w:color w:val="1F2937"/>
                <w:sz w:val="20"/>
              </w:rPr>
              <w:t>~50</w:t>
            </w:r>
          </w:p>
        </w:tc>
        <w:tc>
          <w:tcPr>
            <w:tcW w:type="dxa" w:w="3135"/>
          </w:tcPr>
          <w:p>
            <w:r/>
            <w:r>
              <w:rPr>
                <w:rFonts w:ascii="Calibri" w:hAnsi="Calibri"/>
                <w:color w:val="1F2937"/>
                <w:sz w:val="20"/>
              </w:rPr>
              <w:t>Snapshot scheduling header</w:t>
            </w:r>
          </w:p>
        </w:tc>
      </w:tr>
      <w:tr>
        <w:tc>
          <w:tcPr>
            <w:tcW w:type="dxa" w:w="3135"/>
            <w:shd w:fill="F0F4FF"/>
          </w:tcPr>
          <w:p>
            <w:r/>
            <w:r>
              <w:rPr>
                <w:rFonts w:ascii="Calibri" w:hAnsi="Calibri"/>
                <w:color w:val="1F2937"/>
                <w:sz w:val="20"/>
              </w:rPr>
              <w:t>src/ai/temporal/snapshot_scheduler.cpp</w:t>
            </w:r>
          </w:p>
        </w:tc>
        <w:tc>
          <w:tcPr>
            <w:tcW w:type="dxa" w:w="3135"/>
            <w:shd w:fill="F0F4FF"/>
          </w:tcPr>
          <w:p>
            <w:r/>
            <w:r>
              <w:rPr>
                <w:rFonts w:ascii="Calibri" w:hAnsi="Calibri"/>
                <w:color w:val="1F2937"/>
                <w:sz w:val="20"/>
              </w:rPr>
              <w:t>~100</w:t>
            </w:r>
          </w:p>
        </w:tc>
        <w:tc>
          <w:tcPr>
            <w:tcW w:type="dxa" w:w="3135"/>
            <w:shd w:fill="F0F4FF"/>
          </w:tcPr>
          <w:p>
            <w:r/>
            <w:r>
              <w:rPr>
                <w:rFonts w:ascii="Calibri" w:hAnsi="Calibri"/>
                <w:color w:val="1F2937"/>
                <w:sz w:val="20"/>
              </w:rPr>
              <w:t>Smart scheduler implementation</w:t>
            </w:r>
          </w:p>
        </w:tc>
      </w:tr>
      <w:tr>
        <w:tc>
          <w:tcPr>
            <w:tcW w:type="dxa" w:w="3135"/>
          </w:tcPr>
          <w:p>
            <w:r/>
            <w:r>
              <w:rPr>
                <w:rFonts w:ascii="Calibri" w:hAnsi="Calibri"/>
                <w:color w:val="1F2937"/>
                <w:sz w:val="20"/>
              </w:rPr>
              <w:t>src/include/ai/temporal/retention_manager.h</w:t>
            </w:r>
          </w:p>
        </w:tc>
        <w:tc>
          <w:tcPr>
            <w:tcW w:type="dxa" w:w="3135"/>
          </w:tcPr>
          <w:p>
            <w:r/>
            <w:r>
              <w:rPr>
                <w:rFonts w:ascii="Calibri" w:hAnsi="Calibri"/>
                <w:color w:val="1F2937"/>
                <w:sz w:val="20"/>
              </w:rPr>
              <w:t>~50</w:t>
            </w:r>
          </w:p>
        </w:tc>
        <w:tc>
          <w:tcPr>
            <w:tcW w:type="dxa" w:w="3135"/>
          </w:tcPr>
          <w:p>
            <w:r/>
            <w:r>
              <w:rPr>
                <w:rFonts w:ascii="Calibri" w:hAnsi="Calibri"/>
                <w:color w:val="1F2937"/>
                <w:sz w:val="20"/>
              </w:rPr>
              <w:t>WAL retention header</w:t>
            </w:r>
          </w:p>
        </w:tc>
      </w:tr>
      <w:tr>
        <w:tc>
          <w:tcPr>
            <w:tcW w:type="dxa" w:w="3135"/>
            <w:shd w:fill="F0F4FF"/>
          </w:tcPr>
          <w:p>
            <w:r/>
            <w:r>
              <w:rPr>
                <w:rFonts w:ascii="Calibri" w:hAnsi="Calibri"/>
                <w:color w:val="1F2937"/>
                <w:sz w:val="20"/>
              </w:rPr>
              <w:t>src/ai/temporal/retention_manager.cpp</w:t>
            </w:r>
          </w:p>
        </w:tc>
        <w:tc>
          <w:tcPr>
            <w:tcW w:type="dxa" w:w="3135"/>
            <w:shd w:fill="F0F4FF"/>
          </w:tcPr>
          <w:p>
            <w:r/>
            <w:r>
              <w:rPr>
                <w:rFonts w:ascii="Calibri" w:hAnsi="Calibri"/>
                <w:color w:val="1F2937"/>
                <w:sz w:val="20"/>
              </w:rPr>
              <w:t>~65</w:t>
            </w:r>
          </w:p>
        </w:tc>
        <w:tc>
          <w:tcPr>
            <w:tcW w:type="dxa" w:w="3135"/>
            <w:shd w:fill="F0F4FF"/>
          </w:tcPr>
          <w:p>
            <w:r/>
            <w:r>
              <w:rPr>
                <w:rFonts w:ascii="Calibri" w:hAnsi="Calibri"/>
                <w:color w:val="1F2937"/>
                <w:sz w:val="20"/>
              </w:rPr>
              <w:t>Adaptive retention implementation</w:t>
            </w:r>
          </w:p>
        </w:tc>
      </w:tr>
      <w:tr>
        <w:tc>
          <w:tcPr>
            <w:tcW w:type="dxa" w:w="3135"/>
          </w:tcPr>
          <w:p>
            <w:r/>
            <w:r>
              <w:rPr>
                <w:rFonts w:ascii="Calibri" w:hAnsi="Calibri"/>
                <w:color w:val="1F2937"/>
                <w:sz w:val="20"/>
              </w:rPr>
              <w:t>src/include/ai/temporal/temporal_index_manager.h</w:t>
            </w:r>
          </w:p>
        </w:tc>
        <w:tc>
          <w:tcPr>
            <w:tcW w:type="dxa" w:w="3135"/>
          </w:tcPr>
          <w:p>
            <w:r/>
            <w:r>
              <w:rPr>
                <w:rFonts w:ascii="Calibri" w:hAnsi="Calibri"/>
                <w:color w:val="1F2937"/>
                <w:sz w:val="20"/>
              </w:rPr>
              <w:t>~70</w:t>
            </w:r>
          </w:p>
        </w:tc>
        <w:tc>
          <w:tcPr>
            <w:tcW w:type="dxa" w:w="3135"/>
          </w:tcPr>
          <w:p>
            <w:r/>
            <w:r>
              <w:rPr>
                <w:rFonts w:ascii="Calibri" w:hAnsi="Calibri"/>
                <w:color w:val="1F2937"/>
                <w:sz w:val="20"/>
              </w:rPr>
              <w:t>Temporal orchestrator header</w:t>
            </w:r>
          </w:p>
        </w:tc>
      </w:tr>
      <w:tr>
        <w:tc>
          <w:tcPr>
            <w:tcW w:type="dxa" w:w="3135"/>
            <w:shd w:fill="F0F4FF"/>
          </w:tcPr>
          <w:p>
            <w:r/>
            <w:r>
              <w:rPr>
                <w:rFonts w:ascii="Calibri" w:hAnsi="Calibri"/>
                <w:color w:val="1F2937"/>
                <w:sz w:val="20"/>
              </w:rPr>
              <w:t>src/ai/temporal/temporal_index_manager.cpp</w:t>
            </w:r>
          </w:p>
        </w:tc>
        <w:tc>
          <w:tcPr>
            <w:tcW w:type="dxa" w:w="3135"/>
            <w:shd w:fill="F0F4FF"/>
          </w:tcPr>
          <w:p>
            <w:r/>
            <w:r>
              <w:rPr>
                <w:rFonts w:ascii="Calibri" w:hAnsi="Calibri"/>
                <w:color w:val="1F2937"/>
                <w:sz w:val="20"/>
              </w:rPr>
              <w:t>~140</w:t>
            </w:r>
          </w:p>
        </w:tc>
        <w:tc>
          <w:tcPr>
            <w:tcW w:type="dxa" w:w="3135"/>
            <w:shd w:fill="F0F4FF"/>
          </w:tcPr>
          <w:p>
            <w:r/>
            <w:r>
              <w:rPr>
                <w:rFonts w:ascii="Calibri" w:hAnsi="Calibri"/>
                <w:color w:val="1F2937"/>
                <w:sz w:val="20"/>
              </w:rPr>
              <w:t>Manager implementation</w:t>
            </w:r>
          </w:p>
        </w:tc>
      </w:tr>
    </w:tbl>
    <w:p/>
    <w:p>
      <w:pPr>
        <w:pStyle w:val="Heading2"/>
      </w:pPr>
      <w:r>
        <w:t>Modified Existing Files (9 files)</w:t>
      </w:r>
    </w:p>
    <w:tbl>
      <w:tblPr>
        <w:tblW w:type="auto" w:w="0"/>
        <w:jc w:val="center"/>
        <w:tblLayout w:type="autofi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35"/>
        <w:gridCol w:w="3135"/>
        <w:gridCol w:w="3135"/>
      </w:tblGrid>
      <w:tr>
        <w:tc>
          <w:tcPr>
            <w:tcW w:type="dxa" w:w="3135"/>
            <w:shd w:fill="1A56DB"/>
          </w:tcPr>
          <w:p>
            <w:pPr>
              <w:jc w:val="left"/>
            </w:pPr>
            <w:r/>
            <w:r>
              <w:rPr>
                <w:rFonts w:ascii="Calibri" w:hAnsi="Calibri"/>
                <w:b/>
                <w:color w:val="FFFFFF"/>
                <w:sz w:val="20"/>
              </w:rPr>
              <w:t>File</w:t>
            </w:r>
          </w:p>
        </w:tc>
        <w:tc>
          <w:tcPr>
            <w:tcW w:type="dxa" w:w="3135"/>
            <w:shd w:fill="1A56DB"/>
          </w:tcPr>
          <w:p>
            <w:pPr>
              <w:jc w:val="left"/>
            </w:pPr>
            <w:r/>
            <w:r>
              <w:rPr>
                <w:rFonts w:ascii="Calibri" w:hAnsi="Calibri"/>
                <w:b/>
                <w:color w:val="FFFFFF"/>
                <w:sz w:val="20"/>
              </w:rPr>
              <w:t>Changes</w:t>
            </w:r>
          </w:p>
        </w:tc>
        <w:tc>
          <w:tcPr>
            <w:tcW w:type="dxa" w:w="3135"/>
            <w:shd w:fill="1A56DB"/>
          </w:tcPr>
          <w:p>
            <w:pPr>
              <w:jc w:val="left"/>
            </w:pPr>
            <w:r/>
            <w:r>
              <w:rPr>
                <w:rFonts w:ascii="Calibri" w:hAnsi="Calibri"/>
                <w:b/>
                <w:color w:val="FFFFFF"/>
                <w:sz w:val="20"/>
              </w:rPr>
              <w:t>Purpose</w:t>
            </w:r>
          </w:p>
        </w:tc>
      </w:tr>
      <w:tr>
        <w:tc>
          <w:tcPr>
            <w:tcW w:type="dxa" w:w="3135"/>
          </w:tcPr>
          <w:p>
            <w:r/>
            <w:r>
              <w:rPr>
                <w:rFonts w:ascii="Calibri" w:hAnsi="Calibri"/>
                <w:color w:val="1F2937"/>
                <w:sz w:val="20"/>
              </w:rPr>
              <w:t>src/include/parser/token.h</w:t>
            </w:r>
          </w:p>
        </w:tc>
        <w:tc>
          <w:tcPr>
            <w:tcW w:type="dxa" w:w="3135"/>
          </w:tcPr>
          <w:p>
            <w:r/>
            <w:r>
              <w:rPr>
                <w:rFonts w:ascii="Calibri" w:hAnsi="Calibri"/>
                <w:color w:val="1F2937"/>
                <w:sz w:val="20"/>
              </w:rPr>
              <w:t>+4 tokens</w:t>
            </w:r>
          </w:p>
        </w:tc>
        <w:tc>
          <w:tcPr>
            <w:tcW w:type="dxa" w:w="3135"/>
          </w:tcPr>
          <w:p>
            <w:r/>
            <w:r>
              <w:rPr>
                <w:rFonts w:ascii="Calibri" w:hAnsi="Calibri"/>
                <w:color w:val="1F2937"/>
                <w:sz w:val="20"/>
              </w:rPr>
              <w:t>AI, ANOMALIES, EXECUTION, STATS</w:t>
            </w:r>
          </w:p>
        </w:tc>
      </w:tr>
      <w:tr>
        <w:tc>
          <w:tcPr>
            <w:tcW w:type="dxa" w:w="3135"/>
            <w:shd w:fill="F0F4FF"/>
          </w:tcPr>
          <w:p>
            <w:r/>
            <w:r>
              <w:rPr>
                <w:rFonts w:ascii="Calibri" w:hAnsi="Calibri"/>
                <w:color w:val="1F2937"/>
                <w:sz w:val="20"/>
              </w:rPr>
              <w:t>src/parser/lexer.cpp</w:t>
            </w:r>
          </w:p>
        </w:tc>
        <w:tc>
          <w:tcPr>
            <w:tcW w:type="dxa" w:w="3135"/>
            <w:shd w:fill="F0F4FF"/>
          </w:tcPr>
          <w:p>
            <w:r/>
            <w:r>
              <w:rPr>
                <w:rFonts w:ascii="Calibri" w:hAnsi="Calibri"/>
                <w:color w:val="1F2937"/>
                <w:sz w:val="20"/>
              </w:rPr>
              <w:t>+12 keywords</w:t>
            </w:r>
          </w:p>
        </w:tc>
        <w:tc>
          <w:tcPr>
            <w:tcW w:type="dxa" w:w="3135"/>
            <w:shd w:fill="F0F4FF"/>
          </w:tcPr>
          <w:p>
            <w:r/>
            <w:r>
              <w:rPr>
                <w:rFonts w:ascii="Calibri" w:hAnsi="Calibri"/>
                <w:color w:val="1F2937"/>
                <w:sz w:val="20"/>
              </w:rPr>
              <w:t>Franco-Arabic + English keyword mappings</w:t>
            </w:r>
          </w:p>
        </w:tc>
      </w:tr>
      <w:tr>
        <w:tc>
          <w:tcPr>
            <w:tcW w:type="dxa" w:w="3135"/>
          </w:tcPr>
          <w:p>
            <w:r/>
            <w:r>
              <w:rPr>
                <w:rFonts w:ascii="Calibri" w:hAnsi="Calibri"/>
                <w:color w:val="1F2937"/>
                <w:sz w:val="20"/>
              </w:rPr>
              <w:t>src/include/parser/statement.h</w:t>
            </w:r>
          </w:p>
        </w:tc>
        <w:tc>
          <w:tcPr>
            <w:tcW w:type="dxa" w:w="3135"/>
          </w:tcPr>
          <w:p>
            <w:r/>
            <w:r>
              <w:rPr>
                <w:rFonts w:ascii="Calibri" w:hAnsi="Calibri"/>
                <w:color w:val="1F2937"/>
                <w:sz w:val="20"/>
              </w:rPr>
              <w:t>+3 types, +3 classes</w:t>
            </w:r>
          </w:p>
        </w:tc>
        <w:tc>
          <w:tcPr>
            <w:tcW w:type="dxa" w:w="3135"/>
          </w:tcPr>
          <w:p>
            <w:r/>
            <w:r>
              <w:rPr>
                <w:rFonts w:ascii="Calibri" w:hAnsi="Calibri"/>
                <w:color w:val="1F2937"/>
                <w:sz w:val="20"/>
              </w:rPr>
              <w:t>SHOW_AI_STATUS, SHOW_ANOMALIES, SHOW_EXECUTION_STATS</w:t>
            </w:r>
          </w:p>
        </w:tc>
      </w:tr>
      <w:tr>
        <w:tc>
          <w:tcPr>
            <w:tcW w:type="dxa" w:w="3135"/>
            <w:shd w:fill="F0F4FF"/>
          </w:tcPr>
          <w:p>
            <w:r/>
            <w:r>
              <w:rPr>
                <w:rFonts w:ascii="Calibri" w:hAnsi="Calibri"/>
                <w:color w:val="1F2937"/>
                <w:sz w:val="20"/>
              </w:rPr>
              <w:t>src/parser/parser.cpp</w:t>
            </w:r>
          </w:p>
        </w:tc>
        <w:tc>
          <w:tcPr>
            <w:tcW w:type="dxa" w:w="3135"/>
            <w:shd w:fill="F0F4FF"/>
          </w:tcPr>
          <w:p>
            <w:r/>
            <w:r>
              <w:rPr>
                <w:rFonts w:ascii="Calibri" w:hAnsi="Calibri"/>
                <w:color w:val="1F2937"/>
                <w:sz w:val="20"/>
              </w:rPr>
              <w:t>+18 lines</w:t>
            </w:r>
          </w:p>
        </w:tc>
        <w:tc>
          <w:tcPr>
            <w:tcW w:type="dxa" w:w="3135"/>
            <w:shd w:fill="F0F4FF"/>
          </w:tcPr>
          <w:p>
            <w:r/>
            <w:r>
              <w:rPr>
                <w:rFonts w:ascii="Calibri" w:hAnsi="Calibri"/>
                <w:color w:val="1F2937"/>
                <w:sz w:val="20"/>
              </w:rPr>
              <w:t>SHOW parsing for new AI commands</w:t>
            </w:r>
          </w:p>
        </w:tc>
      </w:tr>
      <w:tr>
        <w:tc>
          <w:tcPr>
            <w:tcW w:type="dxa" w:w="3135"/>
          </w:tcPr>
          <w:p>
            <w:r/>
            <w:r>
              <w:rPr>
                <w:rFonts w:ascii="Calibri" w:hAnsi="Calibri"/>
                <w:color w:val="1F2937"/>
                <w:sz w:val="20"/>
              </w:rPr>
              <w:t>src/execution/execution_engine.cpp</w:t>
            </w:r>
          </w:p>
        </w:tc>
        <w:tc>
          <w:tcPr>
            <w:tcW w:type="dxa" w:w="3135"/>
          </w:tcPr>
          <w:p>
            <w:r/>
            <w:r>
              <w:rPr>
                <w:rFonts w:ascii="Calibri" w:hAnsi="Calibri"/>
                <w:color w:val="1F2937"/>
                <w:sz w:val="20"/>
              </w:rPr>
              <w:t>+15 lines</w:t>
            </w:r>
          </w:p>
        </w:tc>
        <w:tc>
          <w:tcPr>
            <w:tcW w:type="dxa" w:w="3135"/>
          </w:tcPr>
          <w:p>
            <w:r/>
            <w:r>
              <w:rPr>
                <w:rFonts w:ascii="Calibri" w:hAnsi="Calibri"/>
                <w:color w:val="1F2937"/>
                <w:sz w:val="20"/>
              </w:rPr>
              <w:t>AI init/shutdown + 3 dispatch entries</w:t>
            </w:r>
          </w:p>
        </w:tc>
      </w:tr>
      <w:tr>
        <w:tc>
          <w:tcPr>
            <w:tcW w:type="dxa" w:w="3135"/>
            <w:shd w:fill="F0F4FF"/>
          </w:tcPr>
          <w:p>
            <w:r/>
            <w:r>
              <w:rPr>
                <w:rFonts w:ascii="Calibri" w:hAnsi="Calibri"/>
                <w:color w:val="1F2937"/>
                <w:sz w:val="20"/>
              </w:rPr>
              <w:t>src/include/execution/system_executor.h</w:t>
            </w:r>
          </w:p>
        </w:tc>
        <w:tc>
          <w:tcPr>
            <w:tcW w:type="dxa" w:w="3135"/>
            <w:shd w:fill="F0F4FF"/>
          </w:tcPr>
          <w:p>
            <w:r/>
            <w:r>
              <w:rPr>
                <w:rFonts w:ascii="Calibri" w:hAnsi="Calibri"/>
                <w:color w:val="1F2937"/>
                <w:sz w:val="20"/>
              </w:rPr>
              <w:t>+6 lines</w:t>
            </w:r>
          </w:p>
        </w:tc>
        <w:tc>
          <w:tcPr>
            <w:tcW w:type="dxa" w:w="3135"/>
            <w:shd w:fill="F0F4FF"/>
          </w:tcPr>
          <w:p>
            <w:r/>
            <w:r>
              <w:rPr>
                <w:rFonts w:ascii="Calibri" w:hAnsi="Calibri"/>
                <w:color w:val="1F2937"/>
                <w:sz w:val="20"/>
              </w:rPr>
              <w:t>3 new SHOW handler declarations</w:t>
            </w:r>
          </w:p>
        </w:tc>
      </w:tr>
      <w:tr>
        <w:tc>
          <w:tcPr>
            <w:tcW w:type="dxa" w:w="3135"/>
          </w:tcPr>
          <w:p>
            <w:r/>
            <w:r>
              <w:rPr>
                <w:rFonts w:ascii="Calibri" w:hAnsi="Calibri"/>
                <w:color w:val="1F2937"/>
                <w:sz w:val="20"/>
              </w:rPr>
              <w:t>src/execution/executors/system_executor.cpp</w:t>
            </w:r>
          </w:p>
        </w:tc>
        <w:tc>
          <w:tcPr>
            <w:tcW w:type="dxa" w:w="3135"/>
          </w:tcPr>
          <w:p>
            <w:r/>
            <w:r>
              <w:rPr>
                <w:rFonts w:ascii="Calibri" w:hAnsi="Calibri"/>
                <w:color w:val="1F2937"/>
                <w:sz w:val="20"/>
              </w:rPr>
              <w:t>+100 lines</w:t>
            </w:r>
          </w:p>
        </w:tc>
        <w:tc>
          <w:tcPr>
            <w:tcW w:type="dxa" w:w="3135"/>
          </w:tcPr>
          <w:p>
            <w:r/>
            <w:r>
              <w:rPr>
                <w:rFonts w:ascii="Calibri" w:hAnsi="Calibri"/>
                <w:color w:val="1F2937"/>
                <w:sz w:val="20"/>
              </w:rPr>
              <w:t>SHOW AI STATUS/ANOMALIES/STATS implementations</w:t>
            </w:r>
          </w:p>
        </w:tc>
      </w:tr>
      <w:tr>
        <w:tc>
          <w:tcPr>
            <w:tcW w:type="dxa" w:w="3135"/>
            <w:shd w:fill="F0F4FF"/>
          </w:tcPr>
          <w:p>
            <w:r/>
            <w:r>
              <w:rPr>
                <w:rFonts w:ascii="Calibri" w:hAnsi="Calibri"/>
                <w:color w:val="1F2937"/>
                <w:sz w:val="20"/>
              </w:rPr>
              <w:t>src/execution/executors/dml_executor.cpp</w:t>
            </w:r>
          </w:p>
        </w:tc>
        <w:tc>
          <w:tcPr>
            <w:tcW w:type="dxa" w:w="3135"/>
            <w:shd w:fill="F0F4FF"/>
          </w:tcPr>
          <w:p>
            <w:r/>
            <w:r>
              <w:rPr>
                <w:rFonts w:ascii="Calibri" w:hAnsi="Calibri"/>
                <w:color w:val="1F2937"/>
                <w:sz w:val="20"/>
              </w:rPr>
              <w:t>+80 lines</w:t>
            </w:r>
          </w:p>
        </w:tc>
        <w:tc>
          <w:tcPr>
            <w:tcW w:type="dxa" w:w="3135"/>
            <w:shd w:fill="F0F4FF"/>
          </w:tcPr>
          <w:p>
            <w:r/>
            <w:r>
              <w:rPr>
                <w:rFonts w:ascii="Calibri" w:hAnsi="Calibri"/>
                <w:color w:val="1F2937"/>
                <w:sz w:val="20"/>
              </w:rPr>
              <w:t>Observer hooks + AI consultation in all DML methods</w:t>
            </w:r>
          </w:p>
        </w:tc>
      </w:tr>
      <w:tr>
        <w:tc>
          <w:tcPr>
            <w:tcW w:type="dxa" w:w="3135"/>
          </w:tcPr>
          <w:p>
            <w:r/>
            <w:r>
              <w:rPr>
                <w:rFonts w:ascii="Calibri" w:hAnsi="Calibri"/>
                <w:color w:val="1F2937"/>
                <w:sz w:val="20"/>
              </w:rPr>
              <w:t>src/include/common/logger.h</w:t>
            </w:r>
          </w:p>
        </w:tc>
        <w:tc>
          <w:tcPr>
            <w:tcW w:type="dxa" w:w="3135"/>
          </w:tcPr>
          <w:p>
            <w:r/>
            <w:r>
              <w:rPr>
                <w:rFonts w:ascii="Calibri" w:hAnsi="Calibri"/>
                <w:color w:val="1F2937"/>
                <w:sz w:val="20"/>
              </w:rPr>
              <w:t>+1 line</w:t>
            </w:r>
          </w:p>
        </w:tc>
        <w:tc>
          <w:tcPr>
            <w:tcW w:type="dxa" w:w="3135"/>
          </w:tcPr>
          <w:p>
            <w:r/>
            <w:r>
              <w:rPr>
                <w:rFonts w:ascii="Calibri" w:hAnsi="Calibri"/>
                <w:color w:val="1F2937"/>
                <w:sz w:val="20"/>
              </w:rPr>
              <w:t>Added missing &lt;iostream&gt; include</w:t>
            </w:r>
          </w:p>
        </w:tc>
      </w:tr>
    </w:tbl>
    <w:p/>
    <w:p>
      <w:r>
        <w:br w:type="page"/>
      </w:r>
    </w:p>
    <w:p>
      <w:pPr>
        <w:pStyle w:val="Heading1"/>
      </w:pPr>
      <w:r>
        <w:t>12. Algorithm Reference</w:t>
      </w:r>
    </w:p>
    <w:p>
      <w:r>
        <w:t>This section provides a consolidated mathematical reference for all algorithms used in the AI layer.</w:t>
      </w:r>
    </w:p>
    <w:p>
      <w:pPr>
        <w:pStyle w:val="Heading2"/>
      </w:pPr>
      <w:r>
        <w:t>12.1 UCB1 Multi-Armed Bandit</w:t>
      </w:r>
    </w:p>
    <w:p>
      <w:r>
        <w:rPr>
          <w:b/>
        </w:rPr>
        <w:t xml:space="preserve">Problem: </w:t>
      </w:r>
      <w:r>
        <w:t>Choose between Sequential Scan and Index Scan for each query without knowing in advance which strategy is faster for the given workload.</w:t>
      </w:r>
    </w:p>
    <w:p>
      <w:r>
        <w:rPr>
          <w:b/>
        </w:rPr>
        <w:t xml:space="preserve">Solution: </w:t>
      </w:r>
      <w:r>
        <w:t>Treat each scan strategy as an "arm" of a slot machine. Use UCB1 to balance exploitation (use the best-known strategy) with exploration (try uncertain strategies to gather more data).</w:t>
      </w:r>
    </w:p>
    <w:p>
      <w:pPr>
        <w:spacing w:before="80" w:after="80" w:line="240" w:lineRule="auto"/>
        <w:ind w:left="283"/>
        <w:shd w:val="clear" w:fill="F3F4F6"/>
      </w:pPr>
      <w:r>
        <w:rPr>
          <w:rFonts w:ascii="Consolas" w:hAnsi="Consolas"/>
          <w:color w:val="1F2937"/>
          <w:sz w:val="18"/>
        </w:rPr>
        <w:t>Selection:  a* = argmax_a [ Q̂(a) + c · √(ln N / N_a) ]</w:t>
        <w:br/>
        <w:br/>
        <w:t xml:space="preserve">    Q̂(a) = total_reward(a) / N_a          (estimated arm value)</w:t>
        <w:br/>
        <w:t xml:space="preserve">    c    = √2 ≈ 1.414                      (exploration constant)</w:t>
        <w:br/>
        <w:t xml:space="preserve">    N    = total pulls across all arms      (global experience)</w:t>
        <w:br/>
        <w:t xml:space="preserve">    N_a  = pulls for arm a                  (arm-specific experience)</w:t>
        <w:br/>
        <w:br/>
        <w:t>Reward:  r(t) = 1.0 / (1.0 + t_ms / 100.0)</w:t>
        <w:br/>
        <w:br/>
        <w:t xml:space="preserve">    10ms   → 0.91 (excellent)</w:t>
        <w:br/>
        <w:t xml:space="preserve">    100ms  → 0.50 (average)</w:t>
        <w:br/>
        <w:t xml:space="preserve">    1000ms → 0.09 (poor)</w:t>
        <w:br/>
        <w:br/>
        <w:t>Properties:</w:t>
        <w:br/>
        <w:t xml:space="preserve">    • Bounded in (0, 1]</w:t>
        <w:br/>
        <w:t xml:space="preserve">    • Smooth and differentiable</w:t>
        <w:br/>
        <w:t xml:space="preserve">    • Per-table contextual learning after 10+ pulls per arm</w:t>
        <w:br/>
        <w:t xml:space="preserve">    • Exploration phase: first 30 queries use existing heuristics</w:t>
      </w:r>
    </w:p>
    <w:p>
      <w:pPr>
        <w:pStyle w:val="Heading2"/>
      </w:pPr>
      <w:r>
        <w:t>12.2 Z-Score Anomaly Detection</w:t>
      </w:r>
    </w:p>
    <w:p>
      <w:r>
        <w:rPr>
          <w:b/>
        </w:rPr>
        <w:t xml:space="preserve">Problem: </w:t>
      </w:r>
      <w:r>
        <w:t>Detect when a table's mutation rate is abnormally high, which may indicate an attack, a bug, or an accidental mass operation.</w:t>
      </w:r>
    </w:p>
    <w:p>
      <w:pPr>
        <w:spacing w:before="80" w:after="80" w:line="240" w:lineRule="auto"/>
        <w:ind w:left="283"/>
        <w:shd w:val="clear" w:fill="F3F4F6"/>
      </w:pPr>
      <w:r>
        <w:rPr>
          <w:rFonts w:ascii="Consolas" w:hAnsi="Consolas"/>
          <w:color w:val="1F2937"/>
          <w:sz w:val="18"/>
        </w:rPr>
        <w:t>z = (x - μ) / σ</w:t>
        <w:br/>
        <w:br/>
        <w:t xml:space="preserve">    x = current mutation rate (mutations/sec)</w:t>
        <w:br/>
        <w:t xml:space="preserve">    μ = mean of last 100 intervals</w:t>
        <w:br/>
        <w:t xml:space="preserve">    σ = standard deviation of last 100 intervals</w:t>
        <w:br/>
        <w:br/>
        <w:t>Statistical Interpretation:</w:t>
        <w:br/>
        <w:t xml:space="preserve">    z &lt; 2.0  → NONE   (within 95.4% of normal variation)</w:t>
        <w:br/>
        <w:t xml:space="preserve">    z ≥ 2.0  → LOW    (4.6% false positive rate - log warning)</w:t>
        <w:br/>
        <w:t xml:space="preserve">    z ≥ 3.0  → MEDIUM (0.3% false positive - block mutations)</w:t>
        <w:br/>
        <w:t xml:space="preserve">    z ≥ 4.0  → HIGH   (0.006% false positive - auto-recover)</w:t>
      </w:r>
    </w:p>
    <w:p>
      <w:pPr>
        <w:pStyle w:val="Heading2"/>
      </w:pPr>
      <w:r>
        <w:t>12.3 DBSCAN Clustering (1D Simplified)</w:t>
      </w:r>
    </w:p>
    <w:p>
      <w:r>
        <w:rPr>
          <w:b/>
        </w:rPr>
        <w:t xml:space="preserve">Problem: </w:t>
      </w:r>
      <w:r>
        <w:t>Find temporal hotspots — time ranges that are frequently queried in time-travel operations.</w:t>
      </w:r>
    </w:p>
    <w:p>
      <w:pPr>
        <w:spacing w:before="80" w:after="80" w:line="240" w:lineRule="auto"/>
        <w:ind w:left="283"/>
        <w:shd w:val="clear" w:fill="F3F4F6"/>
      </w:pPr>
      <w:r>
        <w:rPr>
          <w:rFonts w:ascii="Consolas" w:hAnsi="Consolas"/>
          <w:color w:val="1F2937"/>
          <w:sz w:val="18"/>
        </w:rPr>
        <w:t>Simplified 1D DBSCAN:</w:t>
        <w:br/>
        <w:br/>
        <w:t xml:space="preserve">    Parameters: epsilon = 60s, min_points = 5</w:t>
        <w:br/>
        <w:br/>
        <w:t xml:space="preserve">    1. Sort queried timestamps</w:t>
        <w:br/>
        <w:t xml:space="preserve">    2. Walk through sorted list</w:t>
        <w:br/>
        <w:t xml:space="preserve">    3. Group consecutive timestamps within epsilon distance</w:t>
        <w:br/>
        <w:t xml:space="preserve">    4. Clusters with ≥ min_points become hotspots</w:t>
        <w:br/>
        <w:t xml:space="preserve">    5. For each hotspot: center = mean, density = count / range</w:t>
        <w:br/>
        <w:br/>
        <w:t xml:space="preserve">    Complexity: O(n) for sorted 1D data</w:t>
        <w:br/>
        <w:t xml:space="preserve">    (vs. O(n²) for general multi-dimensional DBSCAN)</w:t>
      </w:r>
    </w:p>
    <w:p>
      <w:pPr>
        <w:pStyle w:val="Heading2"/>
      </w:pPr>
      <w:r>
        <w:t>12.4 CUSUM Change-Point Detection</w:t>
      </w:r>
    </w:p>
    <w:p>
      <w:r>
        <w:rPr>
          <w:b/>
        </w:rPr>
        <w:t xml:space="preserve">Problem: </w:t>
      </w:r>
      <w:r>
        <w:t>Detect when the pattern of temporal queries fundamentally shifts, indicating a good moment to create a new snapshot.</w:t>
      </w:r>
    </w:p>
    <w:p>
      <w:pPr>
        <w:spacing w:before="80" w:after="80" w:line="240" w:lineRule="auto"/>
        <w:ind w:left="283"/>
        <w:shd w:val="clear" w:fill="F3F4F6"/>
      </w:pPr>
      <w:r>
        <w:rPr>
          <w:rFonts w:ascii="Consolas" w:hAnsi="Consolas"/>
          <w:color w:val="1F2937"/>
          <w:sz w:val="18"/>
        </w:rPr>
        <w:t>CUSUM Algorithm:</w:t>
        <w:br/>
        <w:br/>
        <w:t xml:space="preserve">    Parameters:</w:t>
        <w:br/>
        <w:t xml:space="preserve">        threshold = 4.0σ    (detection sensitivity)</w:t>
        <w:br/>
        <w:t xml:space="preserve">        drift     = 0.5σ    (allowable slack)</w:t>
        <w:br/>
        <w:br/>
        <w:t xml:space="preserve">    Initialize: S⁺ = 0, S⁻ = 0</w:t>
        <w:br/>
        <w:br/>
        <w:t xml:space="preserve">    For each observation x_i:</w:t>
        <w:br/>
        <w:t xml:space="preserve">        S⁺ = max(0, S⁺ + (x_i - μ - drift))    // upward shift</w:t>
        <w:br/>
        <w:t xml:space="preserve">        S⁻ = max(0, S⁻ + (μ - x_i - drift))    // downward shift</w:t>
        <w:br/>
        <w:br/>
        <w:t xml:space="preserve">        If S⁺ &gt; threshold OR S⁻ &gt; threshold:</w:t>
        <w:br/>
        <w:t xml:space="preserve">            Declare change point</w:t>
        <w:br/>
        <w:t xml:space="preserve">            Reset S⁺ = S⁻ = 0</w:t>
        <w:br/>
        <w:br/>
        <w:t xml:space="preserve">    Why CUSUM:</w:t>
        <w:br/>
        <w:t xml:space="preserve">        • Sensitive to sustained mean shifts, not individual spikes</w:t>
        <w:br/>
        <w:t xml:space="preserve">        • Low false positive rate with 4σ threshold</w:t>
        <w:br/>
        <w:t xml:space="preserve">        • Computationally efficient: O(n) single pass</w:t>
      </w:r>
    </w:p>
    <w:p>
      <w:r>
        <w:br w:type="page"/>
      </w:r>
    </w:p>
    <w:p>
      <w:pPr>
        <w:spacing w:before="120" w:after="120"/>
        <w:pBdr>
          <w:bottom w:val="single" w:sz="6" w:space="1" w:color="D1D5DB"/>
        </w:pBdr>
      </w:pPr>
    </w:p>
    <w:p>
      <w:pPr>
        <w:spacing w:before="400"/>
        <w:jc w:val="center"/>
      </w:pPr>
      <w:r>
        <w:rPr>
          <w:i/>
          <w:color w:val="6B7280"/>
          <w:sz w:val="20"/>
        </w:rPr>
        <w:t>ChronosDB AI Layer Technical Documentation</w:t>
      </w:r>
    </w:p>
    <w:p>
      <w:pPr>
        <w:jc w:val="center"/>
      </w:pPr>
      <w:r>
        <w:rPr>
          <w:i/>
          <w:color w:val="6B7280"/>
          <w:sz w:val="20"/>
        </w:rPr>
        <w:t>Version 1.0  •  February 2026</w:t>
      </w:r>
    </w:p>
    <w:p>
      <w:pPr>
        <w:jc w:val="center"/>
      </w:pPr>
      <w:r>
        <w:rPr>
          <w:i/>
          <w:color w:val="6B7280"/>
          <w:sz w:val="20"/>
        </w:rPr>
        <w:t>Built with C++20  •  ~4,200 lines of new AI code  •  35 new files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56DB"/>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F2937"/>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E9F6E"/>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4B556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