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4E58" w:rsidRDefault="00A24E58">
      <w:pPr>
        <w:rPr>
          <w:color w:val="000000" w:themeColor="text1"/>
        </w:rPr>
      </w:pPr>
      <w:r w:rsidRPr="00A24E58">
        <w:rPr>
          <w:b/>
          <w:color w:val="4F81BD" w:themeColor="accent1"/>
          <w:sz w:val="28"/>
          <w:u w:val="single"/>
        </w:rPr>
        <w:t>Problem Definition:</w:t>
      </w:r>
      <w:r w:rsidRPr="00A24E58">
        <w:rPr>
          <w:b/>
          <w:color w:val="4F81BD" w:themeColor="accent1"/>
          <w:u w:val="single"/>
        </w:rPr>
        <w:br/>
      </w:r>
      <w:r>
        <w:rPr>
          <w:color w:val="000000" w:themeColor="text1"/>
        </w:rPr>
        <w:t>Classify the articles into one of the five sections:</w:t>
      </w:r>
      <w:r w:rsidRPr="00A24E58">
        <w:t xml:space="preserve"> </w:t>
      </w:r>
      <w:r w:rsidRPr="00A24E58">
        <w:rPr>
          <w:color w:val="000000" w:themeColor="text1"/>
        </w:rPr>
        <w:t>Business, Entertainment, Politics, Sport, Tech</w:t>
      </w:r>
      <w:r>
        <w:rPr>
          <w:color w:val="000000" w:themeColor="text1"/>
        </w:rPr>
        <w:t>nology</w:t>
      </w:r>
      <w:r w:rsidRPr="00A24E58">
        <w:rPr>
          <w:color w:val="000000" w:themeColor="text1"/>
        </w:rPr>
        <w:t>.</w:t>
      </w:r>
    </w:p>
    <w:p w:rsidR="001E7DA5" w:rsidRDefault="00A24E58" w:rsidP="00986BCC">
      <w:pPr>
        <w:spacing w:before="100" w:beforeAutospacing="1" w:after="100" w:afterAutospacing="1" w:line="20" w:lineRule="atLeast"/>
      </w:pPr>
      <w:r w:rsidRPr="00A24E58">
        <w:rPr>
          <w:b/>
          <w:color w:val="4F81BD" w:themeColor="accent1"/>
          <w:sz w:val="28"/>
          <w:u w:val="single"/>
        </w:rPr>
        <w:t>Solution Design:</w:t>
      </w:r>
      <w:r>
        <w:rPr>
          <w:color w:val="000000" w:themeColor="text1"/>
        </w:rPr>
        <w:br/>
      </w:r>
      <w:r w:rsidR="00986BCC">
        <w:t>The problem is divided in</w:t>
      </w:r>
      <w:r w:rsidR="00C57AA3">
        <w:t>to below</w:t>
      </w:r>
      <w:r w:rsidR="00986BCC">
        <w:t xml:space="preserve"> parts:</w:t>
      </w:r>
    </w:p>
    <w:p w:rsidR="001E7DA5" w:rsidRDefault="001E7DA5" w:rsidP="001E7DA5">
      <w:pPr>
        <w:pStyle w:val="ListParagraph"/>
        <w:numPr>
          <w:ilvl w:val="0"/>
          <w:numId w:val="3"/>
        </w:numPr>
        <w:spacing w:before="100" w:beforeAutospacing="1" w:after="100" w:afterAutospacing="1" w:line="20" w:lineRule="atLeast"/>
      </w:pPr>
      <w:r>
        <w:t>F</w:t>
      </w:r>
      <w:r w:rsidR="00986BCC">
        <w:t>eatures\Variables Generation</w:t>
      </w:r>
    </w:p>
    <w:p w:rsidR="001E7DA5" w:rsidRDefault="00986BCC" w:rsidP="001E7DA5">
      <w:pPr>
        <w:pStyle w:val="ListParagraph"/>
        <w:numPr>
          <w:ilvl w:val="0"/>
          <w:numId w:val="3"/>
        </w:numPr>
        <w:spacing w:before="100" w:beforeAutospacing="1" w:after="100" w:afterAutospacing="1" w:line="20" w:lineRule="atLeast"/>
      </w:pPr>
      <w:r>
        <w:t>Creation\Training of Model using Machine Learning Algorithm</w:t>
      </w:r>
    </w:p>
    <w:p w:rsidR="00986BCC" w:rsidRDefault="00986BCC" w:rsidP="001E7DA5">
      <w:pPr>
        <w:pStyle w:val="ListParagraph"/>
        <w:numPr>
          <w:ilvl w:val="0"/>
          <w:numId w:val="3"/>
        </w:numPr>
        <w:spacing w:before="100" w:beforeAutospacing="1" w:after="100" w:afterAutospacing="1" w:line="20" w:lineRule="atLeast"/>
      </w:pPr>
      <w:r>
        <w:t>Validation of the model</w:t>
      </w:r>
    </w:p>
    <w:p w:rsidR="00AE2D4D" w:rsidRDefault="008269CE" w:rsidP="008269CE">
      <w:pPr>
        <w:spacing w:before="100" w:beforeAutospacing="1" w:after="100" w:afterAutospacing="1" w:line="20" w:lineRule="atLeast"/>
        <w:rPr>
          <w:b/>
          <w:u w:val="single"/>
        </w:rPr>
      </w:pPr>
      <w:r w:rsidRPr="00AE2D4D">
        <w:rPr>
          <w:b/>
          <w:u w:val="single"/>
        </w:rPr>
        <w:t>Features\Variables Generation</w:t>
      </w:r>
    </w:p>
    <w:p w:rsidR="00AE386D" w:rsidRDefault="00AE2D4D" w:rsidP="00405D41">
      <w:pPr>
        <w:spacing w:before="100" w:beforeAutospacing="1" w:after="100" w:afterAutospacing="1" w:line="20" w:lineRule="atLeast"/>
      </w:pPr>
      <w:r>
        <w:t>The data provided has two variables which is “Category” and “Text”. The objective is to classify the text into one of the 5 categories (</w:t>
      </w:r>
      <w:r w:rsidRPr="00A24E58">
        <w:rPr>
          <w:color w:val="000000" w:themeColor="text1"/>
        </w:rPr>
        <w:t>Business, Entertainment, Politics, Sport, Tech</w:t>
      </w:r>
      <w:r>
        <w:rPr>
          <w:color w:val="000000" w:themeColor="text1"/>
        </w:rPr>
        <w:t>nology</w:t>
      </w:r>
      <w:r w:rsidR="004220A8">
        <w:rPr>
          <w:color w:val="000000" w:themeColor="text1"/>
        </w:rPr>
        <w:t>) thus we will consider Category a</w:t>
      </w:r>
      <w:r>
        <w:rPr>
          <w:color w:val="000000" w:themeColor="text1"/>
        </w:rPr>
        <w:t>s t</w:t>
      </w:r>
      <w:r w:rsidR="004220A8">
        <w:rPr>
          <w:color w:val="000000" w:themeColor="text1"/>
        </w:rPr>
        <w:t>he Dependent variable and Text as an</w:t>
      </w:r>
      <w:r>
        <w:rPr>
          <w:color w:val="000000" w:themeColor="text1"/>
        </w:rPr>
        <w:t xml:space="preserve"> independent variable.</w:t>
      </w:r>
      <w:r>
        <w:rPr>
          <w:color w:val="000000" w:themeColor="text1"/>
        </w:rPr>
        <w:br/>
      </w:r>
      <w:r>
        <w:rPr>
          <w:b/>
          <w:u w:val="single"/>
        </w:rPr>
        <w:br/>
      </w:r>
      <w:r w:rsidRPr="00B25F98">
        <w:rPr>
          <w:rFonts w:ascii="Arial" w:hAnsi="Arial" w:cs="Arial"/>
          <w:color w:val="002060"/>
          <w:sz w:val="20"/>
        </w:rPr>
        <w:t>Target\Dependent Variable(DV): Category</w:t>
      </w:r>
      <w:r w:rsidRPr="00B25F98">
        <w:rPr>
          <w:rFonts w:ascii="Arial" w:hAnsi="Arial" w:cs="Arial"/>
          <w:color w:val="002060"/>
          <w:sz w:val="20"/>
        </w:rPr>
        <w:br/>
        <w:t>Independent Variable</w:t>
      </w:r>
      <w:r w:rsidR="00175400" w:rsidRPr="00B25F98">
        <w:rPr>
          <w:rFonts w:ascii="Arial" w:hAnsi="Arial" w:cs="Arial"/>
          <w:color w:val="002060"/>
          <w:sz w:val="20"/>
        </w:rPr>
        <w:t>\Features</w:t>
      </w:r>
      <w:r w:rsidRPr="00B25F98">
        <w:rPr>
          <w:rFonts w:ascii="Arial" w:hAnsi="Arial" w:cs="Arial"/>
          <w:color w:val="002060"/>
          <w:sz w:val="20"/>
        </w:rPr>
        <w:t xml:space="preserve"> (IDV): Text</w:t>
      </w:r>
    </w:p>
    <w:p w:rsidR="00AE386D" w:rsidRDefault="00AE386D" w:rsidP="008269CE">
      <w:pPr>
        <w:spacing w:before="100" w:beforeAutospacing="1" w:after="100" w:afterAutospacing="1" w:line="20" w:lineRule="atLeast"/>
      </w:pPr>
      <w:r>
        <w:t>The Independent variable here is Text which is very long and as a whole they don’t provide any information. The Independent variable has to be broken into m</w:t>
      </w:r>
      <w:r w:rsidR="00405D41">
        <w:t xml:space="preserve">any small independent variables or </w:t>
      </w:r>
      <w:r>
        <w:t>features in order for the algorithm to process and make a sense of it.</w:t>
      </w:r>
      <w:r w:rsidR="00E842D4">
        <w:t xml:space="preserve"> The small independent variables are nothing but the words\terms contained in the text.</w:t>
      </w:r>
      <w:r w:rsidR="00175400">
        <w:t xml:space="preserve"> All the words contained in the text across all the observations in the data set will be considered as the independent variable or features. And the value for each independent variable will be its count of occurring in the document.</w:t>
      </w:r>
      <w:r w:rsidR="00252B74">
        <w:t xml:space="preserve"> For </w:t>
      </w:r>
      <w:proofErr w:type="spellStart"/>
      <w:r w:rsidR="00252B74">
        <w:t>e.g</w:t>
      </w:r>
      <w:proofErr w:type="spellEnd"/>
      <w:r w:rsidR="00252B74">
        <w:t xml:space="preserve"> the word “Actor” appears 7 times in observation 2 &amp; 3 times in observation 3 then “Actor” will become </w:t>
      </w:r>
      <w:r w:rsidR="00F70164">
        <w:t>a</w:t>
      </w:r>
      <w:r w:rsidR="00252B74">
        <w:t xml:space="preserve"> feature whose value in ‘observation2’ will be 7 and 3 in ‘observation3’.</w:t>
      </w:r>
    </w:p>
    <w:tbl>
      <w:tblPr>
        <w:tblStyle w:val="TableGrid"/>
        <w:tblW w:w="0" w:type="auto"/>
        <w:tblLook w:val="04A0" w:firstRow="1" w:lastRow="0" w:firstColumn="1" w:lastColumn="0" w:noHBand="0" w:noVBand="1"/>
      </w:tblPr>
      <w:tblGrid>
        <w:gridCol w:w="2898"/>
        <w:gridCol w:w="1710"/>
      </w:tblGrid>
      <w:tr w:rsidR="00252B74" w:rsidTr="00252B74">
        <w:tc>
          <w:tcPr>
            <w:tcW w:w="2898" w:type="dxa"/>
          </w:tcPr>
          <w:p w:rsidR="00252B74" w:rsidRDefault="00252B74" w:rsidP="008269CE">
            <w:pPr>
              <w:spacing w:before="100" w:beforeAutospacing="1" w:after="100" w:afterAutospacing="1" w:line="20" w:lineRule="atLeast"/>
            </w:pPr>
            <w:r>
              <w:t>Document\Observation</w:t>
            </w:r>
          </w:p>
        </w:tc>
        <w:tc>
          <w:tcPr>
            <w:tcW w:w="1710" w:type="dxa"/>
          </w:tcPr>
          <w:p w:rsidR="00252B74" w:rsidRDefault="00252B74" w:rsidP="008269CE">
            <w:pPr>
              <w:spacing w:before="100" w:beforeAutospacing="1" w:after="100" w:afterAutospacing="1" w:line="20" w:lineRule="atLeast"/>
            </w:pPr>
            <w:r>
              <w:t>Actor</w:t>
            </w:r>
            <w:r w:rsidR="00E163A3">
              <w:t>(Feature1)</w:t>
            </w:r>
          </w:p>
        </w:tc>
      </w:tr>
      <w:tr w:rsidR="00252B74" w:rsidTr="00252B74">
        <w:tc>
          <w:tcPr>
            <w:tcW w:w="2898" w:type="dxa"/>
          </w:tcPr>
          <w:p w:rsidR="00252B74" w:rsidRDefault="00252B74" w:rsidP="008269CE">
            <w:pPr>
              <w:spacing w:before="100" w:beforeAutospacing="1" w:after="100" w:afterAutospacing="1" w:line="20" w:lineRule="atLeast"/>
            </w:pPr>
            <w:r>
              <w:t>1</w:t>
            </w:r>
          </w:p>
        </w:tc>
        <w:tc>
          <w:tcPr>
            <w:tcW w:w="1710" w:type="dxa"/>
          </w:tcPr>
          <w:p w:rsidR="00252B74" w:rsidRDefault="00252B74" w:rsidP="008269CE">
            <w:pPr>
              <w:spacing w:before="100" w:beforeAutospacing="1" w:after="100" w:afterAutospacing="1" w:line="20" w:lineRule="atLeast"/>
            </w:pPr>
            <w:r>
              <w:t>0</w:t>
            </w:r>
          </w:p>
        </w:tc>
      </w:tr>
      <w:tr w:rsidR="00252B74" w:rsidTr="00252B74">
        <w:tc>
          <w:tcPr>
            <w:tcW w:w="2898" w:type="dxa"/>
          </w:tcPr>
          <w:p w:rsidR="00252B74" w:rsidRDefault="00252B74" w:rsidP="008269CE">
            <w:pPr>
              <w:spacing w:before="100" w:beforeAutospacing="1" w:after="100" w:afterAutospacing="1" w:line="20" w:lineRule="atLeast"/>
            </w:pPr>
            <w:r>
              <w:t>2</w:t>
            </w:r>
          </w:p>
        </w:tc>
        <w:tc>
          <w:tcPr>
            <w:tcW w:w="1710" w:type="dxa"/>
          </w:tcPr>
          <w:p w:rsidR="00252B74" w:rsidRDefault="00252B74" w:rsidP="008269CE">
            <w:pPr>
              <w:spacing w:before="100" w:beforeAutospacing="1" w:after="100" w:afterAutospacing="1" w:line="20" w:lineRule="atLeast"/>
            </w:pPr>
            <w:r>
              <w:t>7</w:t>
            </w:r>
          </w:p>
        </w:tc>
      </w:tr>
      <w:tr w:rsidR="00252B74" w:rsidTr="00252B74">
        <w:tc>
          <w:tcPr>
            <w:tcW w:w="2898" w:type="dxa"/>
          </w:tcPr>
          <w:p w:rsidR="00252B74" w:rsidRDefault="00252B74" w:rsidP="008269CE">
            <w:pPr>
              <w:spacing w:before="100" w:beforeAutospacing="1" w:after="100" w:afterAutospacing="1" w:line="20" w:lineRule="atLeast"/>
            </w:pPr>
            <w:r>
              <w:t>3</w:t>
            </w:r>
          </w:p>
        </w:tc>
        <w:tc>
          <w:tcPr>
            <w:tcW w:w="1710" w:type="dxa"/>
          </w:tcPr>
          <w:p w:rsidR="00252B74" w:rsidRDefault="00252B74" w:rsidP="008269CE">
            <w:pPr>
              <w:spacing w:before="100" w:beforeAutospacing="1" w:after="100" w:afterAutospacing="1" w:line="20" w:lineRule="atLeast"/>
            </w:pPr>
            <w:r>
              <w:t>3</w:t>
            </w:r>
          </w:p>
        </w:tc>
      </w:tr>
    </w:tbl>
    <w:p w:rsidR="009C2BB3" w:rsidRDefault="00836B48" w:rsidP="00836B48">
      <w:pPr>
        <w:spacing w:before="100" w:beforeAutospacing="1" w:after="100" w:afterAutospacing="1" w:line="20" w:lineRule="atLeast"/>
        <w:rPr>
          <w:rFonts w:ascii="Arial" w:hAnsi="Arial" w:cs="Arial"/>
          <w:color w:val="002060"/>
          <w:sz w:val="20"/>
        </w:rPr>
      </w:pPr>
      <w:r>
        <w:t>This method of generating features is called ‘Bag of words’ which assigns the value of features as the frequency of it occurring in the document.</w:t>
      </w:r>
      <w:r w:rsidR="00405D41">
        <w:t xml:space="preserve"> The disadvantage of the ‘Bag of words’ is it only looks at the frequency of the term occurring in one document which may or may not be useful for classifying the document to one of the categories. For e.g. the word ‘said’ occurs in every document multiple times since almost every news article will have an interview with some people and it will contain ‘</w:t>
      </w:r>
      <w:proofErr w:type="spellStart"/>
      <w:r w:rsidR="00405D41">
        <w:t>Mr.X</w:t>
      </w:r>
      <w:proofErr w:type="spellEnd"/>
      <w:r w:rsidR="00405D41">
        <w:t xml:space="preserve"> said “this is not good for the economy”’,’</w:t>
      </w:r>
      <w:proofErr w:type="spellStart"/>
      <w:proofErr w:type="gramStart"/>
      <w:r w:rsidR="007F0D5E">
        <w:t>Mr.</w:t>
      </w:r>
      <w:r w:rsidR="00405D41">
        <w:t>Y</w:t>
      </w:r>
      <w:proofErr w:type="spellEnd"/>
      <w:proofErr w:type="gramEnd"/>
      <w:r w:rsidR="00405D41">
        <w:t xml:space="preserve"> said “this is the future of Automation Technology”’. Such words don’t provide much information about the nature\concept of document. Thus the value for these words which are common across all the documents should have less value and the words which are unique to one set of documents should have more value like ‘Automation’, ’Republican Party’, ’Baseball’, ‘Movie’. This is done using the algorithm ‘TF-IDF’.</w:t>
      </w:r>
      <w:r w:rsidR="00DF121C">
        <w:t xml:space="preserve"> For this problem the Features are generated using the TF-IDF algorithm.</w:t>
      </w:r>
      <w:r w:rsidR="00DF121C">
        <w:br/>
      </w:r>
      <w:r w:rsidR="00DF121C" w:rsidRPr="00E90DF9">
        <w:rPr>
          <w:sz w:val="24"/>
        </w:rPr>
        <w:br/>
      </w:r>
      <w:r w:rsidR="00DF121C" w:rsidRPr="00B25F98">
        <w:rPr>
          <w:rFonts w:ascii="Arial" w:hAnsi="Arial" w:cs="Arial"/>
          <w:color w:val="002060"/>
          <w:sz w:val="20"/>
        </w:rPr>
        <w:t xml:space="preserve">Feature generation </w:t>
      </w:r>
      <w:r w:rsidR="00E90DF9" w:rsidRPr="00B25F98">
        <w:rPr>
          <w:rFonts w:ascii="Arial" w:hAnsi="Arial" w:cs="Arial"/>
          <w:color w:val="002060"/>
          <w:sz w:val="20"/>
        </w:rPr>
        <w:t>Algorithm:</w:t>
      </w:r>
      <w:r w:rsidR="00DF121C" w:rsidRPr="00B25F98">
        <w:rPr>
          <w:rFonts w:ascii="Arial" w:hAnsi="Arial" w:cs="Arial"/>
          <w:color w:val="002060"/>
          <w:sz w:val="20"/>
        </w:rPr>
        <w:t xml:space="preserve"> TF-IDF</w:t>
      </w:r>
      <w:r w:rsidR="009C2BB3">
        <w:rPr>
          <w:rFonts w:ascii="Arial" w:hAnsi="Arial" w:cs="Arial"/>
          <w:color w:val="002060"/>
          <w:sz w:val="20"/>
        </w:rPr>
        <w:br/>
      </w:r>
    </w:p>
    <w:p w:rsidR="00D96414" w:rsidRDefault="009C2BB3" w:rsidP="00836B48">
      <w:pPr>
        <w:spacing w:before="100" w:beforeAutospacing="1" w:after="100" w:afterAutospacing="1" w:line="20" w:lineRule="atLeast"/>
        <w:rPr>
          <w:color w:val="002060"/>
        </w:rPr>
      </w:pPr>
      <w:r w:rsidRPr="009C2BB3">
        <w:rPr>
          <w:b/>
          <w:u w:val="single"/>
        </w:rPr>
        <w:lastRenderedPageBreak/>
        <w:t>Creation\Training of Model using Machine Learning Algorithm</w:t>
      </w:r>
      <w:r w:rsidR="004B311F">
        <w:rPr>
          <w:b/>
          <w:u w:val="single"/>
        </w:rPr>
        <w:br/>
      </w:r>
      <w:r w:rsidR="004B311F">
        <w:br/>
      </w:r>
      <w:r w:rsidR="004B311F" w:rsidRPr="004B311F">
        <w:t xml:space="preserve">After </w:t>
      </w:r>
      <w:r w:rsidR="004B311F">
        <w:t>the features are generated a model has to be fit on the data set using the machine learning algorithms. The below algorithms will be explored for this problem</w:t>
      </w:r>
      <w:r w:rsidR="00703AB8">
        <w:t xml:space="preserve"> and the algorithm which gives the highest accuracy on the validation data set will be the final algorithm</w:t>
      </w:r>
      <w:r w:rsidR="004B311F">
        <w:t>:</w:t>
      </w:r>
      <w:r w:rsidR="004B311F">
        <w:br/>
      </w:r>
      <w:r w:rsidR="00443935">
        <w:t>1. Support</w:t>
      </w:r>
      <w:r w:rsidR="004B311F">
        <w:t xml:space="preserve"> Vector Machine</w:t>
      </w:r>
      <w:r w:rsidR="000612E0">
        <w:t xml:space="preserve"> (SVM)</w:t>
      </w:r>
      <w:r w:rsidR="004B311F">
        <w:br/>
        <w:t>2.</w:t>
      </w:r>
      <w:r w:rsidR="00443935">
        <w:t xml:space="preserve"> </w:t>
      </w:r>
      <w:r w:rsidR="004B311F">
        <w:t>Multinomial Logistic Regression</w:t>
      </w:r>
      <w:r w:rsidR="00703AB8">
        <w:br/>
        <w:t>If the validation accuracy of the above models is not as expected then below algorithms will be explored further:</w:t>
      </w:r>
      <w:r w:rsidR="00703AB8">
        <w:br/>
        <w:t>1. Neural Networks</w:t>
      </w:r>
      <w:r w:rsidR="00703AB8">
        <w:br/>
        <w:t>2. K-means Clustering</w:t>
      </w:r>
      <w:r w:rsidR="00703AB8">
        <w:br/>
        <w:t xml:space="preserve">3. </w:t>
      </w:r>
      <w:r w:rsidR="009719C8">
        <w:t>K-nearest neighbors</w:t>
      </w:r>
      <w:r w:rsidR="009719C8">
        <w:br/>
        <w:t>These algorithms are choses since they belong to classification algorithm and they fit with high accuracy (they may lead to overfitting but)</w:t>
      </w:r>
      <w:r w:rsidR="003B4F90">
        <w:t>.</w:t>
      </w:r>
      <w:r w:rsidR="00F95CF5">
        <w:br/>
      </w:r>
      <w:r w:rsidR="00F95CF5">
        <w:br/>
      </w:r>
      <w:r w:rsidR="00F95CF5" w:rsidRPr="00F95CF5">
        <w:rPr>
          <w:color w:val="002060"/>
        </w:rPr>
        <w:t>Model Algorithm:</w:t>
      </w:r>
      <w:r w:rsidR="00F95CF5" w:rsidRPr="00F95CF5">
        <w:rPr>
          <w:color w:val="002060"/>
        </w:rPr>
        <w:br/>
      </w:r>
      <w:r w:rsidR="00F95CF5" w:rsidRPr="00F95CF5">
        <w:rPr>
          <w:color w:val="002060"/>
        </w:rPr>
        <w:t>Support Vector Machine (SVM)</w:t>
      </w:r>
      <w:r w:rsidR="00F95CF5" w:rsidRPr="00F95CF5">
        <w:rPr>
          <w:color w:val="002060"/>
        </w:rPr>
        <w:br/>
        <w:t>Multinomial Logistic Regression</w:t>
      </w:r>
    </w:p>
    <w:p w:rsidR="009C2BB3" w:rsidRDefault="00D96414" w:rsidP="00836B48">
      <w:pPr>
        <w:spacing w:before="100" w:beforeAutospacing="1" w:after="100" w:afterAutospacing="1" w:line="20" w:lineRule="atLeast"/>
        <w:rPr>
          <w:color w:val="002060"/>
        </w:rPr>
      </w:pPr>
      <w:r>
        <w:rPr>
          <w:b/>
          <w:u w:val="single"/>
        </w:rPr>
        <w:t>Validation of the model</w:t>
      </w:r>
      <w:r w:rsidR="00EF68F7">
        <w:rPr>
          <w:b/>
          <w:u w:val="single"/>
        </w:rPr>
        <w:br/>
      </w:r>
      <w:r w:rsidR="009719C8">
        <w:br/>
      </w:r>
      <w:r w:rsidR="00EF68F7">
        <w:t>In some cases the algorithm fits the model perfectly in the data set which is used to train the model, but it fails to do the same for data sets other than the training data set. This is because the algorithm failed to generalize the data and it over fits the training data set (high variance) and does not work well when given a new data set. To check this a validation data set will be used. The entire data set will be divided into 2 parts: training &amp; validation. First the algorithm will be trained using the training data set and then it will be used on the validation data set to check for overfitting.</w:t>
      </w:r>
      <w:r w:rsidR="00F46915">
        <w:t xml:space="preserve"> </w:t>
      </w:r>
      <w:r w:rsidR="00F966A1">
        <w:br/>
      </w:r>
      <w:r w:rsidR="00016E11">
        <w:br/>
      </w:r>
      <w:r w:rsidR="00F46915" w:rsidRPr="002D45E9">
        <w:rPr>
          <w:color w:val="002060"/>
        </w:rPr>
        <w:t>For this problem multiple</w:t>
      </w:r>
      <w:r w:rsidR="00633D24" w:rsidRPr="002D45E9">
        <w:rPr>
          <w:color w:val="002060"/>
        </w:rPr>
        <w:t xml:space="preserve"> validation will be done as below:</w:t>
      </w:r>
      <w:r w:rsidR="00633D24" w:rsidRPr="002D45E9">
        <w:rPr>
          <w:color w:val="002060"/>
        </w:rPr>
        <w:br/>
        <w:t>1. Randomly divided data set: Training :70%, Validation:30%</w:t>
      </w:r>
      <w:r w:rsidR="00633D24" w:rsidRPr="002D45E9">
        <w:rPr>
          <w:color w:val="002060"/>
        </w:rPr>
        <w:br/>
        <w:t xml:space="preserve">2. Another randomly divided data set: </w:t>
      </w:r>
      <w:r w:rsidR="00633D24" w:rsidRPr="002D45E9">
        <w:rPr>
          <w:color w:val="002060"/>
        </w:rPr>
        <w:t>Training :70%, Validation:30%</w:t>
      </w:r>
      <w:r w:rsidR="00633D24" w:rsidRPr="002D45E9">
        <w:rPr>
          <w:color w:val="002060"/>
        </w:rPr>
        <w:br/>
        <w:t xml:space="preserve">3. Randomly divided data set: </w:t>
      </w:r>
      <w:r w:rsidR="00633D24" w:rsidRPr="002D45E9">
        <w:rPr>
          <w:color w:val="002060"/>
        </w:rPr>
        <w:t>Training :7</w:t>
      </w:r>
      <w:r w:rsidR="00633D24" w:rsidRPr="002D45E9">
        <w:rPr>
          <w:color w:val="002060"/>
        </w:rPr>
        <w:t>5</w:t>
      </w:r>
      <w:r w:rsidR="00633D24" w:rsidRPr="002D45E9">
        <w:rPr>
          <w:color w:val="002060"/>
        </w:rPr>
        <w:t>%, Validation</w:t>
      </w:r>
      <w:r w:rsidR="00633D24" w:rsidRPr="002D45E9">
        <w:rPr>
          <w:color w:val="002060"/>
        </w:rPr>
        <w:t>:25</w:t>
      </w:r>
      <w:r w:rsidR="00633D24" w:rsidRPr="002D45E9">
        <w:rPr>
          <w:color w:val="002060"/>
        </w:rPr>
        <w:t>%</w:t>
      </w:r>
      <w:r w:rsidR="002362EF">
        <w:rPr>
          <w:color w:val="002060"/>
        </w:rPr>
        <w:br/>
      </w:r>
    </w:p>
    <w:p w:rsidR="002362EF" w:rsidRDefault="002362EF" w:rsidP="00836B48">
      <w:pPr>
        <w:spacing w:before="100" w:beforeAutospacing="1" w:after="100" w:afterAutospacing="1" w:line="20" w:lineRule="atLeast"/>
      </w:pPr>
      <w:r>
        <w:rPr>
          <w:b/>
          <w:u w:val="single"/>
        </w:rPr>
        <w:t>Workflow for the solution</w:t>
      </w:r>
      <w:r>
        <w:rPr>
          <w:b/>
          <w:u w:val="single"/>
        </w:rPr>
        <w:br/>
      </w:r>
      <w:r>
        <w:t>1.Problem Definition</w:t>
      </w:r>
      <w:r>
        <w:br/>
        <w:t>2.Solution Design</w:t>
      </w:r>
      <w:r>
        <w:br/>
        <w:t>3.Data Extraction</w:t>
      </w:r>
      <w:r>
        <w:br/>
        <w:t xml:space="preserve">4.Data </w:t>
      </w:r>
      <w:r w:rsidR="000921B3">
        <w:t>Cleaning\Preparation</w:t>
      </w:r>
      <w:r>
        <w:br/>
        <w:t xml:space="preserve">5.Data </w:t>
      </w:r>
      <w:r w:rsidR="000921B3">
        <w:t>Exploration</w:t>
      </w:r>
      <w:r>
        <w:br/>
        <w:t>6.Model building</w:t>
      </w:r>
      <w:r>
        <w:br/>
        <w:t>7.Validation</w:t>
      </w:r>
      <w:r w:rsidR="00BA0516">
        <w:br/>
      </w:r>
    </w:p>
    <w:p w:rsidR="00BA0516" w:rsidRDefault="00BA0516" w:rsidP="00836B48">
      <w:pPr>
        <w:spacing w:before="100" w:beforeAutospacing="1" w:after="100" w:afterAutospacing="1" w:line="20" w:lineRule="atLeast"/>
      </w:pPr>
    </w:p>
    <w:p w:rsidR="00BA0516" w:rsidRDefault="00BA0516" w:rsidP="00836B48">
      <w:pPr>
        <w:spacing w:before="100" w:beforeAutospacing="1" w:after="100" w:afterAutospacing="1" w:line="20" w:lineRule="atLeast"/>
      </w:pPr>
    </w:p>
    <w:p w:rsidR="008E01CC" w:rsidRPr="00204B66" w:rsidRDefault="00576663" w:rsidP="0053457D">
      <w:pPr>
        <w:spacing w:before="100" w:beforeAutospacing="1" w:after="100" w:afterAutospacing="1" w:line="20" w:lineRule="atLeast"/>
        <w:rPr>
          <w:color w:val="4F81BD" w:themeColor="accent1"/>
          <w:sz w:val="28"/>
        </w:rPr>
      </w:pPr>
      <w:r>
        <w:rPr>
          <w:b/>
          <w:noProof/>
          <w:color w:val="4F81BD" w:themeColor="accent1"/>
          <w:sz w:val="28"/>
          <w:u w:val="single"/>
        </w:rPr>
        <w:lastRenderedPageBreak/>
        <w:pict>
          <v:shapetype id="_x0000_t202" coordsize="21600,21600" o:spt="202" path="m,l,21600r21600,l21600,xe">
            <v:stroke joinstyle="miter"/>
            <v:path gradientshapeok="t" o:connecttype="rect"/>
          </v:shapetype>
          <v:shape id="_x0000_s1030" type="#_x0000_t202" style="position:absolute;margin-left:-12pt;margin-top:472.5pt;width:33pt;height:66pt;z-index:251660288" stroked="f">
            <v:textbox style="layout-flow:vertical;mso-layout-flow-alt:bottom-to-top;mso-next-textbox:#_x0000_s1030">
              <w:txbxContent>
                <w:p w:rsidR="0053457D" w:rsidRPr="00576663" w:rsidRDefault="0053457D">
                  <w:pPr>
                    <w:rPr>
                      <w:color w:val="0070C0"/>
                    </w:rPr>
                  </w:pPr>
                  <w:r w:rsidRPr="00576663">
                    <w:rPr>
                      <w:color w:val="0070C0"/>
                    </w:rPr>
                    <w:t>Document</w:t>
                  </w:r>
                  <w:r w:rsidR="00576663">
                    <w:rPr>
                      <w:color w:val="0070C0"/>
                    </w:rPr>
                    <w:t>s</w:t>
                  </w:r>
                </w:p>
              </w:txbxContent>
            </v:textbox>
          </v:shape>
        </w:pict>
      </w:r>
      <w:r w:rsidR="0053457D">
        <w:rPr>
          <w:b/>
          <w:noProof/>
          <w:color w:val="4F81BD" w:themeColor="accent1"/>
          <w:sz w:val="28"/>
          <w:u w:val="single"/>
        </w:rPr>
        <w:pict>
          <v:shapetype id="_x0000_t32" coordsize="21600,21600" o:spt="32" o:oned="t" path="m,l21600,21600e" filled="f">
            <v:path arrowok="t" fillok="f" o:connecttype="none"/>
            <o:lock v:ext="edit" shapetype="t"/>
          </v:shapetype>
          <v:shape id="_x0000_s1031" type="#_x0000_t32" style="position:absolute;margin-left:15.75pt;margin-top:473.25pt;width:0;height:63pt;z-index:251661312" o:connectortype="straight">
            <v:stroke endarrow="block"/>
          </v:shape>
        </w:pict>
      </w:r>
      <w:r w:rsidR="0053457D">
        <w:rPr>
          <w:b/>
          <w:noProof/>
          <w:color w:val="4F81BD" w:themeColor="accent1"/>
          <w:sz w:val="28"/>
          <w:u w:val="single"/>
        </w:rPr>
        <w:pict>
          <v:shape id="_x0000_s1028" type="#_x0000_t202" style="position:absolute;margin-left:129pt;margin-top:446.25pt;width:87pt;height:18pt;z-index:251659264" stroked="f" strokecolor="black [3213]">
            <v:textbox style="mso-next-textbox:#_x0000_s1028">
              <w:txbxContent>
                <w:p w:rsidR="0053457D" w:rsidRPr="0053457D" w:rsidRDefault="0053457D">
                  <w:pPr>
                    <w:rPr>
                      <w:color w:val="0070C0"/>
                    </w:rPr>
                  </w:pPr>
                  <w:r w:rsidRPr="0053457D">
                    <w:rPr>
                      <w:color w:val="0070C0"/>
                    </w:rPr>
                    <w:t>Terms</w:t>
                  </w:r>
                </w:p>
              </w:txbxContent>
            </v:textbox>
          </v:shape>
        </w:pict>
      </w:r>
      <w:r w:rsidR="0053457D">
        <w:rPr>
          <w:b/>
          <w:noProof/>
          <w:color w:val="4F81BD" w:themeColor="accent1"/>
          <w:sz w:val="28"/>
          <w:u w:val="single"/>
        </w:rPr>
        <w:pict>
          <v:shape id="_x0000_s1027" type="#_x0000_t32" style="position:absolute;margin-left:98.25pt;margin-top:465pt;width:157.5pt;height:0;z-index:251658240" o:connectortype="straight">
            <v:stroke endarrow="block"/>
          </v:shape>
        </w:pict>
      </w:r>
      <w:r w:rsidR="00BA0516">
        <w:rPr>
          <w:b/>
          <w:color w:val="4F81BD" w:themeColor="accent1"/>
          <w:sz w:val="28"/>
          <w:u w:val="single"/>
        </w:rPr>
        <w:t>Data Extraction</w:t>
      </w:r>
      <w:r w:rsidR="004004CB">
        <w:rPr>
          <w:b/>
          <w:color w:val="4F81BD" w:themeColor="accent1"/>
          <w:sz w:val="28"/>
          <w:u w:val="single"/>
        </w:rPr>
        <w:br/>
      </w:r>
      <w:r w:rsidR="004004CB" w:rsidRPr="004004CB">
        <w:t xml:space="preserve">Data </w:t>
      </w:r>
      <w:r w:rsidR="004004CB">
        <w:t>is already extracted and provided in a csv format. The csv file has</w:t>
      </w:r>
      <w:r w:rsidR="00090B89">
        <w:t xml:space="preserve"> to be loaded in the program in a format which is suitable </w:t>
      </w:r>
      <w:r w:rsidR="0040013D">
        <w:t>for analyzing, processing.</w:t>
      </w:r>
      <w:r w:rsidR="00C44E67">
        <w:t xml:space="preserve"> Notable points for the data set is:</w:t>
      </w:r>
      <w:r w:rsidR="00C44E67">
        <w:br/>
        <w:t>1. The file has headers</w:t>
      </w:r>
      <w:r w:rsidR="00D430B0">
        <w:br/>
        <w:t>2. The columns are separated by ‘,’</w:t>
      </w:r>
      <w:r w:rsidR="00D430B0">
        <w:br/>
        <w:t xml:space="preserve">3. The Text column has ‘,’ and quotes </w:t>
      </w:r>
      <w:proofErr w:type="gramStart"/>
      <w:r w:rsidR="00D430B0">
        <w:t>‘ ”</w:t>
      </w:r>
      <w:proofErr w:type="gramEnd"/>
      <w:r w:rsidR="00D430B0">
        <w:t xml:space="preserve"> ’</w:t>
      </w:r>
      <w:r w:rsidR="00061FBA">
        <w:br/>
        <w:t>Once the data is loaded to the program the data will be randomly sorted as the file may be prepared according to some pattern</w:t>
      </w:r>
      <w:r w:rsidR="0019423B">
        <w:t xml:space="preserve"> which will cause problem to the algorithm</w:t>
      </w:r>
      <w:r w:rsidR="00061FBA">
        <w:t>.</w:t>
      </w:r>
      <w:r w:rsidR="00114FB7">
        <w:br/>
      </w:r>
      <w:r w:rsidR="00114FB7">
        <w:br/>
        <w:t>The column Text is unstructured and thus we will convert it to a corpus which is a structured set of documents.</w:t>
      </w:r>
      <w:r w:rsidR="00E62DEA">
        <w:br/>
      </w:r>
      <w:r w:rsidR="00E62DEA">
        <w:rPr>
          <w:b/>
          <w:color w:val="4F81BD" w:themeColor="accent1"/>
          <w:sz w:val="28"/>
          <w:u w:val="single"/>
        </w:rPr>
        <w:br/>
      </w:r>
      <w:r w:rsidR="00E62DEA" w:rsidRPr="00E62DEA">
        <w:rPr>
          <w:b/>
          <w:color w:val="4F81BD" w:themeColor="accent1"/>
          <w:sz w:val="28"/>
          <w:u w:val="single"/>
        </w:rPr>
        <w:t>Data Cleaning\Preparation</w:t>
      </w:r>
      <w:r w:rsidR="00D83AF4">
        <w:rPr>
          <w:b/>
          <w:color w:val="4F81BD" w:themeColor="accent1"/>
          <w:sz w:val="28"/>
          <w:u w:val="single"/>
        </w:rPr>
        <w:br/>
      </w:r>
      <w:r w:rsidR="00D83AF4" w:rsidRPr="00D83AF4">
        <w:t>The data</w:t>
      </w:r>
      <w:r w:rsidR="00D83AF4">
        <w:t xml:space="preserve"> in the corpus is still a raw data and it has to be changed to a suitable way for processing\analyzing. First all the text will be converted to one particular case (either upper\lower). Since the data will contain unnecessary blank those will be removed. Punctuations, Special characters and numbers are not useful in explaining the context of the documents and will be removed from the data.</w:t>
      </w:r>
      <w:r w:rsidR="00C85269">
        <w:br/>
      </w:r>
      <w:r w:rsidR="00C85269">
        <w:br/>
        <w:t>Words like ‘the’,’a’,’is’,’if’,’of’,’on’ offer no information about the content in the document. These are called stop words and will be removed.</w:t>
      </w:r>
      <w:r w:rsidR="00C85269">
        <w:br/>
      </w:r>
      <w:r w:rsidR="00C85269">
        <w:br/>
        <w:t>Some of the words in the documents will have the same meaning. For e.g. words like respond-responded, play-playing-played, history-historical refer to the same thing in terms of machine. These words will be converted to their root word so that it will be easy for the algorithm to get the context of the document. The words respond-responded-response will be converted to ‘</w:t>
      </w:r>
      <w:proofErr w:type="spellStart"/>
      <w:r w:rsidR="00C85269">
        <w:t>respon</w:t>
      </w:r>
      <w:proofErr w:type="spellEnd"/>
      <w:r w:rsidR="00C85269">
        <w:t>’ and play-playing-played will be converted to ‘play’. This process is called stemming the document.</w:t>
      </w:r>
      <w:r w:rsidR="00204B66">
        <w:br/>
      </w:r>
      <w:r w:rsidR="00204B66">
        <w:br/>
      </w:r>
      <w:r w:rsidR="00204B66" w:rsidRPr="00204B66">
        <w:rPr>
          <w:b/>
          <w:u w:val="single"/>
        </w:rPr>
        <w:t>Data</w:t>
      </w:r>
      <w:r w:rsidR="00204B66">
        <w:rPr>
          <w:b/>
          <w:u w:val="single"/>
        </w:rPr>
        <w:t xml:space="preserve"> Preparation\Feature Generation</w:t>
      </w:r>
      <w:r w:rsidR="00204B66">
        <w:rPr>
          <w:b/>
          <w:u w:val="single"/>
        </w:rPr>
        <w:br/>
      </w:r>
      <w:r w:rsidR="00204B66">
        <w:t xml:space="preserve">Once the data is cleaned it can be used for feature generation. As mentioned earlier the algorithm ‘TF-IDF’ will be used to generate the features. First the corpus created will be created to a </w:t>
      </w:r>
      <w:r w:rsidR="008E01CC">
        <w:t>DTM (</w:t>
      </w:r>
      <w:r w:rsidR="00204B66">
        <w:t>document Term Matrix) which will look like below.</w:t>
      </w:r>
      <w:r w:rsidR="008E01CC">
        <w:br/>
      </w:r>
    </w:p>
    <w:tbl>
      <w:tblPr>
        <w:tblStyle w:val="TableGrid"/>
        <w:tblW w:w="0" w:type="auto"/>
        <w:tblInd w:w="558" w:type="dxa"/>
        <w:tblLook w:val="04A0" w:firstRow="1" w:lastRow="0" w:firstColumn="1" w:lastColumn="0" w:noHBand="0" w:noVBand="1"/>
      </w:tblPr>
      <w:tblGrid>
        <w:gridCol w:w="1356"/>
        <w:gridCol w:w="1073"/>
        <w:gridCol w:w="732"/>
        <w:gridCol w:w="1069"/>
        <w:gridCol w:w="810"/>
      </w:tblGrid>
      <w:tr w:rsidR="008E01CC" w:rsidTr="008E01CC">
        <w:tc>
          <w:tcPr>
            <w:tcW w:w="1356" w:type="dxa"/>
          </w:tcPr>
          <w:p w:rsidR="008E01CC" w:rsidRPr="008E01CC" w:rsidRDefault="008E01CC" w:rsidP="00836B48">
            <w:pPr>
              <w:spacing w:before="100" w:beforeAutospacing="1" w:after="100" w:afterAutospacing="1" w:line="20" w:lineRule="atLeast"/>
              <w:rPr>
                <w:color w:val="4F81BD" w:themeColor="accent1"/>
                <w:sz w:val="28"/>
              </w:rPr>
            </w:pPr>
            <w:r w:rsidRPr="008E01CC">
              <w:rPr>
                <w:b/>
              </w:rPr>
              <w:t>Documents</w:t>
            </w:r>
          </w:p>
        </w:tc>
        <w:tc>
          <w:tcPr>
            <w:tcW w:w="1073" w:type="dxa"/>
          </w:tcPr>
          <w:p w:rsidR="008E01CC" w:rsidRPr="008E01CC" w:rsidRDefault="008E01CC" w:rsidP="00836B48">
            <w:pPr>
              <w:spacing w:before="100" w:beforeAutospacing="1" w:after="100" w:afterAutospacing="1" w:line="20" w:lineRule="atLeast"/>
              <w:rPr>
                <w:b/>
              </w:rPr>
            </w:pPr>
            <w:r w:rsidRPr="008E01CC">
              <w:rPr>
                <w:b/>
              </w:rPr>
              <w:t>Republic</w:t>
            </w:r>
          </w:p>
        </w:tc>
        <w:tc>
          <w:tcPr>
            <w:tcW w:w="732" w:type="dxa"/>
          </w:tcPr>
          <w:p w:rsidR="008E01CC" w:rsidRPr="008E01CC" w:rsidRDefault="008E01CC" w:rsidP="00836B48">
            <w:pPr>
              <w:spacing w:before="100" w:beforeAutospacing="1" w:after="100" w:afterAutospacing="1" w:line="20" w:lineRule="atLeast"/>
              <w:rPr>
                <w:b/>
              </w:rPr>
            </w:pPr>
            <w:r w:rsidRPr="008E01CC">
              <w:rPr>
                <w:b/>
              </w:rPr>
              <w:t>NASA</w:t>
            </w:r>
          </w:p>
        </w:tc>
        <w:tc>
          <w:tcPr>
            <w:tcW w:w="1069" w:type="dxa"/>
          </w:tcPr>
          <w:p w:rsidR="008E01CC" w:rsidRPr="008E01CC" w:rsidRDefault="008E01CC" w:rsidP="00836B48">
            <w:pPr>
              <w:spacing w:before="100" w:beforeAutospacing="1" w:after="100" w:afterAutospacing="1" w:line="20" w:lineRule="atLeast"/>
              <w:rPr>
                <w:b/>
              </w:rPr>
            </w:pPr>
            <w:r w:rsidRPr="008E01CC">
              <w:rPr>
                <w:b/>
              </w:rPr>
              <w:t>Economy</w:t>
            </w:r>
          </w:p>
        </w:tc>
        <w:tc>
          <w:tcPr>
            <w:tcW w:w="810" w:type="dxa"/>
          </w:tcPr>
          <w:p w:rsidR="008E01CC" w:rsidRPr="008E01CC" w:rsidRDefault="008E01CC" w:rsidP="00836B48">
            <w:pPr>
              <w:spacing w:before="100" w:beforeAutospacing="1" w:after="100" w:afterAutospacing="1" w:line="20" w:lineRule="atLeast"/>
              <w:rPr>
                <w:b/>
              </w:rPr>
            </w:pPr>
            <w:r w:rsidRPr="008E01CC">
              <w:rPr>
                <w:b/>
              </w:rPr>
              <w:t>Rugby</w:t>
            </w:r>
          </w:p>
        </w:tc>
      </w:tr>
      <w:tr w:rsidR="008E01CC" w:rsidTr="008E01CC">
        <w:tc>
          <w:tcPr>
            <w:tcW w:w="1356" w:type="dxa"/>
          </w:tcPr>
          <w:p w:rsidR="008E01CC" w:rsidRPr="008E01CC" w:rsidRDefault="008E01CC" w:rsidP="00836B48">
            <w:pPr>
              <w:spacing w:before="100" w:beforeAutospacing="1" w:after="100" w:afterAutospacing="1" w:line="20" w:lineRule="atLeast"/>
            </w:pPr>
            <w:r w:rsidRPr="008E01CC">
              <w:t>Document1</w:t>
            </w:r>
          </w:p>
        </w:tc>
        <w:tc>
          <w:tcPr>
            <w:tcW w:w="1073" w:type="dxa"/>
          </w:tcPr>
          <w:p w:rsidR="008E01CC" w:rsidRPr="00576663" w:rsidRDefault="0058306B" w:rsidP="00836B48">
            <w:pPr>
              <w:spacing w:before="100" w:beforeAutospacing="1" w:after="100" w:afterAutospacing="1" w:line="20" w:lineRule="atLeast"/>
            </w:pPr>
            <w:r w:rsidRPr="00576663">
              <w:t>1</w:t>
            </w:r>
          </w:p>
        </w:tc>
        <w:tc>
          <w:tcPr>
            <w:tcW w:w="732" w:type="dxa"/>
          </w:tcPr>
          <w:p w:rsidR="008E01CC" w:rsidRPr="00576663" w:rsidRDefault="0058306B" w:rsidP="00836B48">
            <w:pPr>
              <w:spacing w:before="100" w:beforeAutospacing="1" w:after="100" w:afterAutospacing="1" w:line="20" w:lineRule="atLeast"/>
            </w:pPr>
            <w:r w:rsidRPr="00576663">
              <w:t>3</w:t>
            </w:r>
          </w:p>
        </w:tc>
        <w:tc>
          <w:tcPr>
            <w:tcW w:w="1069" w:type="dxa"/>
          </w:tcPr>
          <w:p w:rsidR="008E01CC" w:rsidRPr="00576663" w:rsidRDefault="0058306B" w:rsidP="00836B48">
            <w:pPr>
              <w:spacing w:before="100" w:beforeAutospacing="1" w:after="100" w:afterAutospacing="1" w:line="20" w:lineRule="atLeast"/>
            </w:pPr>
            <w:r w:rsidRPr="00576663">
              <w:t>0</w:t>
            </w:r>
          </w:p>
        </w:tc>
        <w:tc>
          <w:tcPr>
            <w:tcW w:w="810" w:type="dxa"/>
          </w:tcPr>
          <w:p w:rsidR="008E01CC" w:rsidRPr="00576663" w:rsidRDefault="0058306B" w:rsidP="00836B48">
            <w:pPr>
              <w:spacing w:before="100" w:beforeAutospacing="1" w:after="100" w:afterAutospacing="1" w:line="20" w:lineRule="atLeast"/>
            </w:pPr>
            <w:r w:rsidRPr="00576663">
              <w:t>0</w:t>
            </w:r>
          </w:p>
        </w:tc>
      </w:tr>
      <w:tr w:rsidR="008E01CC" w:rsidTr="008E01CC">
        <w:tc>
          <w:tcPr>
            <w:tcW w:w="1356" w:type="dxa"/>
          </w:tcPr>
          <w:p w:rsidR="008E01CC" w:rsidRPr="008E01CC" w:rsidRDefault="008E01CC" w:rsidP="00836B48">
            <w:pPr>
              <w:spacing w:before="100" w:beforeAutospacing="1" w:after="100" w:afterAutospacing="1" w:line="20" w:lineRule="atLeast"/>
            </w:pPr>
            <w:r w:rsidRPr="008E01CC">
              <w:t>Document2</w:t>
            </w:r>
          </w:p>
        </w:tc>
        <w:tc>
          <w:tcPr>
            <w:tcW w:w="1073" w:type="dxa"/>
          </w:tcPr>
          <w:p w:rsidR="008E01CC" w:rsidRPr="00576663" w:rsidRDefault="0058306B" w:rsidP="00836B48">
            <w:pPr>
              <w:spacing w:before="100" w:beforeAutospacing="1" w:after="100" w:afterAutospacing="1" w:line="20" w:lineRule="atLeast"/>
            </w:pPr>
            <w:r w:rsidRPr="00576663">
              <w:t>0</w:t>
            </w:r>
          </w:p>
        </w:tc>
        <w:tc>
          <w:tcPr>
            <w:tcW w:w="732" w:type="dxa"/>
          </w:tcPr>
          <w:p w:rsidR="008E01CC" w:rsidRPr="00576663" w:rsidRDefault="0058306B" w:rsidP="00836B48">
            <w:pPr>
              <w:spacing w:before="100" w:beforeAutospacing="1" w:after="100" w:afterAutospacing="1" w:line="20" w:lineRule="atLeast"/>
            </w:pPr>
            <w:r w:rsidRPr="00576663">
              <w:t>0</w:t>
            </w:r>
          </w:p>
        </w:tc>
        <w:tc>
          <w:tcPr>
            <w:tcW w:w="1069" w:type="dxa"/>
          </w:tcPr>
          <w:p w:rsidR="008E01CC" w:rsidRPr="00576663" w:rsidRDefault="0058306B" w:rsidP="00836B48">
            <w:pPr>
              <w:spacing w:before="100" w:beforeAutospacing="1" w:after="100" w:afterAutospacing="1" w:line="20" w:lineRule="atLeast"/>
            </w:pPr>
            <w:r w:rsidRPr="00576663">
              <w:t>0</w:t>
            </w:r>
          </w:p>
        </w:tc>
        <w:tc>
          <w:tcPr>
            <w:tcW w:w="810" w:type="dxa"/>
          </w:tcPr>
          <w:p w:rsidR="008E01CC" w:rsidRPr="00576663" w:rsidRDefault="0058306B" w:rsidP="00836B48">
            <w:pPr>
              <w:spacing w:before="100" w:beforeAutospacing="1" w:after="100" w:afterAutospacing="1" w:line="20" w:lineRule="atLeast"/>
            </w:pPr>
            <w:r w:rsidRPr="00576663">
              <w:t>2</w:t>
            </w:r>
          </w:p>
        </w:tc>
      </w:tr>
      <w:tr w:rsidR="008E01CC" w:rsidTr="008E01CC">
        <w:tc>
          <w:tcPr>
            <w:tcW w:w="1356" w:type="dxa"/>
          </w:tcPr>
          <w:p w:rsidR="008E01CC" w:rsidRPr="008E01CC" w:rsidRDefault="008E01CC" w:rsidP="00836B48">
            <w:pPr>
              <w:spacing w:before="100" w:beforeAutospacing="1" w:after="100" w:afterAutospacing="1" w:line="20" w:lineRule="atLeast"/>
            </w:pPr>
            <w:r w:rsidRPr="008E01CC">
              <w:t>Document3</w:t>
            </w:r>
          </w:p>
        </w:tc>
        <w:tc>
          <w:tcPr>
            <w:tcW w:w="1073" w:type="dxa"/>
          </w:tcPr>
          <w:p w:rsidR="008E01CC" w:rsidRPr="00576663" w:rsidRDefault="0058306B" w:rsidP="00836B48">
            <w:pPr>
              <w:spacing w:before="100" w:beforeAutospacing="1" w:after="100" w:afterAutospacing="1" w:line="20" w:lineRule="atLeast"/>
            </w:pPr>
            <w:r w:rsidRPr="00576663">
              <w:t>2</w:t>
            </w:r>
          </w:p>
        </w:tc>
        <w:tc>
          <w:tcPr>
            <w:tcW w:w="732" w:type="dxa"/>
          </w:tcPr>
          <w:p w:rsidR="008E01CC" w:rsidRPr="00576663" w:rsidRDefault="0058306B" w:rsidP="00836B48">
            <w:pPr>
              <w:spacing w:before="100" w:beforeAutospacing="1" w:after="100" w:afterAutospacing="1" w:line="20" w:lineRule="atLeast"/>
            </w:pPr>
            <w:r w:rsidRPr="00576663">
              <w:t>0</w:t>
            </w:r>
          </w:p>
        </w:tc>
        <w:tc>
          <w:tcPr>
            <w:tcW w:w="1069" w:type="dxa"/>
          </w:tcPr>
          <w:p w:rsidR="008E01CC" w:rsidRPr="00576663" w:rsidRDefault="0058306B" w:rsidP="00836B48">
            <w:pPr>
              <w:spacing w:before="100" w:beforeAutospacing="1" w:after="100" w:afterAutospacing="1" w:line="20" w:lineRule="atLeast"/>
            </w:pPr>
            <w:r w:rsidRPr="00576663">
              <w:t>0</w:t>
            </w:r>
          </w:p>
        </w:tc>
        <w:tc>
          <w:tcPr>
            <w:tcW w:w="810" w:type="dxa"/>
          </w:tcPr>
          <w:p w:rsidR="008E01CC" w:rsidRPr="00576663" w:rsidRDefault="0058306B" w:rsidP="00836B48">
            <w:pPr>
              <w:spacing w:before="100" w:beforeAutospacing="1" w:after="100" w:afterAutospacing="1" w:line="20" w:lineRule="atLeast"/>
            </w:pPr>
            <w:r w:rsidRPr="00576663">
              <w:t>5</w:t>
            </w:r>
          </w:p>
        </w:tc>
      </w:tr>
      <w:tr w:rsidR="008E01CC" w:rsidTr="008E01CC">
        <w:tc>
          <w:tcPr>
            <w:tcW w:w="1356" w:type="dxa"/>
          </w:tcPr>
          <w:p w:rsidR="008E01CC" w:rsidRPr="008E01CC" w:rsidRDefault="008E01CC" w:rsidP="00836B48">
            <w:pPr>
              <w:spacing w:before="100" w:beforeAutospacing="1" w:after="100" w:afterAutospacing="1" w:line="20" w:lineRule="atLeast"/>
            </w:pPr>
            <w:r w:rsidRPr="008E01CC">
              <w:t>Document4</w:t>
            </w:r>
          </w:p>
        </w:tc>
        <w:tc>
          <w:tcPr>
            <w:tcW w:w="1073" w:type="dxa"/>
          </w:tcPr>
          <w:p w:rsidR="008E01CC" w:rsidRPr="00576663" w:rsidRDefault="0058306B" w:rsidP="00836B48">
            <w:pPr>
              <w:spacing w:before="100" w:beforeAutospacing="1" w:after="100" w:afterAutospacing="1" w:line="20" w:lineRule="atLeast"/>
            </w:pPr>
            <w:r w:rsidRPr="00576663">
              <w:t>3</w:t>
            </w:r>
          </w:p>
        </w:tc>
        <w:tc>
          <w:tcPr>
            <w:tcW w:w="732" w:type="dxa"/>
          </w:tcPr>
          <w:p w:rsidR="008E01CC" w:rsidRPr="00576663" w:rsidRDefault="0058306B" w:rsidP="00836B48">
            <w:pPr>
              <w:spacing w:before="100" w:beforeAutospacing="1" w:after="100" w:afterAutospacing="1" w:line="20" w:lineRule="atLeast"/>
            </w:pPr>
            <w:r w:rsidRPr="00576663">
              <w:t>1</w:t>
            </w:r>
          </w:p>
        </w:tc>
        <w:tc>
          <w:tcPr>
            <w:tcW w:w="1069" w:type="dxa"/>
          </w:tcPr>
          <w:p w:rsidR="008E01CC" w:rsidRPr="00576663" w:rsidRDefault="0058306B" w:rsidP="00836B48">
            <w:pPr>
              <w:spacing w:before="100" w:beforeAutospacing="1" w:after="100" w:afterAutospacing="1" w:line="20" w:lineRule="atLeast"/>
            </w:pPr>
            <w:r w:rsidRPr="00576663">
              <w:t>8</w:t>
            </w:r>
          </w:p>
        </w:tc>
        <w:tc>
          <w:tcPr>
            <w:tcW w:w="810" w:type="dxa"/>
          </w:tcPr>
          <w:p w:rsidR="008E01CC" w:rsidRPr="00576663" w:rsidRDefault="0058306B" w:rsidP="00836B48">
            <w:pPr>
              <w:spacing w:before="100" w:beforeAutospacing="1" w:after="100" w:afterAutospacing="1" w:line="20" w:lineRule="atLeast"/>
            </w:pPr>
            <w:r w:rsidRPr="00576663">
              <w:t>0</w:t>
            </w:r>
          </w:p>
        </w:tc>
      </w:tr>
    </w:tbl>
    <w:p w:rsidR="002B7F83" w:rsidRDefault="002B7F83" w:rsidP="0053457D">
      <w:pPr>
        <w:spacing w:before="100" w:beforeAutospacing="1" w:after="100" w:afterAutospacing="1" w:line="20" w:lineRule="atLeast"/>
        <w:rPr>
          <w:b/>
          <w:color w:val="4F81BD" w:themeColor="accent1"/>
          <w:sz w:val="28"/>
          <w:u w:val="single"/>
        </w:rPr>
      </w:pPr>
    </w:p>
    <w:p w:rsidR="002B7F83" w:rsidRDefault="002B7F83" w:rsidP="0053457D">
      <w:pPr>
        <w:spacing w:before="100" w:beforeAutospacing="1" w:after="100" w:afterAutospacing="1" w:line="20" w:lineRule="atLeast"/>
        <w:rPr>
          <w:b/>
          <w:color w:val="4F81BD" w:themeColor="accent1"/>
          <w:sz w:val="28"/>
          <w:u w:val="single"/>
        </w:rPr>
      </w:pPr>
    </w:p>
    <w:p w:rsidR="002B7F83" w:rsidRPr="00204B66" w:rsidRDefault="008B756E" w:rsidP="0053457D">
      <w:pPr>
        <w:spacing w:before="100" w:beforeAutospacing="1" w:after="100" w:afterAutospacing="1" w:line="20" w:lineRule="atLeast"/>
        <w:rPr>
          <w:color w:val="4F81BD" w:themeColor="accent1"/>
          <w:sz w:val="28"/>
        </w:rPr>
      </w:pPr>
      <w:r>
        <w:rPr>
          <w:b/>
          <w:color w:val="4F81BD" w:themeColor="accent1"/>
          <w:sz w:val="28"/>
          <w:u w:val="single"/>
        </w:rPr>
        <w:lastRenderedPageBreak/>
        <w:t>Data Exploration</w:t>
      </w:r>
      <w:r w:rsidR="00E16378">
        <w:rPr>
          <w:b/>
          <w:color w:val="4F81BD" w:themeColor="accent1"/>
          <w:sz w:val="28"/>
          <w:u w:val="single"/>
        </w:rPr>
        <w:br/>
      </w:r>
      <w:r w:rsidR="00E16378" w:rsidRPr="00E16378">
        <w:t>Once</w:t>
      </w:r>
      <w:r w:rsidR="00E16378">
        <w:t xml:space="preserve"> the features are generated, the data set is studied\explored in detail</w:t>
      </w:r>
      <w:r w:rsidR="003B2E1B">
        <w:t>.</w:t>
      </w:r>
      <w:r w:rsidR="00DA7CC6">
        <w:t xml:space="preserve"> The total number of documents is 2225 and each category has below number of documents.</w:t>
      </w:r>
    </w:p>
    <w:tbl>
      <w:tblPr>
        <w:tblW w:w="2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1320"/>
      </w:tblGrid>
      <w:tr w:rsidR="002B7F83" w:rsidRPr="002B7F83" w:rsidTr="002B7F83">
        <w:trPr>
          <w:trHeight w:val="300"/>
        </w:trPr>
        <w:tc>
          <w:tcPr>
            <w:tcW w:w="1480" w:type="dxa"/>
            <w:shd w:val="clear" w:color="auto" w:fill="auto"/>
            <w:noWrap/>
            <w:vAlign w:val="bottom"/>
          </w:tcPr>
          <w:p w:rsidR="002B7F83" w:rsidRPr="002B7F83" w:rsidRDefault="002B7F83" w:rsidP="002B7F83">
            <w:pPr>
              <w:spacing w:after="0" w:line="240" w:lineRule="auto"/>
              <w:rPr>
                <w:rFonts w:ascii="Calibri" w:eastAsia="Times New Roman" w:hAnsi="Calibri" w:cs="Times New Roman"/>
                <w:color w:val="000000"/>
              </w:rPr>
            </w:pPr>
            <w:r>
              <w:rPr>
                <w:rFonts w:ascii="Calibri" w:eastAsia="Times New Roman" w:hAnsi="Calibri" w:cs="Times New Roman"/>
                <w:color w:val="000000"/>
              </w:rPr>
              <w:t>Category</w:t>
            </w:r>
          </w:p>
        </w:tc>
        <w:tc>
          <w:tcPr>
            <w:tcW w:w="1320" w:type="dxa"/>
            <w:shd w:val="clear" w:color="auto" w:fill="auto"/>
            <w:noWrap/>
            <w:vAlign w:val="bottom"/>
          </w:tcPr>
          <w:p w:rsidR="002B7F83" w:rsidRPr="002B7F83" w:rsidRDefault="002B7F83" w:rsidP="002B7F83">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#document</w:t>
            </w:r>
          </w:p>
        </w:tc>
      </w:tr>
      <w:tr w:rsidR="002B7F83" w:rsidRPr="002B7F83" w:rsidTr="002B7F83">
        <w:trPr>
          <w:trHeight w:val="300"/>
        </w:trPr>
        <w:tc>
          <w:tcPr>
            <w:tcW w:w="1480" w:type="dxa"/>
            <w:shd w:val="clear" w:color="auto" w:fill="auto"/>
            <w:noWrap/>
            <w:vAlign w:val="bottom"/>
            <w:hideMark/>
          </w:tcPr>
          <w:p w:rsidR="002B7F83" w:rsidRPr="002B7F83" w:rsidRDefault="002B7F83" w:rsidP="002B7F83">
            <w:pPr>
              <w:spacing w:after="0" w:line="240" w:lineRule="auto"/>
              <w:rPr>
                <w:rFonts w:ascii="Calibri" w:eastAsia="Times New Roman" w:hAnsi="Calibri" w:cs="Times New Roman"/>
                <w:color w:val="000000"/>
              </w:rPr>
            </w:pPr>
            <w:r w:rsidRPr="002B7F83">
              <w:rPr>
                <w:rFonts w:ascii="Calibri" w:eastAsia="Times New Roman" w:hAnsi="Calibri" w:cs="Times New Roman"/>
                <w:color w:val="000000"/>
              </w:rPr>
              <w:t>business</w:t>
            </w:r>
          </w:p>
        </w:tc>
        <w:tc>
          <w:tcPr>
            <w:tcW w:w="1320" w:type="dxa"/>
            <w:shd w:val="clear" w:color="auto" w:fill="auto"/>
            <w:noWrap/>
            <w:vAlign w:val="bottom"/>
            <w:hideMark/>
          </w:tcPr>
          <w:p w:rsidR="002B7F83" w:rsidRPr="002B7F83" w:rsidRDefault="002B7F83" w:rsidP="002B7F83">
            <w:pPr>
              <w:spacing w:after="0" w:line="240" w:lineRule="auto"/>
              <w:jc w:val="right"/>
              <w:rPr>
                <w:rFonts w:ascii="Calibri" w:eastAsia="Times New Roman" w:hAnsi="Calibri" w:cs="Times New Roman"/>
                <w:color w:val="000000"/>
              </w:rPr>
            </w:pPr>
            <w:r w:rsidRPr="002B7F83">
              <w:rPr>
                <w:rFonts w:ascii="Calibri" w:eastAsia="Times New Roman" w:hAnsi="Calibri" w:cs="Times New Roman"/>
                <w:color w:val="000000"/>
              </w:rPr>
              <w:t>510</w:t>
            </w:r>
          </w:p>
        </w:tc>
      </w:tr>
      <w:tr w:rsidR="002B7F83" w:rsidRPr="002B7F83" w:rsidTr="002B7F83">
        <w:trPr>
          <w:trHeight w:val="300"/>
        </w:trPr>
        <w:tc>
          <w:tcPr>
            <w:tcW w:w="1480" w:type="dxa"/>
            <w:shd w:val="clear" w:color="auto" w:fill="auto"/>
            <w:noWrap/>
            <w:vAlign w:val="bottom"/>
            <w:hideMark/>
          </w:tcPr>
          <w:p w:rsidR="002B7F83" w:rsidRPr="002B7F83" w:rsidRDefault="002B7F83" w:rsidP="002B7F83">
            <w:pPr>
              <w:spacing w:after="0" w:line="240" w:lineRule="auto"/>
              <w:rPr>
                <w:rFonts w:ascii="Calibri" w:eastAsia="Times New Roman" w:hAnsi="Calibri" w:cs="Times New Roman"/>
                <w:color w:val="000000"/>
              </w:rPr>
            </w:pPr>
            <w:r w:rsidRPr="002B7F83">
              <w:rPr>
                <w:rFonts w:ascii="Calibri" w:eastAsia="Times New Roman" w:hAnsi="Calibri" w:cs="Times New Roman"/>
                <w:color w:val="000000"/>
              </w:rPr>
              <w:t>entertainment</w:t>
            </w:r>
          </w:p>
        </w:tc>
        <w:tc>
          <w:tcPr>
            <w:tcW w:w="1320" w:type="dxa"/>
            <w:shd w:val="clear" w:color="auto" w:fill="auto"/>
            <w:noWrap/>
            <w:vAlign w:val="bottom"/>
            <w:hideMark/>
          </w:tcPr>
          <w:p w:rsidR="002B7F83" w:rsidRPr="002B7F83" w:rsidRDefault="002B7F83" w:rsidP="002B7F83">
            <w:pPr>
              <w:spacing w:after="0" w:line="240" w:lineRule="auto"/>
              <w:jc w:val="right"/>
              <w:rPr>
                <w:rFonts w:ascii="Calibri" w:eastAsia="Times New Roman" w:hAnsi="Calibri" w:cs="Times New Roman"/>
                <w:color w:val="000000"/>
              </w:rPr>
            </w:pPr>
            <w:r w:rsidRPr="002B7F83">
              <w:rPr>
                <w:rFonts w:ascii="Calibri" w:eastAsia="Times New Roman" w:hAnsi="Calibri" w:cs="Times New Roman"/>
                <w:color w:val="000000"/>
              </w:rPr>
              <w:t>386</w:t>
            </w:r>
          </w:p>
        </w:tc>
      </w:tr>
      <w:tr w:rsidR="002B7F83" w:rsidRPr="002B7F83" w:rsidTr="002B7F83">
        <w:trPr>
          <w:trHeight w:val="300"/>
        </w:trPr>
        <w:tc>
          <w:tcPr>
            <w:tcW w:w="1480" w:type="dxa"/>
            <w:shd w:val="clear" w:color="auto" w:fill="auto"/>
            <w:noWrap/>
            <w:vAlign w:val="bottom"/>
            <w:hideMark/>
          </w:tcPr>
          <w:p w:rsidR="002B7F83" w:rsidRPr="002B7F83" w:rsidRDefault="002B7F83" w:rsidP="002B7F83">
            <w:pPr>
              <w:spacing w:after="0" w:line="240" w:lineRule="auto"/>
              <w:rPr>
                <w:rFonts w:ascii="Calibri" w:eastAsia="Times New Roman" w:hAnsi="Calibri" w:cs="Times New Roman"/>
                <w:color w:val="000000"/>
              </w:rPr>
            </w:pPr>
            <w:r w:rsidRPr="002B7F83">
              <w:rPr>
                <w:rFonts w:ascii="Calibri" w:eastAsia="Times New Roman" w:hAnsi="Calibri" w:cs="Times New Roman"/>
                <w:color w:val="000000"/>
              </w:rPr>
              <w:t>politics</w:t>
            </w:r>
          </w:p>
        </w:tc>
        <w:tc>
          <w:tcPr>
            <w:tcW w:w="1320" w:type="dxa"/>
            <w:shd w:val="clear" w:color="auto" w:fill="auto"/>
            <w:noWrap/>
            <w:vAlign w:val="bottom"/>
            <w:hideMark/>
          </w:tcPr>
          <w:p w:rsidR="002B7F83" w:rsidRPr="002B7F83" w:rsidRDefault="002B7F83" w:rsidP="002B7F83">
            <w:pPr>
              <w:spacing w:after="0" w:line="240" w:lineRule="auto"/>
              <w:jc w:val="right"/>
              <w:rPr>
                <w:rFonts w:ascii="Calibri" w:eastAsia="Times New Roman" w:hAnsi="Calibri" w:cs="Times New Roman"/>
                <w:color w:val="000000"/>
              </w:rPr>
            </w:pPr>
            <w:r w:rsidRPr="002B7F83">
              <w:rPr>
                <w:rFonts w:ascii="Calibri" w:eastAsia="Times New Roman" w:hAnsi="Calibri" w:cs="Times New Roman"/>
                <w:color w:val="000000"/>
              </w:rPr>
              <w:t>417</w:t>
            </w:r>
          </w:p>
        </w:tc>
      </w:tr>
      <w:tr w:rsidR="002B7F83" w:rsidRPr="002B7F83" w:rsidTr="002B7F83">
        <w:trPr>
          <w:trHeight w:val="300"/>
        </w:trPr>
        <w:tc>
          <w:tcPr>
            <w:tcW w:w="1480" w:type="dxa"/>
            <w:shd w:val="clear" w:color="auto" w:fill="auto"/>
            <w:noWrap/>
            <w:vAlign w:val="bottom"/>
            <w:hideMark/>
          </w:tcPr>
          <w:p w:rsidR="002B7F83" w:rsidRPr="002B7F83" w:rsidRDefault="002B7F83" w:rsidP="002B7F83">
            <w:pPr>
              <w:spacing w:after="0" w:line="240" w:lineRule="auto"/>
              <w:rPr>
                <w:rFonts w:ascii="Calibri" w:eastAsia="Times New Roman" w:hAnsi="Calibri" w:cs="Times New Roman"/>
                <w:color w:val="000000"/>
              </w:rPr>
            </w:pPr>
            <w:r w:rsidRPr="002B7F83">
              <w:rPr>
                <w:rFonts w:ascii="Calibri" w:eastAsia="Times New Roman" w:hAnsi="Calibri" w:cs="Times New Roman"/>
                <w:color w:val="000000"/>
              </w:rPr>
              <w:t>sport</w:t>
            </w:r>
          </w:p>
        </w:tc>
        <w:tc>
          <w:tcPr>
            <w:tcW w:w="1320" w:type="dxa"/>
            <w:shd w:val="clear" w:color="auto" w:fill="auto"/>
            <w:noWrap/>
            <w:vAlign w:val="bottom"/>
            <w:hideMark/>
          </w:tcPr>
          <w:p w:rsidR="002B7F83" w:rsidRPr="002B7F83" w:rsidRDefault="002B7F83" w:rsidP="002B7F83">
            <w:pPr>
              <w:spacing w:after="0" w:line="240" w:lineRule="auto"/>
              <w:jc w:val="right"/>
              <w:rPr>
                <w:rFonts w:ascii="Calibri" w:eastAsia="Times New Roman" w:hAnsi="Calibri" w:cs="Times New Roman"/>
                <w:color w:val="000000"/>
              </w:rPr>
            </w:pPr>
            <w:r w:rsidRPr="002B7F83">
              <w:rPr>
                <w:rFonts w:ascii="Calibri" w:eastAsia="Times New Roman" w:hAnsi="Calibri" w:cs="Times New Roman"/>
                <w:color w:val="000000"/>
              </w:rPr>
              <w:t>511</w:t>
            </w:r>
          </w:p>
        </w:tc>
      </w:tr>
      <w:tr w:rsidR="002B7F83" w:rsidRPr="002B7F83" w:rsidTr="002B7F83">
        <w:trPr>
          <w:trHeight w:val="300"/>
        </w:trPr>
        <w:tc>
          <w:tcPr>
            <w:tcW w:w="1480" w:type="dxa"/>
            <w:shd w:val="clear" w:color="auto" w:fill="auto"/>
            <w:noWrap/>
            <w:vAlign w:val="bottom"/>
            <w:hideMark/>
          </w:tcPr>
          <w:p w:rsidR="002B7F83" w:rsidRPr="002B7F83" w:rsidRDefault="002B7F83" w:rsidP="002B7F83">
            <w:pPr>
              <w:spacing w:after="0" w:line="240" w:lineRule="auto"/>
              <w:rPr>
                <w:rFonts w:ascii="Calibri" w:eastAsia="Times New Roman" w:hAnsi="Calibri" w:cs="Times New Roman"/>
                <w:color w:val="000000"/>
              </w:rPr>
            </w:pPr>
            <w:r w:rsidRPr="002B7F83">
              <w:rPr>
                <w:rFonts w:ascii="Calibri" w:eastAsia="Times New Roman" w:hAnsi="Calibri" w:cs="Times New Roman"/>
                <w:color w:val="000000"/>
              </w:rPr>
              <w:t>tech</w:t>
            </w:r>
          </w:p>
        </w:tc>
        <w:tc>
          <w:tcPr>
            <w:tcW w:w="1320" w:type="dxa"/>
            <w:shd w:val="clear" w:color="auto" w:fill="auto"/>
            <w:noWrap/>
            <w:vAlign w:val="bottom"/>
            <w:hideMark/>
          </w:tcPr>
          <w:p w:rsidR="002B7F83" w:rsidRPr="002B7F83" w:rsidRDefault="002B7F83" w:rsidP="002B7F83">
            <w:pPr>
              <w:spacing w:after="0" w:line="240" w:lineRule="auto"/>
              <w:jc w:val="right"/>
              <w:rPr>
                <w:rFonts w:ascii="Calibri" w:eastAsia="Times New Roman" w:hAnsi="Calibri" w:cs="Times New Roman"/>
                <w:color w:val="000000"/>
              </w:rPr>
            </w:pPr>
            <w:r w:rsidRPr="002B7F83">
              <w:rPr>
                <w:rFonts w:ascii="Calibri" w:eastAsia="Times New Roman" w:hAnsi="Calibri" w:cs="Times New Roman"/>
                <w:color w:val="000000"/>
              </w:rPr>
              <w:t>401</w:t>
            </w:r>
          </w:p>
        </w:tc>
      </w:tr>
      <w:tr w:rsidR="002B7F83" w:rsidRPr="002B7F83" w:rsidTr="002B7F83">
        <w:trPr>
          <w:trHeight w:val="300"/>
        </w:trPr>
        <w:tc>
          <w:tcPr>
            <w:tcW w:w="1480" w:type="dxa"/>
            <w:shd w:val="clear" w:color="DCE6F1" w:fill="DCE6F1"/>
            <w:noWrap/>
            <w:vAlign w:val="bottom"/>
            <w:hideMark/>
          </w:tcPr>
          <w:p w:rsidR="002B7F83" w:rsidRPr="002B7F83" w:rsidRDefault="002B7F83" w:rsidP="002B7F83">
            <w:pPr>
              <w:spacing w:after="0" w:line="240" w:lineRule="auto"/>
              <w:rPr>
                <w:rFonts w:ascii="Calibri" w:eastAsia="Times New Roman" w:hAnsi="Calibri" w:cs="Times New Roman"/>
                <w:b/>
                <w:bCs/>
                <w:color w:val="000000"/>
              </w:rPr>
            </w:pPr>
            <w:r w:rsidRPr="002B7F83">
              <w:rPr>
                <w:rFonts w:ascii="Calibri" w:eastAsia="Times New Roman" w:hAnsi="Calibri" w:cs="Times New Roman"/>
                <w:b/>
                <w:bCs/>
                <w:color w:val="000000"/>
              </w:rPr>
              <w:t>Grand Total</w:t>
            </w:r>
          </w:p>
        </w:tc>
        <w:tc>
          <w:tcPr>
            <w:tcW w:w="1320" w:type="dxa"/>
            <w:shd w:val="clear" w:color="DCE6F1" w:fill="DCE6F1"/>
            <w:noWrap/>
            <w:vAlign w:val="bottom"/>
            <w:hideMark/>
          </w:tcPr>
          <w:p w:rsidR="002B7F83" w:rsidRPr="002B7F83" w:rsidRDefault="002B7F83" w:rsidP="002B7F83">
            <w:pPr>
              <w:spacing w:after="0" w:line="240" w:lineRule="auto"/>
              <w:jc w:val="right"/>
              <w:rPr>
                <w:rFonts w:ascii="Calibri" w:eastAsia="Times New Roman" w:hAnsi="Calibri" w:cs="Times New Roman"/>
                <w:b/>
                <w:bCs/>
                <w:color w:val="000000"/>
              </w:rPr>
            </w:pPr>
            <w:r w:rsidRPr="002B7F83">
              <w:rPr>
                <w:rFonts w:ascii="Calibri" w:eastAsia="Times New Roman" w:hAnsi="Calibri" w:cs="Times New Roman"/>
                <w:b/>
                <w:bCs/>
                <w:color w:val="000000"/>
              </w:rPr>
              <w:t>2225</w:t>
            </w:r>
          </w:p>
        </w:tc>
      </w:tr>
    </w:tbl>
    <w:p w:rsidR="00E62DEA" w:rsidRDefault="0050626D" w:rsidP="0053457D">
      <w:pPr>
        <w:spacing w:before="100" w:beforeAutospacing="1" w:after="100" w:afterAutospacing="1" w:line="20" w:lineRule="atLeast"/>
      </w:pPr>
      <w:r w:rsidRPr="0050626D">
        <w:t>A mapping between each category and all the terms were generated so as to understand what all terms occur most for each category</w:t>
      </w:r>
      <w:r>
        <w:t>.</w:t>
      </w:r>
      <w:r w:rsidR="00900538">
        <w:t xml:space="preserve"> Refer below for the frequency mapping.</w:t>
      </w:r>
      <w:r w:rsidR="00900538">
        <w:br/>
      </w:r>
      <w:r w:rsidR="00900538" w:rsidRPr="00900538">
        <w:object w:dxaOrig="1541"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7.25pt;height:50.25pt" o:ole="">
            <v:imagedata r:id="rId5" o:title=""/>
          </v:shape>
          <o:OLEObject Type="Embed" ProgID="Excel.SheetMacroEnabled.12" ShapeID="_x0000_i1033" DrawAspect="Icon" ObjectID="_1538578579" r:id="rId6"/>
        </w:object>
      </w:r>
      <w:r w:rsidR="001E2C64">
        <w:br/>
        <w:t>Understanding the relation between terms and the categories through excel will be somewhat difficult compared to graphs</w:t>
      </w:r>
      <w:r w:rsidR="006D2C31">
        <w:t>. Thus a graph of terms and the documents is plotted for a better understanding of the data set.</w:t>
      </w:r>
      <w:r w:rsidR="00774927">
        <w:br/>
      </w:r>
      <w:r w:rsidR="00774927">
        <w:br/>
        <w:t>Terms most occurring in the category business:</w:t>
      </w:r>
      <w:r w:rsidR="00774927">
        <w:br/>
      </w:r>
      <w:r w:rsidR="00774927" w:rsidRPr="00774927">
        <w:rPr>
          <w:noProof/>
        </w:rPr>
        <w:drawing>
          <wp:inline distT="0" distB="0" distL="0" distR="0">
            <wp:extent cx="5553075" cy="3400425"/>
            <wp:effectExtent l="19050" t="19050" r="9525" b="9525"/>
            <wp:docPr id="1" name="Picture 1" descr="C:\Users\anand.s.rajaram\Downloads\Exercise\Exercise\Other files\Busine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nd.s.rajaram\Downloads\Exercise\Exercise\Other files\Business.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3075" cy="3400425"/>
                    </a:xfrm>
                    <a:prstGeom prst="rect">
                      <a:avLst/>
                    </a:prstGeom>
                    <a:noFill/>
                    <a:ln>
                      <a:solidFill>
                        <a:schemeClr val="accent6">
                          <a:lumMod val="50000"/>
                        </a:schemeClr>
                      </a:solidFill>
                    </a:ln>
                  </pic:spPr>
                </pic:pic>
              </a:graphicData>
            </a:graphic>
          </wp:inline>
        </w:drawing>
      </w:r>
      <w:r w:rsidR="00774927">
        <w:br/>
        <w:t>The words which occur most have a larger size compared to words which occur less number of times.</w:t>
      </w:r>
    </w:p>
    <w:p w:rsidR="00497366" w:rsidRDefault="00497366" w:rsidP="0053457D">
      <w:pPr>
        <w:spacing w:before="100" w:beforeAutospacing="1" w:after="100" w:afterAutospacing="1" w:line="20" w:lineRule="atLeast"/>
      </w:pPr>
    </w:p>
    <w:p w:rsidR="00497366" w:rsidRDefault="00650FD3" w:rsidP="0053457D">
      <w:pPr>
        <w:spacing w:before="100" w:beforeAutospacing="1" w:after="100" w:afterAutospacing="1" w:line="20" w:lineRule="atLeast"/>
        <w:rPr>
          <w:b/>
          <w:u w:val="single"/>
        </w:rPr>
      </w:pPr>
      <w:r w:rsidRPr="00650FD3">
        <w:rPr>
          <w:b/>
          <w:u w:val="single"/>
        </w:rPr>
        <w:lastRenderedPageBreak/>
        <w:t>Entertainment:</w:t>
      </w:r>
      <w:r>
        <w:br/>
      </w:r>
      <w:r w:rsidRPr="00650FD3">
        <w:rPr>
          <w:noProof/>
        </w:rPr>
        <w:drawing>
          <wp:inline distT="0" distB="0" distL="0" distR="0">
            <wp:extent cx="5553075" cy="3400425"/>
            <wp:effectExtent l="19050" t="19050" r="9525" b="9525"/>
            <wp:docPr id="2" name="Picture 2" descr="C:\Users\anand.s.rajaram\Downloads\Exercise\Exercise\Other files\Entertain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and.s.rajaram\Downloads\Exercise\Exercise\Other files\Entertainment.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075" cy="3400425"/>
                    </a:xfrm>
                    <a:prstGeom prst="rect">
                      <a:avLst/>
                    </a:prstGeom>
                    <a:noFill/>
                    <a:ln>
                      <a:solidFill>
                        <a:schemeClr val="accent6">
                          <a:lumMod val="50000"/>
                        </a:schemeClr>
                      </a:solidFill>
                    </a:ln>
                  </pic:spPr>
                </pic:pic>
              </a:graphicData>
            </a:graphic>
          </wp:inline>
        </w:drawing>
      </w:r>
      <w:r>
        <w:rPr>
          <w:b/>
          <w:u w:val="single"/>
        </w:rPr>
        <w:br/>
      </w:r>
      <w:r>
        <w:rPr>
          <w:b/>
          <w:u w:val="single"/>
        </w:rPr>
        <w:br/>
        <w:t>Politics:</w:t>
      </w:r>
      <w:r>
        <w:rPr>
          <w:b/>
          <w:u w:val="single"/>
        </w:rPr>
        <w:br/>
      </w:r>
      <w:r w:rsidRPr="00650FD3">
        <w:rPr>
          <w:noProof/>
        </w:rPr>
        <w:drawing>
          <wp:inline distT="0" distB="0" distL="0" distR="0">
            <wp:extent cx="5553075" cy="3400425"/>
            <wp:effectExtent l="19050" t="19050" r="9525" b="9525"/>
            <wp:docPr id="3" name="Picture 3" descr="C:\Users\anand.s.rajaram\Downloads\Exercise\Exercise\Other files\Poli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and.s.rajaram\Downloads\Exercise\Exercise\Other files\Politics.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075" cy="3400425"/>
                    </a:xfrm>
                    <a:prstGeom prst="rect">
                      <a:avLst/>
                    </a:prstGeom>
                    <a:noFill/>
                    <a:ln>
                      <a:solidFill>
                        <a:schemeClr val="accent6">
                          <a:lumMod val="50000"/>
                        </a:schemeClr>
                      </a:solidFill>
                    </a:ln>
                  </pic:spPr>
                </pic:pic>
              </a:graphicData>
            </a:graphic>
          </wp:inline>
        </w:drawing>
      </w:r>
    </w:p>
    <w:p w:rsidR="00650FD3" w:rsidRDefault="00650FD3" w:rsidP="0053457D">
      <w:pPr>
        <w:spacing w:before="100" w:beforeAutospacing="1" w:after="100" w:afterAutospacing="1" w:line="20" w:lineRule="atLeast"/>
        <w:rPr>
          <w:b/>
          <w:u w:val="single"/>
        </w:rPr>
      </w:pPr>
    </w:p>
    <w:p w:rsidR="00650FD3" w:rsidRDefault="00650FD3" w:rsidP="0053457D">
      <w:pPr>
        <w:spacing w:before="100" w:beforeAutospacing="1" w:after="100" w:afterAutospacing="1" w:line="20" w:lineRule="atLeast"/>
        <w:rPr>
          <w:b/>
          <w:u w:val="single"/>
        </w:rPr>
      </w:pPr>
    </w:p>
    <w:p w:rsidR="00650FD3" w:rsidRDefault="00650FD3" w:rsidP="0053457D">
      <w:pPr>
        <w:spacing w:before="100" w:beforeAutospacing="1" w:after="100" w:afterAutospacing="1" w:line="20" w:lineRule="atLeast"/>
        <w:rPr>
          <w:b/>
          <w:u w:val="single"/>
        </w:rPr>
      </w:pPr>
      <w:r>
        <w:rPr>
          <w:b/>
          <w:u w:val="single"/>
        </w:rPr>
        <w:lastRenderedPageBreak/>
        <w:t>Sport:</w:t>
      </w:r>
      <w:r>
        <w:rPr>
          <w:b/>
          <w:u w:val="single"/>
        </w:rPr>
        <w:br/>
      </w:r>
      <w:r w:rsidRPr="00650FD3">
        <w:rPr>
          <w:noProof/>
        </w:rPr>
        <w:drawing>
          <wp:inline distT="0" distB="0" distL="0" distR="0">
            <wp:extent cx="5553075" cy="3400425"/>
            <wp:effectExtent l="19050" t="19050" r="9525" b="9525"/>
            <wp:docPr id="4" name="Picture 4" descr="C:\Users\anand.s.rajaram\Downloads\Exercise\Exercise\Other files\Spor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and.s.rajaram\Downloads\Exercise\Exercise\Other files\Sports.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75" cy="3400425"/>
                    </a:xfrm>
                    <a:prstGeom prst="rect">
                      <a:avLst/>
                    </a:prstGeom>
                    <a:noFill/>
                    <a:ln>
                      <a:solidFill>
                        <a:schemeClr val="accent6">
                          <a:lumMod val="50000"/>
                        </a:schemeClr>
                      </a:solidFill>
                    </a:ln>
                  </pic:spPr>
                </pic:pic>
              </a:graphicData>
            </a:graphic>
          </wp:inline>
        </w:drawing>
      </w:r>
      <w:r>
        <w:rPr>
          <w:b/>
          <w:u w:val="single"/>
        </w:rPr>
        <w:br/>
      </w:r>
      <w:r>
        <w:rPr>
          <w:b/>
          <w:u w:val="single"/>
        </w:rPr>
        <w:br/>
        <w:t>Tech:</w:t>
      </w:r>
      <w:r>
        <w:rPr>
          <w:b/>
          <w:u w:val="single"/>
        </w:rPr>
        <w:br/>
      </w:r>
      <w:r w:rsidRPr="00650FD3">
        <w:rPr>
          <w:noProof/>
        </w:rPr>
        <w:drawing>
          <wp:inline distT="0" distB="0" distL="0" distR="0">
            <wp:extent cx="5553075" cy="3400425"/>
            <wp:effectExtent l="19050" t="19050" r="9525" b="9525"/>
            <wp:docPr id="5" name="Picture 5" descr="C:\Users\anand.s.rajaram\Downloads\Exercise\Exercise\Other files\Tec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and.s.rajaram\Downloads\Exercise\Exercise\Other files\Tech.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3075" cy="3400425"/>
                    </a:xfrm>
                    <a:prstGeom prst="rect">
                      <a:avLst/>
                    </a:prstGeom>
                    <a:noFill/>
                    <a:ln>
                      <a:solidFill>
                        <a:schemeClr val="accent6">
                          <a:lumMod val="50000"/>
                        </a:schemeClr>
                      </a:solidFill>
                    </a:ln>
                  </pic:spPr>
                </pic:pic>
              </a:graphicData>
            </a:graphic>
          </wp:inline>
        </w:drawing>
      </w:r>
    </w:p>
    <w:p w:rsidR="00F17CCF" w:rsidRDefault="00F17CCF" w:rsidP="0053457D">
      <w:pPr>
        <w:spacing w:before="100" w:beforeAutospacing="1" w:after="100" w:afterAutospacing="1" w:line="20" w:lineRule="atLeast"/>
        <w:rPr>
          <w:b/>
          <w:u w:val="single"/>
        </w:rPr>
      </w:pPr>
    </w:p>
    <w:p w:rsidR="00F17CCF" w:rsidRPr="00F17CCF" w:rsidRDefault="00F17CCF" w:rsidP="0053457D">
      <w:pPr>
        <w:spacing w:before="100" w:beforeAutospacing="1" w:after="100" w:afterAutospacing="1" w:line="20" w:lineRule="atLeast"/>
      </w:pPr>
      <w:r>
        <w:rPr>
          <w:b/>
          <w:u w:val="single"/>
        </w:rPr>
        <w:lastRenderedPageBreak/>
        <w:br/>
      </w:r>
      <w:r>
        <w:t>As seen from the above plots words like “said”,” can”</w:t>
      </w:r>
      <w:r w:rsidR="009F2E11">
        <w:t>,” will</w:t>
      </w:r>
      <w:r>
        <w:t>” occur across all the category of documents</w:t>
      </w:r>
      <w:r w:rsidR="009F2E11">
        <w:t xml:space="preserve"> which is not useful in classifying and thus the weights of these terms should be reduced.</w:t>
      </w:r>
      <w:r w:rsidR="009F2E11">
        <w:br/>
        <w:t>The words like ‘game’,’film’,’music’,’sofwar’,’econom’,’labour’ occur only in specific category and thus the weights for these terms should be increased.</w:t>
      </w:r>
      <w:r w:rsidR="006C4C0D">
        <w:t xml:space="preserve"> Thus TF-IDF will be used </w:t>
      </w:r>
      <w:r w:rsidR="00041C43">
        <w:t xml:space="preserve">to </w:t>
      </w:r>
      <w:r w:rsidR="006C4C0D">
        <w:t>assign the inverse frequency.</w:t>
      </w:r>
      <w:r w:rsidR="00476AD7">
        <w:br/>
        <w:t xml:space="preserve">The final data will have large number of features against the documents. A lot of terms will occur only once\twice in the entire corpus offering little information to classify and will only be a bottle neck to </w:t>
      </w:r>
      <w:r w:rsidR="00772F9D">
        <w:t>process (</w:t>
      </w:r>
      <w:r w:rsidR="00476AD7">
        <w:t>computationally expensive).</w:t>
      </w:r>
      <w:r w:rsidR="00704BEB">
        <w:t xml:space="preserve"> These terms are called sparse terms and can be removed.</w:t>
      </w:r>
    </w:p>
    <w:p w:rsidR="00680461" w:rsidRDefault="000303BA" w:rsidP="0053457D">
      <w:pPr>
        <w:spacing w:before="100" w:beforeAutospacing="1" w:after="100" w:afterAutospacing="1" w:line="20" w:lineRule="atLeast"/>
      </w:pPr>
      <w:r>
        <w:rPr>
          <w:b/>
          <w:color w:val="4F81BD" w:themeColor="accent1"/>
          <w:sz w:val="28"/>
          <w:u w:val="single"/>
        </w:rPr>
        <w:t>Modelling</w:t>
      </w:r>
      <w:r w:rsidR="005C0C70">
        <w:rPr>
          <w:b/>
          <w:color w:val="4F81BD" w:themeColor="accent1"/>
          <w:sz w:val="28"/>
          <w:u w:val="single"/>
        </w:rPr>
        <w:br/>
      </w:r>
      <w:r w:rsidR="00A60C39">
        <w:t>The modelling will be done as per the below flow:</w:t>
      </w:r>
      <w:r w:rsidR="00A60C39">
        <w:br/>
        <w:t>1. First Model SVM</w:t>
      </w:r>
      <w:r w:rsidR="00704BEB">
        <w:t xml:space="preserve"> with 96% sparse terms and training set 70% and validation set 30%</w:t>
      </w:r>
      <w:r w:rsidR="00704BEB">
        <w:br/>
        <w:t xml:space="preserve">2. SVM with only significant terms rather removing all sparse </w:t>
      </w:r>
      <w:r w:rsidR="00C161E7">
        <w:t>terms (</w:t>
      </w:r>
      <w:r w:rsidR="004161D1">
        <w:t>99% sparse terms)</w:t>
      </w:r>
      <w:r w:rsidR="0060286C">
        <w:t>. Training Set 75</w:t>
      </w:r>
      <w:r w:rsidR="00BF7C1C">
        <w:t>%, Valid</w:t>
      </w:r>
      <w:r w:rsidR="0060286C">
        <w:t>:25%</w:t>
      </w:r>
      <w:r w:rsidR="00FA5BCD">
        <w:br/>
        <w:t>3.</w:t>
      </w:r>
      <w:r w:rsidR="00BF7C1C">
        <w:t xml:space="preserve"> Multinomial logistic regression</w:t>
      </w:r>
      <w:r w:rsidR="00581C13">
        <w:t>(MLR)</w:t>
      </w:r>
      <w:r w:rsidR="00F354D0">
        <w:t xml:space="preserve"> with 9</w:t>
      </w:r>
      <w:r w:rsidR="00A358E9">
        <w:t>6% sparse terms. Training set 75</w:t>
      </w:r>
      <w:r w:rsidR="00C161E7">
        <w:t>%, validation</w:t>
      </w:r>
      <w:r w:rsidR="00A358E9">
        <w:t xml:space="preserve"> set 25</w:t>
      </w:r>
      <w:r w:rsidR="00F354D0">
        <w:t>%</w:t>
      </w:r>
      <w:r w:rsidR="00A358E9">
        <w:br/>
        <w:t xml:space="preserve">4. MLR with different Random </w:t>
      </w:r>
      <w:r w:rsidR="006162CA">
        <w:t>Training</w:t>
      </w:r>
      <w:r w:rsidR="00A358E9">
        <w:t xml:space="preserve"> Set, Validation set.</w:t>
      </w:r>
      <w:r w:rsidR="00015DDB" w:rsidRPr="00015DDB">
        <w:t xml:space="preserve"> </w:t>
      </w:r>
      <w:r w:rsidR="00015DDB">
        <w:t>Training set 75%, validation set 25%</w:t>
      </w:r>
      <w:r w:rsidR="00015DDB">
        <w:br/>
        <w:t>5.</w:t>
      </w:r>
      <w:r w:rsidR="00015DDB" w:rsidRPr="00015DDB">
        <w:t xml:space="preserve"> </w:t>
      </w:r>
      <w:r w:rsidR="00015DDB">
        <w:t>MLR with different Random Training Set, Validation set.</w:t>
      </w:r>
      <w:r w:rsidR="00015DDB" w:rsidRPr="00015DDB">
        <w:t xml:space="preserve"> </w:t>
      </w:r>
      <w:r w:rsidR="00015DDB">
        <w:t>Training set 70</w:t>
      </w:r>
      <w:r w:rsidR="00015DDB">
        <w:t>%, validation</w:t>
      </w:r>
      <w:r w:rsidR="00015DDB">
        <w:t xml:space="preserve"> set 30</w:t>
      </w:r>
      <w:r w:rsidR="00015DDB">
        <w:t>%</w:t>
      </w:r>
      <w:r w:rsidR="00E575E9">
        <w:br/>
        <w:t>6</w:t>
      </w:r>
      <w:r w:rsidR="00F354D0">
        <w:t>.</w:t>
      </w:r>
      <w:r w:rsidR="00581C13">
        <w:t xml:space="preserve"> MLR with </w:t>
      </w:r>
      <w:r w:rsidR="00581C13">
        <w:t>only significant terms rather removing all sparse terms (99% sparse terms). Training Set</w:t>
      </w:r>
      <w:r w:rsidR="00581C13">
        <w:t xml:space="preserve"> 70</w:t>
      </w:r>
      <w:r w:rsidR="00581C13">
        <w:t>%, Valid</w:t>
      </w:r>
      <w:r w:rsidR="00581C13">
        <w:t>:30</w:t>
      </w:r>
      <w:r w:rsidR="00581C13">
        <w:t>%</w:t>
      </w:r>
      <w:r w:rsidR="00581C13">
        <w:br/>
      </w:r>
      <w:r w:rsidR="00E575E9">
        <w:t>7</w:t>
      </w:r>
      <w:r w:rsidR="00581C13">
        <w:t>. MLR with only significant terms rather removing all sparse terms (9</w:t>
      </w:r>
      <w:r w:rsidR="00581C13">
        <w:t>8</w:t>
      </w:r>
      <w:r w:rsidR="00581C13">
        <w:t xml:space="preserve">% sparse terms). Training Set </w:t>
      </w:r>
      <w:r w:rsidR="00E575E9">
        <w:t xml:space="preserve">                                                </w:t>
      </w:r>
      <w:r w:rsidR="00581C13">
        <w:t>70%, Valid:30%</w:t>
      </w:r>
      <w:r w:rsidR="00581C13">
        <w:br/>
      </w:r>
      <w:r w:rsidR="00E575E9">
        <w:t>8</w:t>
      </w:r>
      <w:r w:rsidR="00581C13">
        <w:t>. MLR with only significant terms rather removing all sparse terms (99% sparse terms). Training Set</w:t>
      </w:r>
      <w:r w:rsidR="00581C13">
        <w:t xml:space="preserve"> 75</w:t>
      </w:r>
      <w:r w:rsidR="00581C13">
        <w:t>%, Valid</w:t>
      </w:r>
      <w:r w:rsidR="00581C13">
        <w:t>:25</w:t>
      </w:r>
      <w:r w:rsidR="00581C13">
        <w:t>%</w:t>
      </w:r>
      <w:r w:rsidR="00311DD6">
        <w:br/>
      </w:r>
      <w:r w:rsidR="00311DD6">
        <w:br/>
      </w:r>
      <w:r w:rsidR="00311DD6" w:rsidRPr="00311DD6">
        <w:rPr>
          <w:b/>
          <w:u w:val="single"/>
        </w:rPr>
        <w:t>Choosing significant terms</w:t>
      </w:r>
      <w:r w:rsidR="00311DD6">
        <w:br/>
        <w:t xml:space="preserve">Most of the features in the document term matrix are not useful for classifying the documents. Thus the sparse terms were removed. However, it may also be the case that some of the terms removed are actually significant in classifying and some of the terms retained are not helpful in classifying. For e.g. the word ’will’,’can’,’said’ are not helpful in classifying. </w:t>
      </w:r>
      <w:r w:rsidR="00813567">
        <w:t>Also for the first model when 96% sparse terms were removed even below terms were removed:</w:t>
      </w:r>
      <w:r w:rsidR="00905C94">
        <w:br/>
      </w:r>
      <w:r w:rsidR="00905C94">
        <w:br/>
        <w:t>‘</w:t>
      </w:r>
      <w:proofErr w:type="spellStart"/>
      <w:r w:rsidR="00905C94">
        <w:t>athen</w:t>
      </w:r>
      <w:proofErr w:type="spellEnd"/>
      <w:r w:rsidR="00905C94">
        <w:t>’ useful in recognizing sports article.</w:t>
      </w:r>
      <w:r w:rsidR="00905C94">
        <w:br/>
      </w:r>
      <w:r w:rsidR="00905C94">
        <w:rPr>
          <w:noProof/>
        </w:rPr>
        <w:drawing>
          <wp:inline distT="0" distB="0" distL="0" distR="0" wp14:anchorId="6A18D036" wp14:editId="0C3DBC82">
            <wp:extent cx="5019675" cy="704850"/>
            <wp:effectExtent l="19050" t="1905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9675" cy="704850"/>
                    </a:xfrm>
                    <a:prstGeom prst="rect">
                      <a:avLst/>
                    </a:prstGeom>
                    <a:ln>
                      <a:solidFill>
                        <a:schemeClr val="tx1"/>
                      </a:solidFill>
                    </a:ln>
                  </pic:spPr>
                </pic:pic>
              </a:graphicData>
            </a:graphic>
          </wp:inline>
        </w:drawing>
      </w:r>
      <w:r w:rsidR="00905C94">
        <w:br/>
      </w:r>
      <w:r w:rsidR="00905C94">
        <w:br/>
        <w:t>‘</w:t>
      </w:r>
      <w:proofErr w:type="spellStart"/>
      <w:r w:rsidR="00905C94">
        <w:t>refere</w:t>
      </w:r>
      <w:proofErr w:type="spellEnd"/>
      <w:r w:rsidR="00905C94">
        <w:t>’ useful in recognizing sports article.</w:t>
      </w:r>
      <w:r w:rsidR="00905C94">
        <w:br/>
      </w:r>
      <w:r w:rsidR="00905C94">
        <w:rPr>
          <w:noProof/>
        </w:rPr>
        <w:drawing>
          <wp:inline distT="0" distB="0" distL="0" distR="0" wp14:anchorId="57440948" wp14:editId="553C987F">
            <wp:extent cx="4924425" cy="100012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1000125"/>
                    </a:xfrm>
                    <a:prstGeom prst="rect">
                      <a:avLst/>
                    </a:prstGeom>
                    <a:ln>
                      <a:solidFill>
                        <a:schemeClr val="tx1"/>
                      </a:solidFill>
                    </a:ln>
                  </pic:spPr>
                </pic:pic>
              </a:graphicData>
            </a:graphic>
          </wp:inline>
        </w:drawing>
      </w:r>
      <w:r w:rsidR="00905C94">
        <w:br/>
      </w:r>
      <w:r w:rsidR="00905C94">
        <w:br/>
      </w:r>
      <w:r w:rsidR="00905C94">
        <w:br/>
      </w:r>
      <w:r w:rsidR="00905C94">
        <w:lastRenderedPageBreak/>
        <w:t>‘</w:t>
      </w:r>
      <w:proofErr w:type="spellStart"/>
      <w:r w:rsidR="00905C94">
        <w:t>hbo</w:t>
      </w:r>
      <w:proofErr w:type="spellEnd"/>
      <w:r w:rsidR="00905C94">
        <w:t>’ useful in recognizing Entertainment</w:t>
      </w:r>
      <w:r w:rsidR="00905C94">
        <w:br/>
      </w:r>
      <w:r w:rsidR="00905C94">
        <w:rPr>
          <w:noProof/>
        </w:rPr>
        <w:drawing>
          <wp:inline distT="0" distB="0" distL="0" distR="0" wp14:anchorId="0F1BD9BA" wp14:editId="4FC7EBBC">
            <wp:extent cx="5029200" cy="885825"/>
            <wp:effectExtent l="19050" t="1905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885825"/>
                    </a:xfrm>
                    <a:prstGeom prst="rect">
                      <a:avLst/>
                    </a:prstGeom>
                    <a:ln>
                      <a:solidFill>
                        <a:schemeClr val="tx1"/>
                      </a:solidFill>
                    </a:ln>
                  </pic:spPr>
                </pic:pic>
              </a:graphicData>
            </a:graphic>
          </wp:inline>
        </w:drawing>
      </w:r>
      <w:r w:rsidR="00106D9B">
        <w:br/>
      </w:r>
      <w:r w:rsidR="00EC0404">
        <w:br/>
      </w:r>
      <w:r w:rsidR="00311DD6">
        <w:t>Thus only the significant terms has to be used as features.</w:t>
      </w:r>
      <w:r w:rsidR="00EC0404">
        <w:t xml:space="preserve"> Again the terms occurring once or twice should be remove as they are not significant.</w:t>
      </w:r>
      <w:r w:rsidR="00EC0404">
        <w:br/>
        <w:t>Chi square test of goodness of fit is used to determine the significant terms</w:t>
      </w:r>
      <w:r w:rsidR="00AB7B95">
        <w:t>.</w:t>
      </w:r>
      <w:r w:rsidR="00AB7B95">
        <w:br/>
        <w:t xml:space="preserve">To determine the significant terms first the expected </w:t>
      </w:r>
      <w:r w:rsidR="005232B9">
        <w:t xml:space="preserve">probability </w:t>
      </w:r>
      <w:r w:rsidR="00AB7B95">
        <w:t xml:space="preserve">count of each terms </w:t>
      </w:r>
      <w:proofErr w:type="gramStart"/>
      <w:r w:rsidR="00AB7B95">
        <w:t>has</w:t>
      </w:r>
      <w:proofErr w:type="gramEnd"/>
      <w:r w:rsidR="00AB7B95">
        <w:t xml:space="preserve"> to be determined.</w:t>
      </w:r>
      <w:r w:rsidR="009941EA">
        <w:br/>
      </w:r>
      <w:r w:rsidR="009941EA">
        <w:br/>
        <w:t>If there are equal number of sports, business,</w:t>
      </w:r>
      <w:r w:rsidR="003D5B64">
        <w:t xml:space="preserve"> </w:t>
      </w:r>
      <w:r w:rsidR="009941EA">
        <w:t>politics,</w:t>
      </w:r>
      <w:r w:rsidR="003D5B64">
        <w:t xml:space="preserve"> </w:t>
      </w:r>
      <w:r w:rsidR="009941EA">
        <w:t>tech,</w:t>
      </w:r>
      <w:r w:rsidR="003D5B64">
        <w:t xml:space="preserve"> </w:t>
      </w:r>
      <w:r w:rsidR="009941EA">
        <w:t xml:space="preserve">entertainment documents in the data set then for each term the </w:t>
      </w:r>
      <w:r w:rsidR="00B911F0">
        <w:t xml:space="preserve">expected </w:t>
      </w:r>
      <w:r w:rsidR="009941EA">
        <w:t>probability of it occurring in each of the category will be equal</w:t>
      </w:r>
      <w:r w:rsidR="00B31E1B">
        <w:t xml:space="preserve"> </w:t>
      </w:r>
      <w:r w:rsidR="009941EA">
        <w:t>(=1\5)</w:t>
      </w:r>
      <w:r w:rsidR="00C34D76">
        <w:br/>
      </w:r>
      <w:r w:rsidR="009941EA">
        <w:br/>
      </w:r>
      <w:r w:rsidR="009941EA">
        <w:rPr>
          <w:noProof/>
        </w:rPr>
        <w:drawing>
          <wp:inline distT="0" distB="0" distL="0" distR="0" wp14:anchorId="74FA127E" wp14:editId="2268DEF3">
            <wp:extent cx="4657725" cy="419100"/>
            <wp:effectExtent l="19050" t="1905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419100"/>
                    </a:xfrm>
                    <a:prstGeom prst="rect">
                      <a:avLst/>
                    </a:prstGeom>
                    <a:ln>
                      <a:solidFill>
                        <a:schemeClr val="tx1"/>
                      </a:solidFill>
                    </a:ln>
                  </pic:spPr>
                </pic:pic>
              </a:graphicData>
            </a:graphic>
          </wp:inline>
        </w:drawing>
      </w:r>
      <w:r w:rsidR="00B911F0">
        <w:br/>
      </w:r>
      <w:r w:rsidR="00B911F0">
        <w:br/>
        <w:t xml:space="preserve">But the number of documents for each category is not </w:t>
      </w:r>
      <w:r w:rsidR="00C34D76">
        <w:t>equal and thus the expected probability of a term occurring in each category of the document will be different and as below.</w:t>
      </w:r>
      <w:r w:rsidR="00C34D76">
        <w:br/>
      </w:r>
      <w:r w:rsidR="00C34D76">
        <w:br/>
      </w:r>
      <w:r w:rsidR="00C34D76">
        <w:rPr>
          <w:noProof/>
        </w:rPr>
        <w:drawing>
          <wp:inline distT="0" distB="0" distL="0" distR="0" wp14:anchorId="43BB8FD5" wp14:editId="2217F63F">
            <wp:extent cx="4657725" cy="409575"/>
            <wp:effectExtent l="19050" t="1905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7725" cy="409575"/>
                    </a:xfrm>
                    <a:prstGeom prst="rect">
                      <a:avLst/>
                    </a:prstGeom>
                    <a:ln>
                      <a:solidFill>
                        <a:schemeClr val="tx1"/>
                      </a:solidFill>
                    </a:ln>
                  </pic:spPr>
                </pic:pic>
              </a:graphicData>
            </a:graphic>
          </wp:inline>
        </w:drawing>
      </w:r>
      <w:r w:rsidR="004E3FDC">
        <w:br/>
      </w:r>
      <w:r w:rsidR="004E3FDC">
        <w:br/>
        <w:t>which is nothing but the (number of documents in particular category/total documents).</w:t>
      </w:r>
      <w:r w:rsidR="004E3FDC">
        <w:br/>
        <w:t>Expected probability of term for sport = 511/2555</w:t>
      </w:r>
      <w:r w:rsidR="004E3FDC">
        <w:br/>
      </w:r>
      <w:r w:rsidR="004E3FDC">
        <w:t>Expec</w:t>
      </w:r>
      <w:r w:rsidR="004E3FDC">
        <w:t>ted probability of term for business = 510</w:t>
      </w:r>
      <w:r w:rsidR="004E3FDC">
        <w:t>/2555</w:t>
      </w:r>
      <w:r w:rsidR="004E3FDC">
        <w:br/>
      </w:r>
      <w:r w:rsidR="004E3FDC">
        <w:t>Expect</w:t>
      </w:r>
      <w:r w:rsidR="004E3FDC">
        <w:t>ed probability of term for tech = 401</w:t>
      </w:r>
      <w:r w:rsidR="004E3FDC">
        <w:t>/2555</w:t>
      </w:r>
      <w:r w:rsidR="004E3FDC">
        <w:br/>
      </w:r>
      <w:r w:rsidR="004E3FDC">
        <w:t>Expect</w:t>
      </w:r>
      <w:r w:rsidR="004E3FDC">
        <w:t>ed probability of term for entertainment = 386</w:t>
      </w:r>
      <w:r w:rsidR="004E3FDC">
        <w:t>/2555</w:t>
      </w:r>
      <w:r w:rsidR="004E3FDC">
        <w:br/>
      </w:r>
      <w:r w:rsidR="004E3FDC">
        <w:t>Expect</w:t>
      </w:r>
      <w:r w:rsidR="004E3FDC">
        <w:t>ed probability of term for politics = 417</w:t>
      </w:r>
      <w:r w:rsidR="004E3FDC">
        <w:t>/2555</w:t>
      </w:r>
      <w:r w:rsidR="007111BF">
        <w:br/>
      </w:r>
      <w:r w:rsidR="007111BF">
        <w:br/>
        <w:t>Once the expected probability of each term is known, the chi square test can be run to get the p-value for each terms.</w:t>
      </w:r>
      <w:r w:rsidR="007111BF">
        <w:br/>
        <w:t>To choose the significant terms we will only chose terms with p-value less than 0.05</w:t>
      </w:r>
      <w:r w:rsidR="00642D0C">
        <w:t xml:space="preserve"> and rerun the model for both SVM and multiple logistic regression.</w:t>
      </w:r>
      <w:r w:rsidR="004E3FDC">
        <w:br/>
      </w:r>
      <w:r w:rsidR="00581C13">
        <w:br/>
      </w:r>
    </w:p>
    <w:p w:rsidR="00680461" w:rsidRDefault="00680461" w:rsidP="0053457D">
      <w:pPr>
        <w:spacing w:before="100" w:beforeAutospacing="1" w:after="100" w:afterAutospacing="1" w:line="20" w:lineRule="atLeast"/>
      </w:pPr>
    </w:p>
    <w:p w:rsidR="00680461" w:rsidRDefault="00680461" w:rsidP="0053457D">
      <w:pPr>
        <w:spacing w:before="100" w:beforeAutospacing="1" w:after="100" w:afterAutospacing="1" w:line="20" w:lineRule="atLeast"/>
      </w:pPr>
    </w:p>
    <w:p w:rsidR="00680461" w:rsidRDefault="00680461" w:rsidP="0053457D">
      <w:pPr>
        <w:spacing w:before="100" w:beforeAutospacing="1" w:after="100" w:afterAutospacing="1" w:line="20" w:lineRule="atLeast"/>
      </w:pPr>
    </w:p>
    <w:p w:rsidR="007953AF" w:rsidRDefault="00680461" w:rsidP="0053457D">
      <w:pPr>
        <w:spacing w:before="100" w:beforeAutospacing="1" w:after="100" w:afterAutospacing="1" w:line="20" w:lineRule="atLeast"/>
        <w:rPr>
          <w:b/>
          <w:color w:val="4F81BD" w:themeColor="accent1"/>
          <w:sz w:val="28"/>
          <w:u w:val="single"/>
        </w:rPr>
      </w:pPr>
      <w:r>
        <w:rPr>
          <w:b/>
          <w:color w:val="4F81BD" w:themeColor="accent1"/>
          <w:sz w:val="28"/>
          <w:u w:val="single"/>
        </w:rPr>
        <w:lastRenderedPageBreak/>
        <w:t>Validation</w:t>
      </w:r>
      <w:r w:rsidR="00C721E6">
        <w:rPr>
          <w:b/>
          <w:color w:val="4F81BD" w:themeColor="accent1"/>
          <w:sz w:val="28"/>
          <w:u w:val="single"/>
        </w:rPr>
        <w:t xml:space="preserve"> and conclusion</w:t>
      </w:r>
      <w:r>
        <w:rPr>
          <w:b/>
          <w:color w:val="4F81BD" w:themeColor="accent1"/>
          <w:sz w:val="28"/>
          <w:u w:val="single"/>
        </w:rPr>
        <w:t>:</w:t>
      </w:r>
      <w:r w:rsidR="007953AF">
        <w:rPr>
          <w:b/>
          <w:color w:val="4F81BD" w:themeColor="accent1"/>
          <w:sz w:val="28"/>
          <w:u w:val="single"/>
        </w:rPr>
        <w:br/>
      </w:r>
      <w:r w:rsidR="007953AF">
        <w:br/>
      </w:r>
      <w:r w:rsidR="007953AF" w:rsidRPr="007953AF">
        <w:t>The models</w:t>
      </w:r>
      <w:r w:rsidR="007953AF">
        <w:t xml:space="preserve"> are run and the training error and validation error are noted down. Below is the model summary for the problem.</w:t>
      </w:r>
      <w:r w:rsidR="00DC3CDE">
        <w:br/>
      </w:r>
      <w:r w:rsidR="00D72A48">
        <w:t>Confusion matrix for the model#2:</w:t>
      </w:r>
      <w:r w:rsidR="00D72A48">
        <w:br/>
      </w:r>
      <w:r w:rsidR="00D72A48" w:rsidRPr="00D72A48">
        <w:rPr>
          <w:noProof/>
        </w:rPr>
        <w:drawing>
          <wp:inline distT="0" distB="0" distL="0" distR="0">
            <wp:extent cx="4686300" cy="1057275"/>
            <wp:effectExtent l="19050" t="19050" r="0" b="9525"/>
            <wp:docPr id="12" name="Picture 12" descr="C:\Users\anand.s.rajaram\Downloads\Exercise\Exercise\Other files\ConfusionMatrix_SVMModel2_05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and.s.rajaram\Downloads\Exercise\Exercise\Other files\ConfusionMatrix_SVMModel2_05_9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1057275"/>
                    </a:xfrm>
                    <a:prstGeom prst="rect">
                      <a:avLst/>
                    </a:prstGeom>
                    <a:noFill/>
                    <a:ln>
                      <a:solidFill>
                        <a:schemeClr val="tx1"/>
                      </a:solidFill>
                    </a:ln>
                  </pic:spPr>
                </pic:pic>
              </a:graphicData>
            </a:graphic>
          </wp:inline>
        </w:drawing>
      </w:r>
      <w:r w:rsidR="0036631E">
        <w:br/>
        <w:t>Co</w:t>
      </w:r>
      <w:r w:rsidR="00D72A48">
        <w:t>nfusion matrix for the model #8</w:t>
      </w:r>
      <w:r w:rsidR="0036631E">
        <w:t>:</w:t>
      </w:r>
      <w:r w:rsidR="007953AF">
        <w:br/>
      </w:r>
      <w:r w:rsidR="0036631E" w:rsidRPr="0036631E">
        <w:rPr>
          <w:b/>
          <w:noProof/>
          <w:color w:val="4F81BD" w:themeColor="accent1"/>
          <w:sz w:val="28"/>
          <w:u w:val="single"/>
        </w:rPr>
        <w:drawing>
          <wp:inline distT="0" distB="0" distL="0" distR="0">
            <wp:extent cx="4838700" cy="1085850"/>
            <wp:effectExtent l="19050" t="19050" r="0" b="0"/>
            <wp:docPr id="11" name="Picture 11" descr="C:\Users\anand.s.rajaram\Downloads\Exercise\Exercise\Other files\ConfusionMatrix_LogModel2_05_99_T75_v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and.s.rajaram\Downloads\Exercise\Exercise\Other files\ConfusionMatrix_LogModel2_05_99_T75_v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1085850"/>
                    </a:xfrm>
                    <a:prstGeom prst="rect">
                      <a:avLst/>
                    </a:prstGeom>
                    <a:noFill/>
                    <a:ln>
                      <a:solidFill>
                        <a:schemeClr val="tx1"/>
                      </a:solidFill>
                    </a:ln>
                  </pic:spPr>
                </pic:pic>
              </a:graphicData>
            </a:graphic>
          </wp:inline>
        </w:drawing>
      </w:r>
      <w:bookmarkStart w:id="0" w:name="_GoBack"/>
      <w:bookmarkEnd w:id="0"/>
    </w:p>
    <w:tbl>
      <w:tblPr>
        <w:tblW w:w="11420" w:type="dxa"/>
        <w:tblInd w:w="-632" w:type="dxa"/>
        <w:tblLook w:val="04A0" w:firstRow="1" w:lastRow="0" w:firstColumn="1" w:lastColumn="0" w:noHBand="0" w:noVBand="1"/>
      </w:tblPr>
      <w:tblGrid>
        <w:gridCol w:w="638"/>
        <w:gridCol w:w="1185"/>
        <w:gridCol w:w="3007"/>
        <w:gridCol w:w="1012"/>
        <w:gridCol w:w="1012"/>
        <w:gridCol w:w="744"/>
        <w:gridCol w:w="925"/>
        <w:gridCol w:w="925"/>
        <w:gridCol w:w="877"/>
        <w:gridCol w:w="1095"/>
      </w:tblGrid>
      <w:tr w:rsidR="007953AF" w:rsidRPr="007953AF" w:rsidTr="007953AF">
        <w:trPr>
          <w:trHeight w:val="690"/>
        </w:trPr>
        <w:tc>
          <w:tcPr>
            <w:tcW w:w="638"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Model No</w:t>
            </w:r>
          </w:p>
        </w:tc>
        <w:tc>
          <w:tcPr>
            <w:tcW w:w="1185" w:type="dxa"/>
            <w:tcBorders>
              <w:top w:val="single" w:sz="4" w:space="0" w:color="auto"/>
              <w:left w:val="nil"/>
              <w:bottom w:val="single" w:sz="4" w:space="0" w:color="auto"/>
              <w:right w:val="single" w:sz="4" w:space="0" w:color="auto"/>
            </w:tcBorders>
            <w:shd w:val="clear" w:color="000000" w:fill="FFFF00"/>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Model Name</w:t>
            </w:r>
          </w:p>
        </w:tc>
        <w:tc>
          <w:tcPr>
            <w:tcW w:w="3007" w:type="dxa"/>
            <w:tcBorders>
              <w:top w:val="single" w:sz="4" w:space="0" w:color="auto"/>
              <w:left w:val="nil"/>
              <w:bottom w:val="single" w:sz="4" w:space="0" w:color="auto"/>
              <w:right w:val="single" w:sz="4" w:space="0" w:color="auto"/>
            </w:tcBorders>
            <w:shd w:val="clear" w:color="000000" w:fill="FFFF00"/>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Remark</w:t>
            </w:r>
          </w:p>
        </w:tc>
        <w:tc>
          <w:tcPr>
            <w:tcW w:w="1012" w:type="dxa"/>
            <w:tcBorders>
              <w:top w:val="single" w:sz="4" w:space="0" w:color="auto"/>
              <w:left w:val="nil"/>
              <w:bottom w:val="single" w:sz="4" w:space="0" w:color="auto"/>
              <w:right w:val="single" w:sz="4" w:space="0" w:color="auto"/>
            </w:tcBorders>
            <w:shd w:val="clear" w:color="000000" w:fill="FFFF00"/>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#Train Observation</w:t>
            </w:r>
          </w:p>
        </w:tc>
        <w:tc>
          <w:tcPr>
            <w:tcW w:w="1012" w:type="dxa"/>
            <w:tcBorders>
              <w:top w:val="single" w:sz="4" w:space="0" w:color="auto"/>
              <w:left w:val="nil"/>
              <w:bottom w:val="single" w:sz="4" w:space="0" w:color="auto"/>
              <w:right w:val="single" w:sz="4" w:space="0" w:color="auto"/>
            </w:tcBorders>
            <w:shd w:val="clear" w:color="000000" w:fill="FFFF00"/>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#Valid Observation</w:t>
            </w:r>
          </w:p>
        </w:tc>
        <w:tc>
          <w:tcPr>
            <w:tcW w:w="744" w:type="dxa"/>
            <w:tcBorders>
              <w:top w:val="single" w:sz="4" w:space="0" w:color="auto"/>
              <w:left w:val="nil"/>
              <w:bottom w:val="single" w:sz="4" w:space="0" w:color="auto"/>
              <w:right w:val="single" w:sz="4" w:space="0" w:color="auto"/>
            </w:tcBorders>
            <w:shd w:val="clear" w:color="000000" w:fill="FFFF00"/>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Training Error</w:t>
            </w:r>
          </w:p>
        </w:tc>
        <w:tc>
          <w:tcPr>
            <w:tcW w:w="925" w:type="dxa"/>
            <w:tcBorders>
              <w:top w:val="single" w:sz="4" w:space="0" w:color="auto"/>
              <w:left w:val="nil"/>
              <w:bottom w:val="single" w:sz="4" w:space="0" w:color="auto"/>
              <w:right w:val="single" w:sz="4" w:space="0" w:color="auto"/>
            </w:tcBorders>
            <w:shd w:val="clear" w:color="000000" w:fill="FFFF00"/>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AIC</w:t>
            </w:r>
          </w:p>
        </w:tc>
        <w:tc>
          <w:tcPr>
            <w:tcW w:w="925" w:type="dxa"/>
            <w:tcBorders>
              <w:top w:val="single" w:sz="4" w:space="0" w:color="auto"/>
              <w:left w:val="nil"/>
              <w:bottom w:val="single" w:sz="4" w:space="0" w:color="auto"/>
              <w:right w:val="single" w:sz="4" w:space="0" w:color="auto"/>
            </w:tcBorders>
            <w:shd w:val="clear" w:color="000000" w:fill="FFFF00"/>
            <w:vAlign w:val="bottom"/>
            <w:hideMark/>
          </w:tcPr>
          <w:p w:rsidR="007953AF" w:rsidRPr="007953AF" w:rsidRDefault="00164806"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Deviance</w:t>
            </w:r>
          </w:p>
        </w:tc>
        <w:tc>
          <w:tcPr>
            <w:tcW w:w="877" w:type="dxa"/>
            <w:tcBorders>
              <w:top w:val="single" w:sz="4" w:space="0" w:color="auto"/>
              <w:left w:val="nil"/>
              <w:bottom w:val="single" w:sz="4" w:space="0" w:color="auto"/>
              <w:right w:val="single" w:sz="4" w:space="0" w:color="auto"/>
            </w:tcBorders>
            <w:shd w:val="clear" w:color="000000" w:fill="FFFF00"/>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Validation Error</w:t>
            </w:r>
          </w:p>
        </w:tc>
        <w:tc>
          <w:tcPr>
            <w:tcW w:w="1095" w:type="dxa"/>
            <w:tcBorders>
              <w:top w:val="single" w:sz="4" w:space="0" w:color="auto"/>
              <w:left w:val="nil"/>
              <w:bottom w:val="single" w:sz="4" w:space="0" w:color="auto"/>
              <w:right w:val="single" w:sz="4" w:space="0" w:color="auto"/>
            </w:tcBorders>
            <w:shd w:val="clear" w:color="000000" w:fill="FFFF00"/>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Accuracy on Validation Set</w:t>
            </w:r>
          </w:p>
        </w:tc>
      </w:tr>
      <w:tr w:rsidR="007953AF" w:rsidRPr="007953AF" w:rsidTr="007953AF">
        <w:trPr>
          <w:trHeight w:val="300"/>
        </w:trPr>
        <w:tc>
          <w:tcPr>
            <w:tcW w:w="638" w:type="dxa"/>
            <w:tcBorders>
              <w:top w:val="nil"/>
              <w:left w:val="single" w:sz="4" w:space="0" w:color="auto"/>
              <w:bottom w:val="single" w:sz="4" w:space="0" w:color="auto"/>
              <w:right w:val="single" w:sz="4" w:space="0" w:color="auto"/>
            </w:tcBorders>
            <w:shd w:val="clear" w:color="auto" w:fill="auto"/>
            <w:noWrap/>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w:t>
            </w:r>
          </w:p>
        </w:tc>
        <w:tc>
          <w:tcPr>
            <w:tcW w:w="118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SVM</w:t>
            </w:r>
          </w:p>
        </w:tc>
        <w:tc>
          <w:tcPr>
            <w:tcW w:w="300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First Model</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1557</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668</w:t>
            </w:r>
          </w:p>
        </w:tc>
        <w:tc>
          <w:tcPr>
            <w:tcW w:w="744"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NA</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NA</w:t>
            </w:r>
          </w:p>
        </w:tc>
        <w:tc>
          <w:tcPr>
            <w:tcW w:w="87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38</w:t>
            </w:r>
          </w:p>
        </w:tc>
        <w:tc>
          <w:tcPr>
            <w:tcW w:w="109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94.31137725</w:t>
            </w:r>
          </w:p>
        </w:tc>
      </w:tr>
      <w:tr w:rsidR="007953AF" w:rsidRPr="007953AF" w:rsidTr="007953AF">
        <w:trPr>
          <w:trHeight w:val="465"/>
        </w:trPr>
        <w:tc>
          <w:tcPr>
            <w:tcW w:w="638" w:type="dxa"/>
            <w:tcBorders>
              <w:top w:val="nil"/>
              <w:left w:val="single" w:sz="4" w:space="0" w:color="auto"/>
              <w:bottom w:val="single" w:sz="4" w:space="0" w:color="auto"/>
              <w:right w:val="single" w:sz="4" w:space="0" w:color="auto"/>
            </w:tcBorders>
            <w:shd w:val="clear" w:color="auto" w:fill="auto"/>
            <w:noWrap/>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2</w:t>
            </w:r>
          </w:p>
        </w:tc>
        <w:tc>
          <w:tcPr>
            <w:tcW w:w="118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SVM</w:t>
            </w:r>
          </w:p>
        </w:tc>
        <w:tc>
          <w:tcPr>
            <w:tcW w:w="300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 xml:space="preserve">Model 2 choosing only significant </w:t>
            </w:r>
            <w:r w:rsidR="00164806" w:rsidRPr="007953AF">
              <w:rPr>
                <w:rFonts w:ascii="Calibri" w:eastAsia="Times New Roman" w:hAnsi="Calibri" w:cs="Times New Roman"/>
                <w:color w:val="000000"/>
                <w:sz w:val="16"/>
                <w:szCs w:val="16"/>
              </w:rPr>
              <w:t>features</w:t>
            </w:r>
            <w:r w:rsidRPr="007953AF">
              <w:rPr>
                <w:rFonts w:ascii="Calibri" w:eastAsia="Times New Roman" w:hAnsi="Calibri" w:cs="Times New Roman"/>
                <w:color w:val="000000"/>
                <w:sz w:val="16"/>
                <w:szCs w:val="16"/>
              </w:rPr>
              <w:t>&lt;=0.</w:t>
            </w:r>
            <w:r w:rsidR="00164806" w:rsidRPr="007953AF">
              <w:rPr>
                <w:rFonts w:ascii="Calibri" w:eastAsia="Times New Roman" w:hAnsi="Calibri" w:cs="Times New Roman"/>
                <w:color w:val="000000"/>
                <w:sz w:val="16"/>
                <w:szCs w:val="16"/>
              </w:rPr>
              <w:t>05, sparse</w:t>
            </w:r>
            <w:r w:rsidRPr="007953AF">
              <w:rPr>
                <w:rFonts w:ascii="Calibri" w:eastAsia="Times New Roman" w:hAnsi="Calibri" w:cs="Times New Roman"/>
                <w:color w:val="000000"/>
                <w:sz w:val="16"/>
                <w:szCs w:val="16"/>
              </w:rPr>
              <w:t xml:space="preserve"> terms=0.99</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1669</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556</w:t>
            </w:r>
          </w:p>
        </w:tc>
        <w:tc>
          <w:tcPr>
            <w:tcW w:w="744"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0</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NA</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NA</w:t>
            </w:r>
          </w:p>
        </w:tc>
        <w:tc>
          <w:tcPr>
            <w:tcW w:w="87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37</w:t>
            </w:r>
          </w:p>
        </w:tc>
        <w:tc>
          <w:tcPr>
            <w:tcW w:w="109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93.34532374</w:t>
            </w:r>
          </w:p>
        </w:tc>
      </w:tr>
      <w:tr w:rsidR="007953AF" w:rsidRPr="007953AF" w:rsidTr="007953AF">
        <w:trPr>
          <w:trHeight w:val="465"/>
        </w:trPr>
        <w:tc>
          <w:tcPr>
            <w:tcW w:w="638" w:type="dxa"/>
            <w:tcBorders>
              <w:top w:val="nil"/>
              <w:left w:val="single" w:sz="4" w:space="0" w:color="auto"/>
              <w:bottom w:val="single" w:sz="4" w:space="0" w:color="auto"/>
              <w:right w:val="single" w:sz="4" w:space="0" w:color="auto"/>
            </w:tcBorders>
            <w:shd w:val="clear" w:color="auto" w:fill="auto"/>
            <w:noWrap/>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3</w:t>
            </w:r>
          </w:p>
        </w:tc>
        <w:tc>
          <w:tcPr>
            <w:tcW w:w="118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Multinomial Logistic Regression</w:t>
            </w:r>
          </w:p>
        </w:tc>
        <w:tc>
          <w:tcPr>
            <w:tcW w:w="300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First Model</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1669</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556</w:t>
            </w:r>
          </w:p>
        </w:tc>
        <w:tc>
          <w:tcPr>
            <w:tcW w:w="744"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0</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6832.0002</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0.0001581</w:t>
            </w:r>
          </w:p>
        </w:tc>
        <w:tc>
          <w:tcPr>
            <w:tcW w:w="87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24</w:t>
            </w:r>
          </w:p>
        </w:tc>
        <w:tc>
          <w:tcPr>
            <w:tcW w:w="109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95.68345324</w:t>
            </w:r>
          </w:p>
        </w:tc>
      </w:tr>
      <w:tr w:rsidR="007953AF" w:rsidRPr="007953AF" w:rsidTr="007953AF">
        <w:trPr>
          <w:trHeight w:val="465"/>
        </w:trPr>
        <w:tc>
          <w:tcPr>
            <w:tcW w:w="638" w:type="dxa"/>
            <w:tcBorders>
              <w:top w:val="nil"/>
              <w:left w:val="single" w:sz="4" w:space="0" w:color="auto"/>
              <w:bottom w:val="single" w:sz="4" w:space="0" w:color="auto"/>
              <w:right w:val="single" w:sz="4" w:space="0" w:color="auto"/>
            </w:tcBorders>
            <w:shd w:val="clear" w:color="auto" w:fill="auto"/>
            <w:noWrap/>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4</w:t>
            </w:r>
          </w:p>
        </w:tc>
        <w:tc>
          <w:tcPr>
            <w:tcW w:w="118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Multinomial Logistic Regression</w:t>
            </w:r>
          </w:p>
        </w:tc>
        <w:tc>
          <w:tcPr>
            <w:tcW w:w="300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 xml:space="preserve">Random </w:t>
            </w:r>
            <w:r w:rsidR="00164806" w:rsidRPr="007953AF">
              <w:rPr>
                <w:rFonts w:ascii="Calibri" w:eastAsia="Times New Roman" w:hAnsi="Calibri" w:cs="Times New Roman"/>
                <w:color w:val="000000"/>
                <w:sz w:val="16"/>
                <w:szCs w:val="16"/>
              </w:rPr>
              <w:t>training Valid</w:t>
            </w:r>
            <w:r w:rsidRPr="007953AF">
              <w:rPr>
                <w:rFonts w:ascii="Calibri" w:eastAsia="Times New Roman" w:hAnsi="Calibri" w:cs="Times New Roman"/>
                <w:color w:val="000000"/>
                <w:sz w:val="16"/>
                <w:szCs w:val="16"/>
              </w:rPr>
              <w:t xml:space="preserve"> Split_2</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1669</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556</w:t>
            </w:r>
          </w:p>
        </w:tc>
        <w:tc>
          <w:tcPr>
            <w:tcW w:w="744"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0</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6832.0002</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0.0001581</w:t>
            </w:r>
          </w:p>
        </w:tc>
        <w:tc>
          <w:tcPr>
            <w:tcW w:w="87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24</w:t>
            </w:r>
          </w:p>
        </w:tc>
        <w:tc>
          <w:tcPr>
            <w:tcW w:w="109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95.68345324</w:t>
            </w:r>
          </w:p>
        </w:tc>
      </w:tr>
      <w:tr w:rsidR="007953AF" w:rsidRPr="007953AF" w:rsidTr="007953AF">
        <w:trPr>
          <w:trHeight w:val="465"/>
        </w:trPr>
        <w:tc>
          <w:tcPr>
            <w:tcW w:w="638" w:type="dxa"/>
            <w:tcBorders>
              <w:top w:val="nil"/>
              <w:left w:val="single" w:sz="4" w:space="0" w:color="auto"/>
              <w:bottom w:val="single" w:sz="4" w:space="0" w:color="auto"/>
              <w:right w:val="single" w:sz="4" w:space="0" w:color="auto"/>
            </w:tcBorders>
            <w:shd w:val="clear" w:color="auto" w:fill="auto"/>
            <w:noWrap/>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5</w:t>
            </w:r>
          </w:p>
        </w:tc>
        <w:tc>
          <w:tcPr>
            <w:tcW w:w="118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Multinomial Logistic Regression</w:t>
            </w:r>
          </w:p>
        </w:tc>
        <w:tc>
          <w:tcPr>
            <w:tcW w:w="300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 xml:space="preserve">Random </w:t>
            </w:r>
            <w:r w:rsidR="00164806" w:rsidRPr="007953AF">
              <w:rPr>
                <w:rFonts w:ascii="Calibri" w:eastAsia="Times New Roman" w:hAnsi="Calibri" w:cs="Times New Roman"/>
                <w:color w:val="000000"/>
                <w:sz w:val="16"/>
                <w:szCs w:val="16"/>
              </w:rPr>
              <w:t>training Valid</w:t>
            </w:r>
            <w:r w:rsidRPr="007953AF">
              <w:rPr>
                <w:rFonts w:ascii="Calibri" w:eastAsia="Times New Roman" w:hAnsi="Calibri" w:cs="Times New Roman"/>
                <w:color w:val="000000"/>
                <w:sz w:val="16"/>
                <w:szCs w:val="16"/>
              </w:rPr>
              <w:t xml:space="preserve"> </w:t>
            </w:r>
            <w:r w:rsidR="00164806" w:rsidRPr="007953AF">
              <w:rPr>
                <w:rFonts w:ascii="Calibri" w:eastAsia="Times New Roman" w:hAnsi="Calibri" w:cs="Times New Roman"/>
                <w:color w:val="000000"/>
                <w:sz w:val="16"/>
                <w:szCs w:val="16"/>
              </w:rPr>
              <w:t>Split: Train</w:t>
            </w:r>
            <w:r w:rsidRPr="007953AF">
              <w:rPr>
                <w:rFonts w:ascii="Calibri" w:eastAsia="Times New Roman" w:hAnsi="Calibri" w:cs="Times New Roman"/>
                <w:color w:val="000000"/>
                <w:sz w:val="16"/>
                <w:szCs w:val="16"/>
              </w:rPr>
              <w:t>:</w:t>
            </w:r>
            <w:r w:rsidR="00164806" w:rsidRPr="007953AF">
              <w:rPr>
                <w:rFonts w:ascii="Calibri" w:eastAsia="Times New Roman" w:hAnsi="Calibri" w:cs="Times New Roman"/>
                <w:color w:val="000000"/>
                <w:sz w:val="16"/>
                <w:szCs w:val="16"/>
              </w:rPr>
              <w:t>70, Valid</w:t>
            </w:r>
            <w:r w:rsidRPr="007953AF">
              <w:rPr>
                <w:rFonts w:ascii="Calibri" w:eastAsia="Times New Roman" w:hAnsi="Calibri" w:cs="Times New Roman"/>
                <w:color w:val="000000"/>
                <w:sz w:val="16"/>
                <w:szCs w:val="16"/>
              </w:rPr>
              <w:t>:30</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1557</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668</w:t>
            </w:r>
          </w:p>
        </w:tc>
        <w:tc>
          <w:tcPr>
            <w:tcW w:w="744"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0</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6832.0001</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0.0001276</w:t>
            </w:r>
          </w:p>
        </w:tc>
        <w:tc>
          <w:tcPr>
            <w:tcW w:w="87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27</w:t>
            </w:r>
          </w:p>
        </w:tc>
        <w:tc>
          <w:tcPr>
            <w:tcW w:w="109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95.95808383</w:t>
            </w:r>
          </w:p>
        </w:tc>
      </w:tr>
      <w:tr w:rsidR="007953AF" w:rsidRPr="007953AF" w:rsidTr="007953AF">
        <w:trPr>
          <w:trHeight w:val="465"/>
        </w:trPr>
        <w:tc>
          <w:tcPr>
            <w:tcW w:w="638" w:type="dxa"/>
            <w:tcBorders>
              <w:top w:val="nil"/>
              <w:left w:val="single" w:sz="4" w:space="0" w:color="auto"/>
              <w:bottom w:val="single" w:sz="4" w:space="0" w:color="auto"/>
              <w:right w:val="single" w:sz="4" w:space="0" w:color="auto"/>
            </w:tcBorders>
            <w:shd w:val="clear" w:color="auto" w:fill="auto"/>
            <w:noWrap/>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6</w:t>
            </w:r>
          </w:p>
        </w:tc>
        <w:tc>
          <w:tcPr>
            <w:tcW w:w="118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Multinomial Logistic Regression</w:t>
            </w:r>
          </w:p>
        </w:tc>
        <w:tc>
          <w:tcPr>
            <w:tcW w:w="300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P_Value:0.</w:t>
            </w:r>
            <w:r w:rsidR="00164806" w:rsidRPr="007953AF">
              <w:rPr>
                <w:rFonts w:ascii="Calibri" w:eastAsia="Times New Roman" w:hAnsi="Calibri" w:cs="Times New Roman"/>
                <w:color w:val="000000"/>
                <w:sz w:val="16"/>
                <w:szCs w:val="16"/>
              </w:rPr>
              <w:t>05, sparse</w:t>
            </w:r>
            <w:r w:rsidRPr="007953AF">
              <w:rPr>
                <w:rFonts w:ascii="Calibri" w:eastAsia="Times New Roman" w:hAnsi="Calibri" w:cs="Times New Roman"/>
                <w:color w:val="000000"/>
                <w:sz w:val="16"/>
                <w:szCs w:val="16"/>
              </w:rPr>
              <w:t>:0.98</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1557</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668</w:t>
            </w:r>
          </w:p>
        </w:tc>
        <w:tc>
          <w:tcPr>
            <w:tcW w:w="744"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0</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11288</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0.0001548</w:t>
            </w:r>
          </w:p>
        </w:tc>
        <w:tc>
          <w:tcPr>
            <w:tcW w:w="87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21</w:t>
            </w:r>
          </w:p>
        </w:tc>
        <w:tc>
          <w:tcPr>
            <w:tcW w:w="109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96.85628743</w:t>
            </w:r>
          </w:p>
        </w:tc>
      </w:tr>
      <w:tr w:rsidR="007953AF" w:rsidRPr="007953AF" w:rsidTr="007953AF">
        <w:trPr>
          <w:trHeight w:val="465"/>
        </w:trPr>
        <w:tc>
          <w:tcPr>
            <w:tcW w:w="638" w:type="dxa"/>
            <w:tcBorders>
              <w:top w:val="nil"/>
              <w:left w:val="single" w:sz="4" w:space="0" w:color="auto"/>
              <w:bottom w:val="single" w:sz="4" w:space="0" w:color="auto"/>
              <w:right w:val="single" w:sz="4" w:space="0" w:color="auto"/>
            </w:tcBorders>
            <w:shd w:val="clear" w:color="auto" w:fill="auto"/>
            <w:noWrap/>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7</w:t>
            </w:r>
          </w:p>
        </w:tc>
        <w:tc>
          <w:tcPr>
            <w:tcW w:w="118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Multinomial Logistic Regression</w:t>
            </w:r>
          </w:p>
        </w:tc>
        <w:tc>
          <w:tcPr>
            <w:tcW w:w="300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P_Value:0.</w:t>
            </w:r>
            <w:r w:rsidR="00164806" w:rsidRPr="007953AF">
              <w:rPr>
                <w:rFonts w:ascii="Calibri" w:eastAsia="Times New Roman" w:hAnsi="Calibri" w:cs="Times New Roman"/>
                <w:color w:val="000000"/>
                <w:sz w:val="16"/>
                <w:szCs w:val="16"/>
              </w:rPr>
              <w:t>05, sparse</w:t>
            </w:r>
            <w:r w:rsidRPr="007953AF">
              <w:rPr>
                <w:rFonts w:ascii="Calibri" w:eastAsia="Times New Roman" w:hAnsi="Calibri" w:cs="Times New Roman"/>
                <w:color w:val="000000"/>
                <w:sz w:val="16"/>
                <w:szCs w:val="16"/>
              </w:rPr>
              <w:t>:0.99</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1557</w:t>
            </w:r>
          </w:p>
        </w:tc>
        <w:tc>
          <w:tcPr>
            <w:tcW w:w="1012"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668</w:t>
            </w:r>
          </w:p>
        </w:tc>
        <w:tc>
          <w:tcPr>
            <w:tcW w:w="744"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0</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12008</w:t>
            </w:r>
          </w:p>
        </w:tc>
        <w:tc>
          <w:tcPr>
            <w:tcW w:w="92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0.0001353</w:t>
            </w:r>
          </w:p>
        </w:tc>
        <w:tc>
          <w:tcPr>
            <w:tcW w:w="877"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20</w:t>
            </w:r>
          </w:p>
        </w:tc>
        <w:tc>
          <w:tcPr>
            <w:tcW w:w="1095" w:type="dxa"/>
            <w:tcBorders>
              <w:top w:val="nil"/>
              <w:left w:val="nil"/>
              <w:bottom w:val="single" w:sz="4" w:space="0" w:color="auto"/>
              <w:right w:val="single" w:sz="4" w:space="0" w:color="auto"/>
            </w:tcBorders>
            <w:shd w:val="clear" w:color="auto" w:fill="auto"/>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97.00598802</w:t>
            </w:r>
          </w:p>
        </w:tc>
      </w:tr>
      <w:tr w:rsidR="00772FA9" w:rsidRPr="007953AF" w:rsidTr="00772FA9">
        <w:trPr>
          <w:trHeight w:val="465"/>
        </w:trPr>
        <w:tc>
          <w:tcPr>
            <w:tcW w:w="638" w:type="dxa"/>
            <w:tcBorders>
              <w:top w:val="nil"/>
              <w:left w:val="single" w:sz="4" w:space="0" w:color="auto"/>
              <w:bottom w:val="single" w:sz="4" w:space="0" w:color="auto"/>
              <w:right w:val="single" w:sz="4" w:space="0" w:color="auto"/>
            </w:tcBorders>
            <w:shd w:val="clear" w:color="auto" w:fill="FFC000"/>
            <w:noWrap/>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8</w:t>
            </w:r>
          </w:p>
        </w:tc>
        <w:tc>
          <w:tcPr>
            <w:tcW w:w="1185" w:type="dxa"/>
            <w:tcBorders>
              <w:top w:val="nil"/>
              <w:left w:val="nil"/>
              <w:bottom w:val="single" w:sz="4" w:space="0" w:color="auto"/>
              <w:right w:val="single" w:sz="4" w:space="0" w:color="auto"/>
            </w:tcBorders>
            <w:shd w:val="clear" w:color="auto" w:fill="FFC000"/>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Multinomial Logistic Regression</w:t>
            </w:r>
          </w:p>
        </w:tc>
        <w:tc>
          <w:tcPr>
            <w:tcW w:w="3007" w:type="dxa"/>
            <w:tcBorders>
              <w:top w:val="nil"/>
              <w:left w:val="nil"/>
              <w:bottom w:val="single" w:sz="4" w:space="0" w:color="auto"/>
              <w:right w:val="single" w:sz="4" w:space="0" w:color="auto"/>
            </w:tcBorders>
            <w:shd w:val="clear" w:color="auto" w:fill="FFC000"/>
            <w:vAlign w:val="bottom"/>
            <w:hideMark/>
          </w:tcPr>
          <w:p w:rsidR="007953AF" w:rsidRPr="007953AF" w:rsidRDefault="007953AF" w:rsidP="007953AF">
            <w:pPr>
              <w:spacing w:after="0" w:line="240" w:lineRule="auto"/>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Train:</w:t>
            </w:r>
            <w:r w:rsidR="00164806" w:rsidRPr="007953AF">
              <w:rPr>
                <w:rFonts w:ascii="Calibri" w:eastAsia="Times New Roman" w:hAnsi="Calibri" w:cs="Times New Roman"/>
                <w:color w:val="000000"/>
                <w:sz w:val="16"/>
                <w:szCs w:val="16"/>
              </w:rPr>
              <w:t>75, Valid</w:t>
            </w:r>
            <w:r w:rsidRPr="007953AF">
              <w:rPr>
                <w:rFonts w:ascii="Calibri" w:eastAsia="Times New Roman" w:hAnsi="Calibri" w:cs="Times New Roman"/>
                <w:color w:val="000000"/>
                <w:sz w:val="16"/>
                <w:szCs w:val="16"/>
              </w:rPr>
              <w:t>:</w:t>
            </w:r>
            <w:r w:rsidR="00164806" w:rsidRPr="007953AF">
              <w:rPr>
                <w:rFonts w:ascii="Calibri" w:eastAsia="Times New Roman" w:hAnsi="Calibri" w:cs="Times New Roman"/>
                <w:color w:val="000000"/>
                <w:sz w:val="16"/>
                <w:szCs w:val="16"/>
              </w:rPr>
              <w:t>25, P</w:t>
            </w:r>
            <w:r w:rsidRPr="007953AF">
              <w:rPr>
                <w:rFonts w:ascii="Calibri" w:eastAsia="Times New Roman" w:hAnsi="Calibri" w:cs="Times New Roman"/>
                <w:color w:val="000000"/>
                <w:sz w:val="16"/>
                <w:szCs w:val="16"/>
              </w:rPr>
              <w:t>_Value:0.</w:t>
            </w:r>
            <w:r w:rsidR="00164806" w:rsidRPr="007953AF">
              <w:rPr>
                <w:rFonts w:ascii="Calibri" w:eastAsia="Times New Roman" w:hAnsi="Calibri" w:cs="Times New Roman"/>
                <w:color w:val="000000"/>
                <w:sz w:val="16"/>
                <w:szCs w:val="16"/>
              </w:rPr>
              <w:t>05, sparse</w:t>
            </w:r>
            <w:r w:rsidRPr="007953AF">
              <w:rPr>
                <w:rFonts w:ascii="Calibri" w:eastAsia="Times New Roman" w:hAnsi="Calibri" w:cs="Times New Roman"/>
                <w:color w:val="000000"/>
                <w:sz w:val="16"/>
                <w:szCs w:val="16"/>
              </w:rPr>
              <w:t>:0.99</w:t>
            </w:r>
          </w:p>
        </w:tc>
        <w:tc>
          <w:tcPr>
            <w:tcW w:w="1012" w:type="dxa"/>
            <w:tcBorders>
              <w:top w:val="nil"/>
              <w:left w:val="nil"/>
              <w:bottom w:val="single" w:sz="4" w:space="0" w:color="auto"/>
              <w:right w:val="single" w:sz="4" w:space="0" w:color="auto"/>
            </w:tcBorders>
            <w:shd w:val="clear" w:color="auto" w:fill="FFC000"/>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1669</w:t>
            </w:r>
          </w:p>
        </w:tc>
        <w:tc>
          <w:tcPr>
            <w:tcW w:w="1012" w:type="dxa"/>
            <w:tcBorders>
              <w:top w:val="nil"/>
              <w:left w:val="nil"/>
              <w:bottom w:val="single" w:sz="4" w:space="0" w:color="auto"/>
              <w:right w:val="single" w:sz="4" w:space="0" w:color="auto"/>
            </w:tcBorders>
            <w:shd w:val="clear" w:color="auto" w:fill="FFC000"/>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556</w:t>
            </w:r>
          </w:p>
        </w:tc>
        <w:tc>
          <w:tcPr>
            <w:tcW w:w="744" w:type="dxa"/>
            <w:tcBorders>
              <w:top w:val="nil"/>
              <w:left w:val="nil"/>
              <w:bottom w:val="single" w:sz="4" w:space="0" w:color="auto"/>
              <w:right w:val="single" w:sz="4" w:space="0" w:color="auto"/>
            </w:tcBorders>
            <w:shd w:val="clear" w:color="auto" w:fill="FFC000"/>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0</w:t>
            </w:r>
          </w:p>
        </w:tc>
        <w:tc>
          <w:tcPr>
            <w:tcW w:w="925" w:type="dxa"/>
            <w:tcBorders>
              <w:top w:val="nil"/>
              <w:left w:val="nil"/>
              <w:bottom w:val="single" w:sz="4" w:space="0" w:color="auto"/>
              <w:right w:val="single" w:sz="4" w:space="0" w:color="auto"/>
            </w:tcBorders>
            <w:shd w:val="clear" w:color="auto" w:fill="FFC000"/>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12848</w:t>
            </w:r>
          </w:p>
        </w:tc>
        <w:tc>
          <w:tcPr>
            <w:tcW w:w="925" w:type="dxa"/>
            <w:tcBorders>
              <w:top w:val="nil"/>
              <w:left w:val="nil"/>
              <w:bottom w:val="single" w:sz="4" w:space="0" w:color="auto"/>
              <w:right w:val="single" w:sz="4" w:space="0" w:color="auto"/>
            </w:tcBorders>
            <w:shd w:val="clear" w:color="auto" w:fill="FFC000"/>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0.0001335</w:t>
            </w:r>
          </w:p>
        </w:tc>
        <w:tc>
          <w:tcPr>
            <w:tcW w:w="877" w:type="dxa"/>
            <w:tcBorders>
              <w:top w:val="nil"/>
              <w:left w:val="nil"/>
              <w:bottom w:val="single" w:sz="4" w:space="0" w:color="auto"/>
              <w:right w:val="single" w:sz="4" w:space="0" w:color="auto"/>
            </w:tcBorders>
            <w:shd w:val="clear" w:color="auto" w:fill="FFC000"/>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16</w:t>
            </w:r>
          </w:p>
        </w:tc>
        <w:tc>
          <w:tcPr>
            <w:tcW w:w="1095" w:type="dxa"/>
            <w:tcBorders>
              <w:top w:val="nil"/>
              <w:left w:val="nil"/>
              <w:bottom w:val="single" w:sz="4" w:space="0" w:color="auto"/>
              <w:right w:val="single" w:sz="4" w:space="0" w:color="auto"/>
            </w:tcBorders>
            <w:shd w:val="clear" w:color="auto" w:fill="FFC000"/>
            <w:vAlign w:val="bottom"/>
            <w:hideMark/>
          </w:tcPr>
          <w:p w:rsidR="007953AF" w:rsidRPr="007953AF" w:rsidRDefault="007953AF" w:rsidP="007953AF">
            <w:pPr>
              <w:spacing w:after="0" w:line="240" w:lineRule="auto"/>
              <w:jc w:val="right"/>
              <w:rPr>
                <w:rFonts w:ascii="Calibri" w:eastAsia="Times New Roman" w:hAnsi="Calibri" w:cs="Times New Roman"/>
                <w:color w:val="000000"/>
                <w:sz w:val="16"/>
                <w:szCs w:val="16"/>
              </w:rPr>
            </w:pPr>
            <w:r w:rsidRPr="007953AF">
              <w:rPr>
                <w:rFonts w:ascii="Calibri" w:eastAsia="Times New Roman" w:hAnsi="Calibri" w:cs="Times New Roman"/>
                <w:color w:val="000000"/>
                <w:sz w:val="16"/>
                <w:szCs w:val="16"/>
              </w:rPr>
              <w:t>97.12230216</w:t>
            </w:r>
          </w:p>
        </w:tc>
      </w:tr>
    </w:tbl>
    <w:p w:rsidR="00704BEB" w:rsidRPr="0050626D" w:rsidRDefault="000C45F4" w:rsidP="0053457D">
      <w:pPr>
        <w:spacing w:before="100" w:beforeAutospacing="1" w:after="100" w:afterAutospacing="1" w:line="20" w:lineRule="atLeast"/>
      </w:pPr>
      <w:r w:rsidRPr="004D5C28">
        <w:t>As shown the last model has the highest accuracy on validation model and thus it will be used for modelling.</w:t>
      </w:r>
      <w:r w:rsidR="00C721E6">
        <w:rPr>
          <w:b/>
          <w:color w:val="4F81BD" w:themeColor="accent1"/>
          <w:sz w:val="28"/>
          <w:u w:val="single"/>
        </w:rPr>
        <w:br/>
      </w:r>
      <w:r w:rsidR="00581C13">
        <w:br/>
      </w:r>
    </w:p>
    <w:sectPr w:rsidR="00704BEB" w:rsidRPr="0050626D" w:rsidSect="009C20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7E5CC2"/>
    <w:multiLevelType w:val="hybridMultilevel"/>
    <w:tmpl w:val="6C9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127A7"/>
    <w:multiLevelType w:val="hybridMultilevel"/>
    <w:tmpl w:val="D1E4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545C3B"/>
    <w:multiLevelType w:val="hybridMultilevel"/>
    <w:tmpl w:val="358EF6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2"/>
  </w:compat>
  <w:rsids>
    <w:rsidRoot w:val="00A24E58"/>
    <w:rsid w:val="00015DDB"/>
    <w:rsid w:val="00016E11"/>
    <w:rsid w:val="000303BA"/>
    <w:rsid w:val="00041C43"/>
    <w:rsid w:val="000612E0"/>
    <w:rsid w:val="00061FBA"/>
    <w:rsid w:val="00090B89"/>
    <w:rsid w:val="000921B3"/>
    <w:rsid w:val="000C45F4"/>
    <w:rsid w:val="00106D9B"/>
    <w:rsid w:val="00114FB7"/>
    <w:rsid w:val="00164806"/>
    <w:rsid w:val="00175400"/>
    <w:rsid w:val="0019423B"/>
    <w:rsid w:val="001E2C64"/>
    <w:rsid w:val="001E7DA5"/>
    <w:rsid w:val="001F2DC8"/>
    <w:rsid w:val="001F515C"/>
    <w:rsid w:val="00204B66"/>
    <w:rsid w:val="002362EF"/>
    <w:rsid w:val="002503D8"/>
    <w:rsid w:val="00252B74"/>
    <w:rsid w:val="002B1F3B"/>
    <w:rsid w:val="002B7F83"/>
    <w:rsid w:val="002D45E9"/>
    <w:rsid w:val="00311DD6"/>
    <w:rsid w:val="00321902"/>
    <w:rsid w:val="0036631E"/>
    <w:rsid w:val="00373071"/>
    <w:rsid w:val="003B2E1B"/>
    <w:rsid w:val="003B4F90"/>
    <w:rsid w:val="003D5B64"/>
    <w:rsid w:val="0040013D"/>
    <w:rsid w:val="004004CB"/>
    <w:rsid w:val="00405D41"/>
    <w:rsid w:val="004161D1"/>
    <w:rsid w:val="004220A8"/>
    <w:rsid w:val="00443935"/>
    <w:rsid w:val="004716E7"/>
    <w:rsid w:val="00476AD7"/>
    <w:rsid w:val="00497366"/>
    <w:rsid w:val="004B311F"/>
    <w:rsid w:val="004D5C28"/>
    <w:rsid w:val="004E3FDC"/>
    <w:rsid w:val="0050626D"/>
    <w:rsid w:val="00513F7C"/>
    <w:rsid w:val="005232B9"/>
    <w:rsid w:val="0053457D"/>
    <w:rsid w:val="00576663"/>
    <w:rsid w:val="00580BB0"/>
    <w:rsid w:val="00581C13"/>
    <w:rsid w:val="0058306B"/>
    <w:rsid w:val="005C0C70"/>
    <w:rsid w:val="0060286C"/>
    <w:rsid w:val="006162CA"/>
    <w:rsid w:val="00633D24"/>
    <w:rsid w:val="00642D0C"/>
    <w:rsid w:val="00650FD3"/>
    <w:rsid w:val="00680461"/>
    <w:rsid w:val="006968ED"/>
    <w:rsid w:val="006C4C0D"/>
    <w:rsid w:val="006D2C31"/>
    <w:rsid w:val="00703AB8"/>
    <w:rsid w:val="00704BEB"/>
    <w:rsid w:val="007111BF"/>
    <w:rsid w:val="007463C9"/>
    <w:rsid w:val="007629BA"/>
    <w:rsid w:val="00772F9D"/>
    <w:rsid w:val="00772FA9"/>
    <w:rsid w:val="00774927"/>
    <w:rsid w:val="007953AF"/>
    <w:rsid w:val="007F0D5E"/>
    <w:rsid w:val="00813567"/>
    <w:rsid w:val="008269CE"/>
    <w:rsid w:val="00836B48"/>
    <w:rsid w:val="008A4D96"/>
    <w:rsid w:val="008B756E"/>
    <w:rsid w:val="008D250F"/>
    <w:rsid w:val="008E01CC"/>
    <w:rsid w:val="00900538"/>
    <w:rsid w:val="00905C94"/>
    <w:rsid w:val="00907C7D"/>
    <w:rsid w:val="009302F5"/>
    <w:rsid w:val="00944CF1"/>
    <w:rsid w:val="00961075"/>
    <w:rsid w:val="009719C8"/>
    <w:rsid w:val="00986BCC"/>
    <w:rsid w:val="009941EA"/>
    <w:rsid w:val="009C200B"/>
    <w:rsid w:val="009C2BB3"/>
    <w:rsid w:val="009F2E11"/>
    <w:rsid w:val="00A10888"/>
    <w:rsid w:val="00A24E58"/>
    <w:rsid w:val="00A358E9"/>
    <w:rsid w:val="00A60C39"/>
    <w:rsid w:val="00AA22F4"/>
    <w:rsid w:val="00AB7B95"/>
    <w:rsid w:val="00AE2D4D"/>
    <w:rsid w:val="00AE386D"/>
    <w:rsid w:val="00AF36F0"/>
    <w:rsid w:val="00B25F98"/>
    <w:rsid w:val="00B31E1B"/>
    <w:rsid w:val="00B7040A"/>
    <w:rsid w:val="00B911F0"/>
    <w:rsid w:val="00BA0516"/>
    <w:rsid w:val="00BF7C1C"/>
    <w:rsid w:val="00C161E7"/>
    <w:rsid w:val="00C34D76"/>
    <w:rsid w:val="00C44E67"/>
    <w:rsid w:val="00C57AA3"/>
    <w:rsid w:val="00C721E6"/>
    <w:rsid w:val="00C85269"/>
    <w:rsid w:val="00CD2744"/>
    <w:rsid w:val="00D430B0"/>
    <w:rsid w:val="00D72A48"/>
    <w:rsid w:val="00D83AF4"/>
    <w:rsid w:val="00D960E3"/>
    <w:rsid w:val="00D96414"/>
    <w:rsid w:val="00DA7CC6"/>
    <w:rsid w:val="00DC3CDE"/>
    <w:rsid w:val="00DE738E"/>
    <w:rsid w:val="00DF121C"/>
    <w:rsid w:val="00E03963"/>
    <w:rsid w:val="00E16378"/>
    <w:rsid w:val="00E163A3"/>
    <w:rsid w:val="00E575E9"/>
    <w:rsid w:val="00E62DEA"/>
    <w:rsid w:val="00E842D4"/>
    <w:rsid w:val="00E90DF9"/>
    <w:rsid w:val="00EC0404"/>
    <w:rsid w:val="00EF68F7"/>
    <w:rsid w:val="00F17CCF"/>
    <w:rsid w:val="00F34A1A"/>
    <w:rsid w:val="00F354D0"/>
    <w:rsid w:val="00F46915"/>
    <w:rsid w:val="00F70164"/>
    <w:rsid w:val="00F95CF5"/>
    <w:rsid w:val="00F966A1"/>
    <w:rsid w:val="00FA5BCD"/>
    <w:rsid w:val="00FA7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7"/>
        <o:r id="V:Rule2" type="connector" idref="#_x0000_s1031"/>
      </o:rules>
    </o:shapelayout>
  </w:shapeDefaults>
  <w:decimalSymbol w:val="."/>
  <w:listSeparator w:val=","/>
  <w14:docId w14:val="40253AB1"/>
  <w15:docId w15:val="{8277DF10-CCBF-4D03-862D-2FE0292FE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C20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DA5"/>
    <w:pPr>
      <w:ind w:left="720"/>
      <w:contextualSpacing/>
    </w:pPr>
  </w:style>
  <w:style w:type="table" w:styleId="TableGrid">
    <w:name w:val="Table Grid"/>
    <w:basedOn w:val="TableNormal"/>
    <w:uiPriority w:val="59"/>
    <w:rsid w:val="00252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795626">
      <w:bodyDiv w:val="1"/>
      <w:marLeft w:val="0"/>
      <w:marRight w:val="0"/>
      <w:marTop w:val="0"/>
      <w:marBottom w:val="0"/>
      <w:divBdr>
        <w:top w:val="none" w:sz="0" w:space="0" w:color="auto"/>
        <w:left w:val="none" w:sz="0" w:space="0" w:color="auto"/>
        <w:bottom w:val="none" w:sz="0" w:space="0" w:color="auto"/>
        <w:right w:val="none" w:sz="0" w:space="0" w:color="auto"/>
      </w:divBdr>
    </w:div>
    <w:div w:id="1016158548">
      <w:bodyDiv w:val="1"/>
      <w:marLeft w:val="0"/>
      <w:marRight w:val="0"/>
      <w:marTop w:val="0"/>
      <w:marBottom w:val="0"/>
      <w:divBdr>
        <w:top w:val="none" w:sz="0" w:space="0" w:color="auto"/>
        <w:left w:val="none" w:sz="0" w:space="0" w:color="auto"/>
        <w:bottom w:val="none" w:sz="0" w:space="0" w:color="auto"/>
        <w:right w:val="none" w:sz="0" w:space="0" w:color="auto"/>
      </w:divBdr>
    </w:div>
    <w:div w:id="1036999681">
      <w:bodyDiv w:val="1"/>
      <w:marLeft w:val="0"/>
      <w:marRight w:val="0"/>
      <w:marTop w:val="0"/>
      <w:marBottom w:val="0"/>
      <w:divBdr>
        <w:top w:val="none" w:sz="0" w:space="0" w:color="auto"/>
        <w:left w:val="none" w:sz="0" w:space="0" w:color="auto"/>
        <w:bottom w:val="none" w:sz="0" w:space="0" w:color="auto"/>
        <w:right w:val="none" w:sz="0" w:space="0" w:color="auto"/>
      </w:divBdr>
    </w:div>
    <w:div w:id="162981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package" Target="embeddings/Microsoft_Excel_Macro-Enabled_Worksheet.xlsm"/><Relationship Id="rId11" Type="http://schemas.openxmlformats.org/officeDocument/2006/relationships/image" Target="media/image6.jpe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355</TotalTime>
  <Pages>9</Pages>
  <Words>1842</Words>
  <Characters>10506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Rajaram, Anand S.</dc:creator>
  <cp:lastModifiedBy>Rajaram, Anand S.</cp:lastModifiedBy>
  <cp:revision>122</cp:revision>
  <dcterms:created xsi:type="dcterms:W3CDTF">2016-09-28T08:29:00Z</dcterms:created>
  <dcterms:modified xsi:type="dcterms:W3CDTF">2016-10-21T12:39:00Z</dcterms:modified>
</cp:coreProperties>
</file>