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9518" w14:textId="77777777" w:rsidR="00B8680B" w:rsidRDefault="00000000">
      <w:pPr>
        <w:pStyle w:val="Title"/>
        <w:spacing w:after="200"/>
        <w:jc w:val="center"/>
      </w:pPr>
      <w:r>
        <w:t>Project proposal</w:t>
      </w:r>
    </w:p>
    <w:p w14:paraId="175C8A32" w14:textId="77777777" w:rsidR="00B8680B" w:rsidRDefault="00000000">
      <w:pPr>
        <w:spacing w:after="300"/>
        <w:jc w:val="center"/>
      </w:pPr>
      <w:r>
        <w:rPr>
          <w:b/>
          <w:bCs/>
          <w:sz w:val="26"/>
          <w:szCs w:val="26"/>
        </w:rPr>
        <w:t>Predicting the success probability of Deutsch-Jozsa, Bernstein-Vazirani, and Simon's algorithms under noise using classical machine learning</w:t>
      </w:r>
    </w:p>
    <w:p w14:paraId="542E56C9" w14:textId="77777777" w:rsidR="00B8680B" w:rsidRDefault="00000000">
      <w:pPr>
        <w:spacing w:after="80"/>
        <w:jc w:val="center"/>
      </w:pPr>
      <w:r>
        <w:rPr>
          <w:i/>
          <w:iCs/>
          <w:color w:val="555555"/>
          <w:sz w:val="21"/>
          <w:szCs w:val="21"/>
        </w:rPr>
        <w:t>A machine-learning-augmented variation on sample project 1 (Noise-Resilience Benchmarking of DJ / Bernstein-Vazirani / Simon's Algorithms)</w:t>
      </w:r>
    </w:p>
    <w:p w14:paraId="10C446D2" w14:textId="77777777" w:rsidR="00B8680B" w:rsidRDefault="00000000">
      <w:pPr>
        <w:spacing w:before="400" w:after="40"/>
        <w:jc w:val="center"/>
      </w:pPr>
      <w:r>
        <w:rPr>
          <w:sz w:val="22"/>
          <w:szCs w:val="22"/>
        </w:rPr>
        <w:t>Prepared by: [Your Name]</w:t>
      </w:r>
    </w:p>
    <w:p w14:paraId="54DDAC0C" w14:textId="77777777" w:rsidR="00B8680B" w:rsidRDefault="00000000">
      <w:pPr>
        <w:spacing w:after="40"/>
        <w:jc w:val="center"/>
      </w:pPr>
      <w:r>
        <w:rPr>
          <w:sz w:val="22"/>
          <w:szCs w:val="22"/>
        </w:rPr>
        <w:t>Course / Submitted to: [Course Name / Professor's Name]</w:t>
      </w:r>
    </w:p>
    <w:p w14:paraId="571E2652" w14:textId="77777777" w:rsidR="00B8680B" w:rsidRDefault="00000000">
      <w:pPr>
        <w:spacing w:after="40"/>
        <w:jc w:val="center"/>
      </w:pPr>
      <w:r>
        <w:rPr>
          <w:sz w:val="22"/>
          <w:szCs w:val="22"/>
        </w:rPr>
        <w:t>Subject: Quantum Computing</w:t>
      </w:r>
    </w:p>
    <w:p w14:paraId="3AB0E916" w14:textId="77777777" w:rsidR="00B8680B" w:rsidRDefault="00000000">
      <w:pPr>
        <w:jc w:val="center"/>
      </w:pPr>
      <w:r>
        <w:rPr>
          <w:sz w:val="22"/>
          <w:szCs w:val="22"/>
        </w:rPr>
        <w:t>Date: July 13, 2026</w:t>
      </w:r>
    </w:p>
    <w:p w14:paraId="2FEACDE8" w14:textId="77777777" w:rsidR="00B8680B" w:rsidRDefault="00000000">
      <w:r>
        <w:br w:type="page"/>
      </w:r>
    </w:p>
    <w:p w14:paraId="5DE9F9BF" w14:textId="77777777" w:rsidR="00B8680B" w:rsidRDefault="00000000">
      <w:pPr>
        <w:pStyle w:val="Heading1"/>
        <w:spacing w:before="360" w:after="160"/>
      </w:pPr>
      <w:r>
        <w:lastRenderedPageBreak/>
        <w:t>1. Abstract</w:t>
      </w:r>
    </w:p>
    <w:p w14:paraId="741F04A0" w14:textId="77777777" w:rsidR="00B8680B" w:rsidRDefault="00000000">
      <w:pPr>
        <w:spacing w:after="180" w:line="300" w:lineRule="auto"/>
      </w:pPr>
      <w:r>
        <w:t>The sample project list provided for this course includes a benchmarking study of the Deutsch-Jozsa, Bernstein-Vazirani, and Simon's algorithms under simulated and real quantum noise. That study, as scoped, is observational: it runs the algorithms across a range of qubit counts and noise conditions and reports how success probability degrades. This proposal extends that idea by adding a predictive layer. After generating the same kind of noise-and-depth sweep, this project trains a classical machine learning regression model — a Decision Tree or Random Forest, tuned with grid search and validated with cross-validation — to predict a circuit's success probability directly from its parameters (qubit count, circuit depth, noise type, and noise strength), without needing to re-simulate every possible configuration. The project's contribution is therefore twofold: (1) a controlled experimental sweep characterizing noise sensitivity across three foundational oracle-based algorithms, and (2) an interpretable machine learning model that quantifies which circuit and noise parameters matter most, benchmarked against a simple baseline. All new technical terms used in this proposal are defined in the glossary in Section 3.</w:t>
      </w:r>
    </w:p>
    <w:p w14:paraId="65017212" w14:textId="77777777" w:rsidR="00B8680B" w:rsidRDefault="00000000">
      <w:pPr>
        <w:pStyle w:val="Heading1"/>
        <w:spacing w:before="360" w:after="160"/>
      </w:pPr>
      <w:r>
        <w:t>2. Background and motivation</w:t>
      </w:r>
    </w:p>
    <w:p w14:paraId="038217CD" w14:textId="77777777" w:rsidR="00B8680B" w:rsidRDefault="00000000">
      <w:pPr>
        <w:spacing w:after="180" w:line="300" w:lineRule="auto"/>
      </w:pPr>
      <w:r>
        <w:t>Present-day quantum computers belong to what is commonly called the NISQ era — Noisy Intermediate-Scale Quantum era — meaning they have a limited number of qubits and are highly susceptible to error. Understanding exactly how and why a given algorithm's accuracy degrades as circuits grow larger or noisier is therefore a central, practical question in the field, not just a theoretical one.</w:t>
      </w:r>
    </w:p>
    <w:p w14:paraId="30D7BF3B" w14:textId="77777777" w:rsidR="00B8680B" w:rsidRDefault="00000000">
      <w:pPr>
        <w:spacing w:after="180" w:line="300" w:lineRule="auto"/>
      </w:pPr>
      <w:r>
        <w:t>The Deutsch-Jozsa, Bernstein-Vazirani, and Simon's algorithms are well suited to studying this question because, in an ideal noiseless setting, all three succeed with certainty on a single run. Any drop below perfect success in simulation or on hardware is attributable purely to noise and circuit size, not to any randomness inherent in the algorithm itself. This makes them a clean testbed for isolating the effect of noise — cleaner than algorithms whose success probability is inherently probabilistic even without noise.</w:t>
      </w:r>
    </w:p>
    <w:p w14:paraId="5FD01745" w14:textId="77777777" w:rsidR="00B8680B" w:rsidRDefault="00000000">
      <w:pPr>
        <w:spacing w:after="180" w:line="300" w:lineRule="auto"/>
      </w:pPr>
      <w:r>
        <w:t>The original sample topic asks only for this sweep to be run and characterized descriptively. This proposal keeps that experimental core but adds a classical machine learning model on top of the resulting dataset, turning a descriptive benchmarking exercise into a predictive one. This mirrors a pattern already used successfully in prior work by the author, where a tuned classical model (a Decision Tree, validated with grid search and cross-validation) was trained on structured tabular data to predict an outcome variable from a small set of engineered features.</w:t>
      </w:r>
    </w:p>
    <w:p w14:paraId="4D198DEE" w14:textId="77777777" w:rsidR="00B8680B" w:rsidRDefault="00000000">
      <w:pPr>
        <w:pStyle w:val="Heading1"/>
        <w:spacing w:before="360" w:after="160"/>
      </w:pPr>
      <w:r>
        <w:t>3. Glossary of key terms</w:t>
      </w:r>
    </w:p>
    <w:p w14:paraId="6866B176" w14:textId="77777777" w:rsidR="00B8680B" w:rsidRDefault="00000000">
      <w:pPr>
        <w:spacing w:after="180" w:line="300" w:lineRule="auto"/>
      </w:pPr>
      <w:r>
        <w:t>Because this proposal draws on both quantum computing and machine learning vocabulary, every technical term used elsewhere in this document is defined below, grouped by category.</w:t>
      </w:r>
    </w:p>
    <w:p w14:paraId="46B2D914" w14:textId="77777777" w:rsidR="00B8680B" w:rsidRDefault="00000000">
      <w:pPr>
        <w:pStyle w:val="Heading3"/>
        <w:spacing w:before="200" w:after="100"/>
      </w:pPr>
      <w:r>
        <w:t>3.1 Core quantum computing terms</w:t>
      </w:r>
    </w:p>
    <w:p w14:paraId="563EAC9B" w14:textId="77777777" w:rsidR="00B8680B" w:rsidRDefault="00000000">
      <w:pPr>
        <w:pStyle w:val="ListParagraph"/>
        <w:numPr>
          <w:ilvl w:val="0"/>
          <w:numId w:val="2"/>
        </w:numPr>
        <w:spacing w:after="130" w:line="290" w:lineRule="auto"/>
      </w:pPr>
      <w:r>
        <w:rPr>
          <w:b/>
          <w:bCs/>
        </w:rPr>
        <w:t xml:space="preserve">Qubit — </w:t>
      </w:r>
      <w:r>
        <w:t>the basic unit of quantum information; unlike a classical bit, it can exist in a superposition of 0 and 1 at the same time.</w:t>
      </w:r>
    </w:p>
    <w:p w14:paraId="3D709611" w14:textId="77777777" w:rsidR="00B8680B" w:rsidRDefault="00000000">
      <w:pPr>
        <w:pStyle w:val="ListParagraph"/>
        <w:numPr>
          <w:ilvl w:val="0"/>
          <w:numId w:val="2"/>
        </w:numPr>
        <w:spacing w:after="130" w:line="290" w:lineRule="auto"/>
      </w:pPr>
      <w:r>
        <w:rPr>
          <w:b/>
          <w:bCs/>
        </w:rPr>
        <w:t xml:space="preserve">Superposition — </w:t>
      </w:r>
      <w:r>
        <w:t>a quantum state formed by combining multiple basis states (such as 0 and 1) at once, rather than holding a single definite value.</w:t>
      </w:r>
    </w:p>
    <w:p w14:paraId="2339E943" w14:textId="77777777" w:rsidR="00B8680B" w:rsidRDefault="00000000">
      <w:pPr>
        <w:pStyle w:val="ListParagraph"/>
        <w:numPr>
          <w:ilvl w:val="0"/>
          <w:numId w:val="2"/>
        </w:numPr>
        <w:spacing w:after="130" w:line="290" w:lineRule="auto"/>
      </w:pPr>
      <w:r>
        <w:rPr>
          <w:b/>
          <w:bCs/>
        </w:rPr>
        <w:t xml:space="preserve">Hadamard gate (H gate) — </w:t>
      </w:r>
      <w:r>
        <w:t>a single-qubit quantum gate that places a qubit into an equal superposition of 0 and 1.</w:t>
      </w:r>
    </w:p>
    <w:p w14:paraId="7FB67612" w14:textId="77777777" w:rsidR="00B8680B" w:rsidRDefault="00000000">
      <w:pPr>
        <w:pStyle w:val="ListParagraph"/>
        <w:numPr>
          <w:ilvl w:val="0"/>
          <w:numId w:val="2"/>
        </w:numPr>
        <w:spacing w:after="130" w:line="290" w:lineRule="auto"/>
      </w:pPr>
      <w:r>
        <w:rPr>
          <w:b/>
          <w:bCs/>
        </w:rPr>
        <w:lastRenderedPageBreak/>
        <w:t xml:space="preserve">Oracle — </w:t>
      </w:r>
      <w:r>
        <w:t>a black-box quantum subroutine that encodes a hidden function or bitstring; the algorithm learns a property of that hidden value by querying the oracle.</w:t>
      </w:r>
    </w:p>
    <w:p w14:paraId="15DC7C5D" w14:textId="77777777" w:rsidR="00B8680B" w:rsidRDefault="00000000">
      <w:pPr>
        <w:pStyle w:val="ListParagraph"/>
        <w:numPr>
          <w:ilvl w:val="0"/>
          <w:numId w:val="2"/>
        </w:numPr>
        <w:spacing w:after="130" w:line="290" w:lineRule="auto"/>
      </w:pPr>
      <w:r>
        <w:rPr>
          <w:b/>
          <w:bCs/>
        </w:rPr>
        <w:t xml:space="preserve">Deutsch-Jozsa algorithm (DJ) — </w:t>
      </w:r>
      <w:r>
        <w:t>a quantum algorithm that determines, using a single oracle query, whether a hidden function is constant or balanced.</w:t>
      </w:r>
    </w:p>
    <w:p w14:paraId="469BBDF2" w14:textId="77777777" w:rsidR="00B8680B" w:rsidRDefault="00000000">
      <w:pPr>
        <w:pStyle w:val="ListParagraph"/>
        <w:numPr>
          <w:ilvl w:val="0"/>
          <w:numId w:val="2"/>
        </w:numPr>
        <w:spacing w:after="130" w:line="290" w:lineRule="auto"/>
      </w:pPr>
      <w:r>
        <w:rPr>
          <w:b/>
          <w:bCs/>
        </w:rPr>
        <w:t xml:space="preserve">Bernstein-Vazirani algorithm (BV) — </w:t>
      </w:r>
      <w:r>
        <w:t>a quantum algorithm that recovers a hidden bitstring encoded in an oracle using a single query.</w:t>
      </w:r>
    </w:p>
    <w:p w14:paraId="5FD2D5AA" w14:textId="77777777" w:rsidR="00B8680B" w:rsidRDefault="00000000">
      <w:pPr>
        <w:pStyle w:val="ListParagraph"/>
        <w:numPr>
          <w:ilvl w:val="0"/>
          <w:numId w:val="2"/>
        </w:numPr>
        <w:spacing w:after="130" w:line="290" w:lineRule="auto"/>
      </w:pPr>
      <w:r>
        <w:rPr>
          <w:b/>
          <w:bCs/>
        </w:rPr>
        <w:t xml:space="preserve">Simon's algorithm — </w:t>
      </w:r>
      <w:r>
        <w:t>a quantum algorithm that finds a hidden bitstring defining a 2-to-1 mapping using only a small number of queries; historically significant as the conceptual precursor to Shor's algorithm.</w:t>
      </w:r>
    </w:p>
    <w:p w14:paraId="365BB20D" w14:textId="5E2FF68E" w:rsidR="00B8680B" w:rsidRDefault="00000000">
      <w:pPr>
        <w:pStyle w:val="ListParagraph"/>
        <w:numPr>
          <w:ilvl w:val="0"/>
          <w:numId w:val="2"/>
        </w:numPr>
        <w:spacing w:after="130" w:line="290" w:lineRule="auto"/>
      </w:pPr>
      <w:r>
        <w:rPr>
          <w:b/>
          <w:bCs/>
        </w:rPr>
        <w:t xml:space="preserve">Quantum circuit depth — </w:t>
      </w:r>
      <w:r w:rsidR="00F0782F" w:rsidRPr="00F0782F">
        <w:t>Circuit depth is the count of time steps needed to execute all the gates in a quantum circuit</w:t>
      </w:r>
      <w:r>
        <w:t>.</w:t>
      </w:r>
    </w:p>
    <w:p w14:paraId="76CA67A6" w14:textId="77777777" w:rsidR="00B8680B" w:rsidRDefault="00000000">
      <w:pPr>
        <w:pStyle w:val="ListParagraph"/>
        <w:numPr>
          <w:ilvl w:val="0"/>
          <w:numId w:val="2"/>
        </w:numPr>
        <w:spacing w:after="130" w:line="290" w:lineRule="auto"/>
      </w:pPr>
      <w:r>
        <w:rPr>
          <w:b/>
          <w:bCs/>
        </w:rPr>
        <w:t xml:space="preserve">Gate count — </w:t>
      </w:r>
      <w:r>
        <w:t>the total number of quantum gates in a circuit, often split into single-qubit and two-qubit gates, since two-qubit gates are typically the noisier of the two.</w:t>
      </w:r>
    </w:p>
    <w:p w14:paraId="4DF73DB8" w14:textId="77777777" w:rsidR="00B8680B" w:rsidRDefault="00000000">
      <w:pPr>
        <w:pStyle w:val="ListParagraph"/>
        <w:numPr>
          <w:ilvl w:val="0"/>
          <w:numId w:val="2"/>
        </w:numPr>
        <w:spacing w:after="130" w:line="290" w:lineRule="auto"/>
      </w:pPr>
      <w:r>
        <w:rPr>
          <w:b/>
          <w:bCs/>
        </w:rPr>
        <w:t xml:space="preserve">Shots — </w:t>
      </w:r>
      <w:r>
        <w:t>the number of times a quantum circuit is executed and measured, used to build up a statistical distribution of outcomes.</w:t>
      </w:r>
    </w:p>
    <w:p w14:paraId="2107A3C6" w14:textId="77777777" w:rsidR="00B8680B" w:rsidRDefault="00000000">
      <w:pPr>
        <w:pStyle w:val="ListParagraph"/>
        <w:numPr>
          <w:ilvl w:val="0"/>
          <w:numId w:val="2"/>
        </w:numPr>
        <w:spacing w:after="130" w:line="290" w:lineRule="auto"/>
      </w:pPr>
      <w:r>
        <w:rPr>
          <w:b/>
          <w:bCs/>
        </w:rPr>
        <w:t xml:space="preserve">Success probability — </w:t>
      </w:r>
      <w:r>
        <w:t>the fraction of shots in which a circuit produced the correct expected output.</w:t>
      </w:r>
    </w:p>
    <w:p w14:paraId="3D2293EF" w14:textId="77777777" w:rsidR="00B8680B" w:rsidRDefault="00000000">
      <w:pPr>
        <w:pStyle w:val="ListParagraph"/>
        <w:numPr>
          <w:ilvl w:val="0"/>
          <w:numId w:val="2"/>
        </w:numPr>
        <w:spacing w:after="130" w:line="290" w:lineRule="auto"/>
      </w:pPr>
      <w:proofErr w:type="spellStart"/>
      <w:r>
        <w:rPr>
          <w:b/>
          <w:bCs/>
        </w:rPr>
        <w:t>Qiskit</w:t>
      </w:r>
      <w:proofErr w:type="spellEnd"/>
      <w:r>
        <w:rPr>
          <w:b/>
          <w:bCs/>
        </w:rPr>
        <w:t xml:space="preserve"> — </w:t>
      </w:r>
      <w:r>
        <w:t>an open-source Python framework, developed by IBM, for building, simulating, and running quantum circuits.</w:t>
      </w:r>
    </w:p>
    <w:p w14:paraId="729209B8" w14:textId="77777777" w:rsidR="00B8680B" w:rsidRDefault="00000000">
      <w:pPr>
        <w:pStyle w:val="ListParagraph"/>
        <w:numPr>
          <w:ilvl w:val="0"/>
          <w:numId w:val="2"/>
        </w:numPr>
        <w:spacing w:after="130" w:line="290" w:lineRule="auto"/>
      </w:pPr>
      <w:r>
        <w:rPr>
          <w:b/>
          <w:bCs/>
        </w:rPr>
        <w:t xml:space="preserve">Aer simulator — </w:t>
      </w:r>
      <w:r>
        <w:t xml:space="preserve">the noise-capable circuit simulator distributed with </w:t>
      </w:r>
      <w:proofErr w:type="spellStart"/>
      <w:r>
        <w:t>Qiskit</w:t>
      </w:r>
      <w:proofErr w:type="spellEnd"/>
      <w:r>
        <w:t xml:space="preserve">, used to mimic real hardware </w:t>
      </w:r>
      <w:proofErr w:type="spellStart"/>
      <w:r>
        <w:t>behavior</w:t>
      </w:r>
      <w:proofErr w:type="spellEnd"/>
      <w:r>
        <w:t xml:space="preserve"> without needing physical quantum hardware.</w:t>
      </w:r>
    </w:p>
    <w:p w14:paraId="678BC623" w14:textId="77777777" w:rsidR="00B8680B" w:rsidRDefault="00000000">
      <w:pPr>
        <w:pStyle w:val="ListParagraph"/>
        <w:numPr>
          <w:ilvl w:val="0"/>
          <w:numId w:val="2"/>
        </w:numPr>
        <w:spacing w:after="130" w:line="290" w:lineRule="auto"/>
      </w:pPr>
      <w:r>
        <w:rPr>
          <w:b/>
          <w:bCs/>
        </w:rPr>
        <w:t xml:space="preserve">NISQ (Noisy Intermediate-Scale Quantum) — </w:t>
      </w:r>
      <w:r>
        <w:t>a term describing the current generation of quantum devices, characterized by a limited qubit count and susceptibility to errors.</w:t>
      </w:r>
    </w:p>
    <w:p w14:paraId="783D14F0" w14:textId="77777777" w:rsidR="00B8680B" w:rsidRDefault="00000000">
      <w:pPr>
        <w:pStyle w:val="ListParagraph"/>
        <w:numPr>
          <w:ilvl w:val="0"/>
          <w:numId w:val="2"/>
        </w:numPr>
        <w:spacing w:after="130" w:line="290" w:lineRule="auto"/>
      </w:pPr>
      <w:r>
        <w:rPr>
          <w:b/>
          <w:bCs/>
        </w:rPr>
        <w:t xml:space="preserve">IBM Quantum — </w:t>
      </w:r>
      <w:r>
        <w:t>IBM's cloud platform offering free-tier access to real quantum processors and simulators.</w:t>
      </w:r>
    </w:p>
    <w:p w14:paraId="5A592E6D" w14:textId="77777777" w:rsidR="00B8680B" w:rsidRDefault="00000000">
      <w:pPr>
        <w:pStyle w:val="Heading3"/>
        <w:spacing w:before="200" w:after="100"/>
      </w:pPr>
      <w:r>
        <w:t>3.2 Noise and error terms</w:t>
      </w:r>
    </w:p>
    <w:p w14:paraId="2A56F386" w14:textId="77777777" w:rsidR="00B8680B" w:rsidRDefault="00000000">
      <w:pPr>
        <w:pStyle w:val="ListParagraph"/>
        <w:numPr>
          <w:ilvl w:val="0"/>
          <w:numId w:val="2"/>
        </w:numPr>
        <w:spacing w:after="130" w:line="290" w:lineRule="auto"/>
      </w:pPr>
      <w:r>
        <w:rPr>
          <w:b/>
          <w:bCs/>
        </w:rPr>
        <w:t xml:space="preserve">Noise model — </w:t>
      </w:r>
      <w:r>
        <w:t>a mathematical description used in simulation to reproduce the imperfections present in real quantum hardware.</w:t>
      </w:r>
    </w:p>
    <w:p w14:paraId="64C9330B" w14:textId="77777777" w:rsidR="00B8680B" w:rsidRDefault="00000000">
      <w:pPr>
        <w:pStyle w:val="ListParagraph"/>
        <w:numPr>
          <w:ilvl w:val="0"/>
          <w:numId w:val="2"/>
        </w:numPr>
        <w:spacing w:after="130" w:line="290" w:lineRule="auto"/>
      </w:pPr>
      <w:r>
        <w:rPr>
          <w:b/>
          <w:bCs/>
        </w:rPr>
        <w:t xml:space="preserve">Depolarizing noise — </w:t>
      </w:r>
      <w:r>
        <w:t>a noise model in which a qubit's state is randomly replaced with a fully mixed (random) state with some fixed probability.</w:t>
      </w:r>
    </w:p>
    <w:p w14:paraId="15B82542" w14:textId="77777777" w:rsidR="00B8680B" w:rsidRDefault="00000000">
      <w:pPr>
        <w:pStyle w:val="ListParagraph"/>
        <w:numPr>
          <w:ilvl w:val="0"/>
          <w:numId w:val="2"/>
        </w:numPr>
        <w:spacing w:after="130" w:line="290" w:lineRule="auto"/>
      </w:pPr>
      <w:r>
        <w:rPr>
          <w:b/>
          <w:bCs/>
        </w:rPr>
        <w:t xml:space="preserve">Amplitude damping — </w:t>
      </w:r>
      <w:r>
        <w:t>a noise model representing energy loss, such as a qubit spontaneously decaying from state 1 to state 0; related to the physical T1 relaxation time.</w:t>
      </w:r>
    </w:p>
    <w:p w14:paraId="547A1CE8" w14:textId="77777777" w:rsidR="00B8680B" w:rsidRDefault="00000000">
      <w:pPr>
        <w:pStyle w:val="ListParagraph"/>
        <w:numPr>
          <w:ilvl w:val="0"/>
          <w:numId w:val="2"/>
        </w:numPr>
        <w:spacing w:after="130" w:line="290" w:lineRule="auto"/>
      </w:pPr>
      <w:r>
        <w:rPr>
          <w:b/>
          <w:bCs/>
        </w:rPr>
        <w:t xml:space="preserve">Phase damping (dephasing) — </w:t>
      </w:r>
      <w:r>
        <w:t>a noise model representing loss of phase information without loss of energy; related to the physical T2 coherence time.</w:t>
      </w:r>
    </w:p>
    <w:p w14:paraId="6BB3D881" w14:textId="77777777" w:rsidR="00B8680B" w:rsidRDefault="00000000">
      <w:pPr>
        <w:pStyle w:val="ListParagraph"/>
        <w:numPr>
          <w:ilvl w:val="0"/>
          <w:numId w:val="2"/>
        </w:numPr>
        <w:spacing w:after="130" w:line="290" w:lineRule="auto"/>
      </w:pPr>
      <w:r>
        <w:rPr>
          <w:b/>
          <w:bCs/>
        </w:rPr>
        <w:t xml:space="preserve">Thermal relaxation noise — </w:t>
      </w:r>
      <w:r>
        <w:t>a more realistic, composite noise model combining amplitude damping and dephasing, parameterized by a device's T1 and T2 times.</w:t>
      </w:r>
    </w:p>
    <w:p w14:paraId="6D85C01A" w14:textId="77777777" w:rsidR="00B8680B" w:rsidRDefault="00000000">
      <w:pPr>
        <w:pStyle w:val="ListParagraph"/>
        <w:numPr>
          <w:ilvl w:val="0"/>
          <w:numId w:val="2"/>
        </w:numPr>
        <w:spacing w:after="130" w:line="290" w:lineRule="auto"/>
      </w:pPr>
      <w:r>
        <w:rPr>
          <w:b/>
          <w:bCs/>
        </w:rPr>
        <w:t xml:space="preserve">T1 / T2 times — </w:t>
      </w:r>
      <w:r>
        <w:t>physical properties of real quantum hardware describing, respectively, how long a qubit retains its energy state (T1) and its phase coherence (T2) before decaying.</w:t>
      </w:r>
    </w:p>
    <w:p w14:paraId="3F278D5F" w14:textId="77777777" w:rsidR="00B8680B" w:rsidRDefault="00000000">
      <w:pPr>
        <w:pStyle w:val="Heading3"/>
        <w:spacing w:before="200" w:after="100"/>
      </w:pPr>
      <w:r>
        <w:t>3.3 Machine learning terms</w:t>
      </w:r>
    </w:p>
    <w:p w14:paraId="6B674CF3" w14:textId="77777777" w:rsidR="00B8680B" w:rsidRDefault="00000000">
      <w:pPr>
        <w:pStyle w:val="ListParagraph"/>
        <w:numPr>
          <w:ilvl w:val="0"/>
          <w:numId w:val="2"/>
        </w:numPr>
        <w:spacing w:after="130" w:line="290" w:lineRule="auto"/>
      </w:pPr>
      <w:r>
        <w:rPr>
          <w:b/>
          <w:bCs/>
        </w:rPr>
        <w:t xml:space="preserve">Feature engineering — </w:t>
      </w:r>
      <w:r>
        <w:t>the process of selecting and constructing the input variables (features) used to train a machine learning model.</w:t>
      </w:r>
    </w:p>
    <w:p w14:paraId="75000581" w14:textId="77777777" w:rsidR="00B8680B" w:rsidRDefault="00000000">
      <w:pPr>
        <w:pStyle w:val="ListParagraph"/>
        <w:numPr>
          <w:ilvl w:val="0"/>
          <w:numId w:val="2"/>
        </w:numPr>
        <w:spacing w:after="130" w:line="290" w:lineRule="auto"/>
      </w:pPr>
      <w:r>
        <w:rPr>
          <w:b/>
          <w:bCs/>
        </w:rPr>
        <w:lastRenderedPageBreak/>
        <w:t xml:space="preserve">One-hot encoding — </w:t>
      </w:r>
      <w:r>
        <w:t>a method for converting a categorical variable, such as algorithm name, into a numeric format a machine learning model can use.</w:t>
      </w:r>
    </w:p>
    <w:p w14:paraId="1CE01030" w14:textId="77777777" w:rsidR="00B8680B" w:rsidRDefault="00000000">
      <w:pPr>
        <w:pStyle w:val="ListParagraph"/>
        <w:numPr>
          <w:ilvl w:val="0"/>
          <w:numId w:val="2"/>
        </w:numPr>
        <w:spacing w:after="130" w:line="290" w:lineRule="auto"/>
      </w:pPr>
      <w:r>
        <w:rPr>
          <w:b/>
          <w:bCs/>
        </w:rPr>
        <w:t xml:space="preserve">Regression (as opposed to classification) — </w:t>
      </w:r>
      <w:r>
        <w:t>a supervised learning task in which the model predicts a continuous numeric value, such as a probability, rather than a discrete category.</w:t>
      </w:r>
    </w:p>
    <w:p w14:paraId="5AD9D1AF" w14:textId="77777777" w:rsidR="00B8680B" w:rsidRDefault="00000000">
      <w:pPr>
        <w:pStyle w:val="ListParagraph"/>
        <w:numPr>
          <w:ilvl w:val="0"/>
          <w:numId w:val="2"/>
        </w:numPr>
        <w:spacing w:after="130" w:line="290" w:lineRule="auto"/>
      </w:pPr>
      <w:r>
        <w:rPr>
          <w:b/>
          <w:bCs/>
        </w:rPr>
        <w:t xml:space="preserve">Decision tree — </w:t>
      </w:r>
      <w:r>
        <w:t>a machine learning model that arrives at a prediction through a series of yes/no splits on feature values.</w:t>
      </w:r>
    </w:p>
    <w:p w14:paraId="714E1504" w14:textId="77777777" w:rsidR="00B8680B" w:rsidRDefault="00000000">
      <w:pPr>
        <w:pStyle w:val="ListParagraph"/>
        <w:numPr>
          <w:ilvl w:val="0"/>
          <w:numId w:val="2"/>
        </w:numPr>
        <w:spacing w:after="130" w:line="290" w:lineRule="auto"/>
      </w:pPr>
      <w:r>
        <w:rPr>
          <w:b/>
          <w:bCs/>
        </w:rPr>
        <w:t xml:space="preserve">Random forest — </w:t>
      </w:r>
      <w:r>
        <w:t>an ensemble of many decision trees, each trained on a randomly sampled subset of the data and features, whose individual predictions are averaged for a more robust result.</w:t>
      </w:r>
    </w:p>
    <w:p w14:paraId="5B89309D" w14:textId="77777777" w:rsidR="00B8680B" w:rsidRDefault="00000000">
      <w:pPr>
        <w:pStyle w:val="ListParagraph"/>
        <w:numPr>
          <w:ilvl w:val="0"/>
          <w:numId w:val="2"/>
        </w:numPr>
        <w:spacing w:after="130" w:line="290" w:lineRule="auto"/>
      </w:pPr>
      <w:r>
        <w:rPr>
          <w:b/>
          <w:bCs/>
        </w:rPr>
        <w:t xml:space="preserve">Hyperparameter — </w:t>
      </w:r>
      <w:r>
        <w:t>a configuration setting of a model, such as maximum tree depth, that is chosen before training rather than learned from the data.</w:t>
      </w:r>
    </w:p>
    <w:p w14:paraId="391AE21C" w14:textId="77777777" w:rsidR="00B8680B" w:rsidRDefault="00000000">
      <w:pPr>
        <w:pStyle w:val="ListParagraph"/>
        <w:numPr>
          <w:ilvl w:val="0"/>
          <w:numId w:val="2"/>
        </w:numPr>
        <w:spacing w:after="130" w:line="290" w:lineRule="auto"/>
      </w:pPr>
      <w:proofErr w:type="spellStart"/>
      <w:r>
        <w:rPr>
          <w:b/>
          <w:bCs/>
        </w:rPr>
        <w:t>GridSearchCV</w:t>
      </w:r>
      <w:proofErr w:type="spellEnd"/>
      <w:r>
        <w:rPr>
          <w:b/>
          <w:bCs/>
        </w:rPr>
        <w:t xml:space="preserve"> — </w:t>
      </w:r>
      <w:r>
        <w:t>a scikit-learn tool that systematically tries every combination of specified hyperparameters and selects the best-performing combination using cross-validation.</w:t>
      </w:r>
    </w:p>
    <w:p w14:paraId="5761154D" w14:textId="77777777" w:rsidR="00B8680B" w:rsidRDefault="00000000">
      <w:pPr>
        <w:pStyle w:val="ListParagraph"/>
        <w:numPr>
          <w:ilvl w:val="0"/>
          <w:numId w:val="2"/>
        </w:numPr>
        <w:spacing w:after="130" w:line="290" w:lineRule="auto"/>
      </w:pPr>
      <w:r>
        <w:rPr>
          <w:b/>
          <w:bCs/>
        </w:rPr>
        <w:t xml:space="preserve">k-fold cross-validation — </w:t>
      </w:r>
      <w:r>
        <w:t>a technique for evaluating a model by splitting the data into k parts, training on k − 1 of them, testing on the remaining part, and rotating which part is held out.</w:t>
      </w:r>
    </w:p>
    <w:p w14:paraId="427B0F9A" w14:textId="77777777" w:rsidR="00B8680B" w:rsidRDefault="00000000">
      <w:pPr>
        <w:pStyle w:val="ListParagraph"/>
        <w:numPr>
          <w:ilvl w:val="0"/>
          <w:numId w:val="2"/>
        </w:numPr>
        <w:spacing w:after="130" w:line="290" w:lineRule="auto"/>
      </w:pPr>
      <w:r>
        <w:rPr>
          <w:b/>
          <w:bCs/>
        </w:rPr>
        <w:t xml:space="preserve">R² (coefficient of determination) — </w:t>
      </w:r>
      <w:r>
        <w:t>a metric describing how much of the variance in the target variable is explained by the model; 1.0 is a perfect fit and 0 means the model is no better than predicting the average.</w:t>
      </w:r>
    </w:p>
    <w:p w14:paraId="06125E9E" w14:textId="77777777" w:rsidR="00B8680B" w:rsidRDefault="00000000">
      <w:pPr>
        <w:pStyle w:val="ListParagraph"/>
        <w:numPr>
          <w:ilvl w:val="0"/>
          <w:numId w:val="2"/>
        </w:numPr>
        <w:spacing w:after="130" w:line="290" w:lineRule="auto"/>
      </w:pPr>
      <w:r>
        <w:rPr>
          <w:b/>
          <w:bCs/>
        </w:rPr>
        <w:t xml:space="preserve">MAE (mean absolute error) — </w:t>
      </w:r>
      <w:r>
        <w:t>the average magnitude of a model's prediction errors, expressed in the same units as the target variable.</w:t>
      </w:r>
    </w:p>
    <w:p w14:paraId="09C47472" w14:textId="77777777" w:rsidR="00B8680B" w:rsidRDefault="00000000">
      <w:pPr>
        <w:pStyle w:val="ListParagraph"/>
        <w:numPr>
          <w:ilvl w:val="0"/>
          <w:numId w:val="2"/>
        </w:numPr>
        <w:spacing w:after="130" w:line="290" w:lineRule="auto"/>
      </w:pPr>
      <w:r>
        <w:rPr>
          <w:b/>
          <w:bCs/>
        </w:rPr>
        <w:t xml:space="preserve">RMSE (root mean squared error) — </w:t>
      </w:r>
      <w:r>
        <w:t xml:space="preserve">a metric </w:t>
      </w:r>
      <w:proofErr w:type="gramStart"/>
      <w:r>
        <w:t>similar to</w:t>
      </w:r>
      <w:proofErr w:type="gramEnd"/>
      <w:r>
        <w:t xml:space="preserve"> MAE that penalizes larger errors more heavily than smaller ones.</w:t>
      </w:r>
    </w:p>
    <w:p w14:paraId="50B3F0DC" w14:textId="77777777" w:rsidR="00B8680B" w:rsidRDefault="00000000">
      <w:pPr>
        <w:pStyle w:val="ListParagraph"/>
        <w:numPr>
          <w:ilvl w:val="0"/>
          <w:numId w:val="2"/>
        </w:numPr>
        <w:spacing w:after="130" w:line="290" w:lineRule="auto"/>
      </w:pPr>
      <w:r>
        <w:rPr>
          <w:b/>
          <w:bCs/>
        </w:rPr>
        <w:t xml:space="preserve">Feature importance — </w:t>
      </w:r>
      <w:r>
        <w:t>a score, produced by tree-based models, indicating how much each input feature contributed to the model's predictions.</w:t>
      </w:r>
    </w:p>
    <w:p w14:paraId="222C11A6" w14:textId="77777777" w:rsidR="00B8680B" w:rsidRDefault="00000000">
      <w:pPr>
        <w:pStyle w:val="ListParagraph"/>
        <w:numPr>
          <w:ilvl w:val="0"/>
          <w:numId w:val="2"/>
        </w:numPr>
        <w:spacing w:after="130" w:line="290" w:lineRule="auto"/>
      </w:pPr>
      <w:r>
        <w:rPr>
          <w:b/>
          <w:bCs/>
        </w:rPr>
        <w:t xml:space="preserve">Baseline model — </w:t>
      </w:r>
      <w:r>
        <w:t>a simple reference model, such as a depth-only linear regression, used to demonstrate that a more complex model provides genuine added value.</w:t>
      </w:r>
    </w:p>
    <w:p w14:paraId="0FADCC19" w14:textId="77777777" w:rsidR="00B8680B" w:rsidRDefault="00000000">
      <w:pPr>
        <w:pStyle w:val="Heading1"/>
        <w:spacing w:before="360" w:after="160"/>
      </w:pPr>
      <w:r>
        <w:t>4. Problem statement</w:t>
      </w:r>
    </w:p>
    <w:p w14:paraId="197B96CD" w14:textId="77777777" w:rsidR="00B8680B" w:rsidRDefault="00000000">
      <w:pPr>
        <w:spacing w:after="180" w:line="300" w:lineRule="auto"/>
      </w:pPr>
      <w:r>
        <w:t>Characterizing how noise affects quantum algorithm performance normally requires exhaustively simulating, or running on hardware, every combination of circuit size and noise condition of interest — a process that is time-consuming to scale and, on real hardware, constrained by queue times and free-tier usage limits. There is currently no lightweight way to estimate the expected success probability of an untested configuration without running it directly. This project addresses that gap by training an interpretable machine learning model on a representative sweep of configurations, so that success probability for new, unseen configurations can be estimated directly from their parameters, while also surfacing which parameters drive degradation the most.</w:t>
      </w:r>
    </w:p>
    <w:p w14:paraId="35550765" w14:textId="77777777" w:rsidR="00B8680B" w:rsidRDefault="00000000">
      <w:pPr>
        <w:pStyle w:val="Heading1"/>
        <w:spacing w:before="360" w:after="160"/>
      </w:pPr>
      <w:r>
        <w:t>5. Objectives</w:t>
      </w:r>
    </w:p>
    <w:p w14:paraId="1A098E20" w14:textId="77777777" w:rsidR="00B8680B" w:rsidRDefault="00000000">
      <w:pPr>
        <w:pStyle w:val="ListParagraph"/>
        <w:numPr>
          <w:ilvl w:val="0"/>
          <w:numId w:val="3"/>
        </w:numPr>
        <w:spacing w:after="140" w:line="290" w:lineRule="auto"/>
      </w:pPr>
      <w:r>
        <w:t xml:space="preserve">Implement the Deutsch-Jozsa, Bernstein-Vazirani, and Simon's algorithms in </w:t>
      </w:r>
      <w:proofErr w:type="spellStart"/>
      <w:r>
        <w:t>Qiskit</w:t>
      </w:r>
      <w:proofErr w:type="spellEnd"/>
      <w:r>
        <w:t xml:space="preserve"> for a range of qubit counts and oracle instances.</w:t>
      </w:r>
    </w:p>
    <w:p w14:paraId="7B9E32B2" w14:textId="77777777" w:rsidR="00B8680B" w:rsidRDefault="00000000">
      <w:pPr>
        <w:pStyle w:val="ListParagraph"/>
        <w:numPr>
          <w:ilvl w:val="0"/>
          <w:numId w:val="3"/>
        </w:numPr>
        <w:spacing w:after="140" w:line="290" w:lineRule="auto"/>
      </w:pPr>
      <w:r>
        <w:t xml:space="preserve">Simulate execution of these circuits under multiple noise models and noise strengths using the </w:t>
      </w:r>
      <w:proofErr w:type="spellStart"/>
      <w:r>
        <w:t>Qiskit</w:t>
      </w:r>
      <w:proofErr w:type="spellEnd"/>
      <w:r>
        <w:t xml:space="preserve"> Aer simulator.</w:t>
      </w:r>
    </w:p>
    <w:p w14:paraId="7F0BC508" w14:textId="77777777" w:rsidR="00B8680B" w:rsidRDefault="00000000">
      <w:pPr>
        <w:pStyle w:val="ListParagraph"/>
        <w:numPr>
          <w:ilvl w:val="0"/>
          <w:numId w:val="3"/>
        </w:numPr>
        <w:spacing w:after="140" w:line="290" w:lineRule="auto"/>
      </w:pPr>
      <w:r>
        <w:t>Construct a structured dataset linking circuit and noise parameters to measured success probability.</w:t>
      </w:r>
    </w:p>
    <w:p w14:paraId="0192B32E" w14:textId="77777777" w:rsidR="00B8680B" w:rsidRDefault="00000000">
      <w:pPr>
        <w:pStyle w:val="ListParagraph"/>
        <w:numPr>
          <w:ilvl w:val="0"/>
          <w:numId w:val="3"/>
        </w:numPr>
        <w:spacing w:after="140" w:line="290" w:lineRule="auto"/>
      </w:pPr>
      <w:r>
        <w:lastRenderedPageBreak/>
        <w:t xml:space="preserve">Train and tune a classical machine learning regression model (Decision Tree and Random Forest, tuned with </w:t>
      </w:r>
      <w:proofErr w:type="spellStart"/>
      <w:r>
        <w:t>GridSearchCV</w:t>
      </w:r>
      <w:proofErr w:type="spellEnd"/>
      <w:r>
        <w:t>) to predict success probability from these parameters.</w:t>
      </w:r>
    </w:p>
    <w:p w14:paraId="73F09525" w14:textId="77777777" w:rsidR="00B8680B" w:rsidRDefault="00000000">
      <w:pPr>
        <w:pStyle w:val="ListParagraph"/>
        <w:numPr>
          <w:ilvl w:val="0"/>
          <w:numId w:val="3"/>
        </w:numPr>
        <w:spacing w:after="140" w:line="290" w:lineRule="auto"/>
      </w:pPr>
      <w:r>
        <w:t>Evaluate the trained model against a simple baseline and interpret feature importance to identify the dominant drivers of noise-induced degradation.</w:t>
      </w:r>
    </w:p>
    <w:p w14:paraId="6F969770" w14:textId="77777777" w:rsidR="00B8680B" w:rsidRDefault="00000000">
      <w:pPr>
        <w:pStyle w:val="ListParagraph"/>
        <w:numPr>
          <w:ilvl w:val="0"/>
          <w:numId w:val="3"/>
        </w:numPr>
        <w:spacing w:after="140" w:line="290" w:lineRule="auto"/>
      </w:pPr>
      <w:r>
        <w:t>As a stretch goal, validate a subset of simulator-based predictions against real hardware runs on the IBM Quantum free tier.</w:t>
      </w:r>
    </w:p>
    <w:p w14:paraId="7F3C97BF" w14:textId="77777777" w:rsidR="00B8680B" w:rsidRDefault="00000000">
      <w:pPr>
        <w:pStyle w:val="Heading1"/>
        <w:spacing w:before="360" w:after="160"/>
      </w:pPr>
      <w:r>
        <w:t>6. Methodology</w:t>
      </w:r>
    </w:p>
    <w:p w14:paraId="52968886" w14:textId="77777777" w:rsidR="00B8680B" w:rsidRDefault="00000000">
      <w:pPr>
        <w:pStyle w:val="Heading2"/>
        <w:spacing w:before="240" w:after="120"/>
      </w:pPr>
      <w:r>
        <w:t>6.1 Circuit generation and experimental sweep</w:t>
      </w:r>
    </w:p>
    <w:p w14:paraId="74006C8B" w14:textId="77777777" w:rsidR="00B8680B" w:rsidRDefault="00000000">
      <w:pPr>
        <w:spacing w:after="180" w:line="300" w:lineRule="auto"/>
      </w:pPr>
      <w:r>
        <w:t>Oracle circuits for DJ, Bernstein-Vazirani, and Simon's algorithms will be generated programmatically for qubit counts ranging from 2 to 8, with several distinct oracle instances (hidden bitstrings or functions) generated per qubit count so the resulting dataset is not tied to a single oracle. Each configuration is defined by its algorithm type, qubit count, and oracle instance.</w:t>
      </w:r>
    </w:p>
    <w:p w14:paraId="4F5117F7" w14:textId="77777777" w:rsidR="00B8680B" w:rsidRDefault="00000000">
      <w:pPr>
        <w:pStyle w:val="Heading2"/>
        <w:spacing w:before="240" w:after="120"/>
      </w:pPr>
      <w:r>
        <w:t>6.2 Noise simulation setup</w:t>
      </w:r>
    </w:p>
    <w:p w14:paraId="75114827" w14:textId="77777777" w:rsidR="00B8680B" w:rsidRDefault="00000000">
      <w:pPr>
        <w:spacing w:after="180" w:line="300" w:lineRule="auto"/>
      </w:pPr>
      <w:r>
        <w:t xml:space="preserve">Each circuit configuration will be executed on the </w:t>
      </w:r>
      <w:proofErr w:type="spellStart"/>
      <w:r>
        <w:t>Qiskit</w:t>
      </w:r>
      <w:proofErr w:type="spellEnd"/>
      <w:r>
        <w:t xml:space="preserve"> Aer simulator under four noise conditions: no noise (as a sanity check), depolarizing noise, amplitude damping, and thermal relaxation, each swept across several strength levels. Every run uses a fixed, sufficiently large number of shots (for example, 4096) so that the measured success probability is a stable estimate rather than an artifact of statistical fluctuation.</w:t>
      </w:r>
    </w:p>
    <w:p w14:paraId="3309EFD0" w14:textId="77777777" w:rsidR="00B8680B" w:rsidRDefault="00000000">
      <w:pPr>
        <w:pStyle w:val="Heading2"/>
        <w:spacing w:before="240" w:after="120"/>
      </w:pPr>
      <w:r>
        <w:t>6.3 Feature table construction</w:t>
      </w:r>
    </w:p>
    <w:p w14:paraId="1F41CAEB" w14:textId="77777777" w:rsidR="00B8680B" w:rsidRDefault="00000000">
      <w:pPr>
        <w:spacing w:after="180" w:line="300" w:lineRule="auto"/>
      </w:pPr>
      <w:r>
        <w:t>For every simulated configuration, one row is recorded in a feature table linking circuit and noise parameters to the measured success probability, summarized below.</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9"/>
      </w:tblGrid>
      <w:tr w:rsidR="00B8680B" w14:paraId="42C3891D"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shd w:val="clear" w:color="auto" w:fill="2F5496"/>
            <w:tcMar>
              <w:top w:w="100" w:type="dxa"/>
              <w:left w:w="120" w:type="dxa"/>
              <w:bottom w:w="100" w:type="dxa"/>
              <w:right w:w="120" w:type="dxa"/>
            </w:tcMar>
            <w:vAlign w:val="center"/>
          </w:tcPr>
          <w:p w14:paraId="3A12505F" w14:textId="77777777" w:rsidR="00B8680B" w:rsidRDefault="00000000">
            <w:r>
              <w:rPr>
                <w:b/>
                <w:bCs/>
                <w:color w:val="FFFFFF"/>
                <w:sz w:val="22"/>
                <w:szCs w:val="22"/>
              </w:rPr>
              <w:t>Feature</w:t>
            </w:r>
          </w:p>
        </w:tc>
        <w:tc>
          <w:tcPr>
            <w:tcW w:w="6429" w:type="dxa"/>
            <w:tcBorders>
              <w:top w:val="single" w:sz="2" w:space="0" w:color="A6A6A6"/>
              <w:left w:val="single" w:sz="2" w:space="0" w:color="A6A6A6"/>
              <w:bottom w:val="single" w:sz="2" w:space="0" w:color="A6A6A6"/>
              <w:right w:val="single" w:sz="2" w:space="0" w:color="A6A6A6"/>
            </w:tcBorders>
            <w:shd w:val="clear" w:color="auto" w:fill="2F5496"/>
            <w:tcMar>
              <w:top w:w="100" w:type="dxa"/>
              <w:left w:w="120" w:type="dxa"/>
              <w:bottom w:w="100" w:type="dxa"/>
              <w:right w:w="120" w:type="dxa"/>
            </w:tcMar>
            <w:vAlign w:val="center"/>
          </w:tcPr>
          <w:p w14:paraId="6BA20C6C" w14:textId="77777777" w:rsidR="00B8680B" w:rsidRDefault="00000000">
            <w:r>
              <w:rPr>
                <w:b/>
                <w:bCs/>
                <w:color w:val="FFFFFF"/>
                <w:sz w:val="22"/>
                <w:szCs w:val="22"/>
              </w:rPr>
              <w:t>Description</w:t>
            </w:r>
          </w:p>
        </w:tc>
      </w:tr>
      <w:tr w:rsidR="00B8680B" w14:paraId="3000BE81"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626FFD5E" w14:textId="77777777" w:rsidR="00B8680B" w:rsidRDefault="00000000">
            <w:r>
              <w:rPr>
                <w:b/>
                <w:bCs/>
                <w:sz w:val="22"/>
                <w:szCs w:val="22"/>
              </w:rPr>
              <w:t>algorithm</w:t>
            </w:r>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7D57E533" w14:textId="77777777" w:rsidR="00B8680B" w:rsidRDefault="00000000">
            <w:r>
              <w:rPr>
                <w:sz w:val="22"/>
                <w:szCs w:val="22"/>
              </w:rPr>
              <w:t>Deutsch-Jozsa, Bernstein-Vazirani, or Simon's (one-hot encoded)</w:t>
            </w:r>
          </w:p>
        </w:tc>
      </w:tr>
      <w:tr w:rsidR="00B8680B" w14:paraId="4A29CB49"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279920C6" w14:textId="77777777" w:rsidR="00B8680B" w:rsidRDefault="00000000">
            <w:proofErr w:type="spellStart"/>
            <w:r>
              <w:rPr>
                <w:b/>
                <w:bCs/>
                <w:sz w:val="22"/>
                <w:szCs w:val="22"/>
              </w:rPr>
              <w:t>n_qubits</w:t>
            </w:r>
            <w:proofErr w:type="spellEnd"/>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388B1177" w14:textId="77777777" w:rsidR="00B8680B" w:rsidRDefault="00000000">
            <w:r>
              <w:rPr>
                <w:sz w:val="22"/>
                <w:szCs w:val="22"/>
              </w:rPr>
              <w:t>Number of qubits used, ranging from 2 to 8</w:t>
            </w:r>
          </w:p>
        </w:tc>
      </w:tr>
      <w:tr w:rsidR="00B8680B" w14:paraId="54FC6A88"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40688D2E" w14:textId="77777777" w:rsidR="00B8680B" w:rsidRDefault="00000000">
            <w:proofErr w:type="spellStart"/>
            <w:r>
              <w:rPr>
                <w:b/>
                <w:bCs/>
                <w:sz w:val="22"/>
                <w:szCs w:val="22"/>
              </w:rPr>
              <w:t>circuit_depth</w:t>
            </w:r>
            <w:proofErr w:type="spellEnd"/>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05FCF981" w14:textId="77777777" w:rsidR="00B8680B" w:rsidRDefault="00000000">
            <w:proofErr w:type="spellStart"/>
            <w:r>
              <w:rPr>
                <w:sz w:val="22"/>
                <w:szCs w:val="22"/>
              </w:rPr>
              <w:t>Transpiled</w:t>
            </w:r>
            <w:proofErr w:type="spellEnd"/>
            <w:r>
              <w:rPr>
                <w:sz w:val="22"/>
                <w:szCs w:val="22"/>
              </w:rPr>
              <w:t xml:space="preserve"> circuit depth, taken directly from </w:t>
            </w:r>
            <w:proofErr w:type="spellStart"/>
            <w:r>
              <w:rPr>
                <w:sz w:val="22"/>
                <w:szCs w:val="22"/>
              </w:rPr>
              <w:t>Qiskit</w:t>
            </w:r>
            <w:proofErr w:type="spellEnd"/>
          </w:p>
        </w:tc>
      </w:tr>
      <w:tr w:rsidR="00B8680B" w14:paraId="67EA038D"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728FC4BC" w14:textId="77777777" w:rsidR="00B8680B" w:rsidRDefault="00000000">
            <w:proofErr w:type="spellStart"/>
            <w:r>
              <w:rPr>
                <w:b/>
                <w:bCs/>
                <w:sz w:val="22"/>
                <w:szCs w:val="22"/>
              </w:rPr>
              <w:t>gate_count</w:t>
            </w:r>
            <w:proofErr w:type="spellEnd"/>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107B5EA1" w14:textId="77777777" w:rsidR="00B8680B" w:rsidRDefault="00000000">
            <w:r>
              <w:rPr>
                <w:sz w:val="22"/>
                <w:szCs w:val="22"/>
              </w:rPr>
              <w:t xml:space="preserve">Total two-qubit gate count in the </w:t>
            </w:r>
            <w:proofErr w:type="spellStart"/>
            <w:r>
              <w:rPr>
                <w:sz w:val="22"/>
                <w:szCs w:val="22"/>
              </w:rPr>
              <w:t>transpiled</w:t>
            </w:r>
            <w:proofErr w:type="spellEnd"/>
            <w:r>
              <w:rPr>
                <w:sz w:val="22"/>
                <w:szCs w:val="22"/>
              </w:rPr>
              <w:t xml:space="preserve"> circuit</w:t>
            </w:r>
          </w:p>
        </w:tc>
      </w:tr>
      <w:tr w:rsidR="00B8680B" w14:paraId="69C52F60"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179739DA" w14:textId="77777777" w:rsidR="00B8680B" w:rsidRDefault="00000000">
            <w:proofErr w:type="spellStart"/>
            <w:r>
              <w:rPr>
                <w:b/>
                <w:bCs/>
                <w:sz w:val="22"/>
                <w:szCs w:val="22"/>
              </w:rPr>
              <w:t>noise_type</w:t>
            </w:r>
            <w:proofErr w:type="spellEnd"/>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1F931CD1" w14:textId="77777777" w:rsidR="00B8680B" w:rsidRDefault="00000000">
            <w:r>
              <w:rPr>
                <w:sz w:val="22"/>
                <w:szCs w:val="22"/>
              </w:rPr>
              <w:t>None, depolarizing, amplitude damping, or thermal relaxation</w:t>
            </w:r>
          </w:p>
        </w:tc>
      </w:tr>
      <w:tr w:rsidR="00B8680B" w14:paraId="28783524"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4CB77195" w14:textId="77777777" w:rsidR="00B8680B" w:rsidRDefault="00000000">
            <w:proofErr w:type="spellStart"/>
            <w:r>
              <w:rPr>
                <w:b/>
                <w:bCs/>
                <w:sz w:val="22"/>
                <w:szCs w:val="22"/>
              </w:rPr>
              <w:t>noise_strength</w:t>
            </w:r>
            <w:proofErr w:type="spellEnd"/>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348D36B3" w14:textId="77777777" w:rsidR="00B8680B" w:rsidRDefault="00000000">
            <w:r>
              <w:rPr>
                <w:sz w:val="22"/>
                <w:szCs w:val="22"/>
              </w:rPr>
              <w:t>The error probability or T1/T2 parameter used for that noise type</w:t>
            </w:r>
          </w:p>
        </w:tc>
      </w:tr>
      <w:tr w:rsidR="00B8680B" w14:paraId="7B8B4721"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269B5DD4" w14:textId="77777777" w:rsidR="00B8680B" w:rsidRDefault="00000000">
            <w:proofErr w:type="spellStart"/>
            <w:r>
              <w:rPr>
                <w:b/>
                <w:bCs/>
                <w:sz w:val="22"/>
                <w:szCs w:val="22"/>
              </w:rPr>
              <w:t>success_probability</w:t>
            </w:r>
            <w:proofErr w:type="spellEnd"/>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316B46E3" w14:textId="77777777" w:rsidR="00B8680B" w:rsidRDefault="00000000">
            <w:r>
              <w:rPr>
                <w:sz w:val="22"/>
                <w:szCs w:val="22"/>
              </w:rPr>
              <w:t>Target variable: fraction of shots yielding the correct output</w:t>
            </w:r>
          </w:p>
        </w:tc>
      </w:tr>
    </w:tbl>
    <w:p w14:paraId="2934C6EF" w14:textId="77777777" w:rsidR="00B8680B" w:rsidRDefault="00B8680B">
      <w:pPr>
        <w:spacing w:after="200"/>
      </w:pPr>
    </w:p>
    <w:p w14:paraId="68C081BC" w14:textId="77777777" w:rsidR="00B8680B" w:rsidRDefault="00000000">
      <w:pPr>
        <w:pStyle w:val="Heading2"/>
        <w:spacing w:before="240" w:after="120"/>
      </w:pPr>
      <w:r>
        <w:t>6.4 Model development</w:t>
      </w:r>
    </w:p>
    <w:p w14:paraId="3C3DEB01" w14:textId="77777777" w:rsidR="00B8680B" w:rsidRDefault="00000000">
      <w:pPr>
        <w:spacing w:after="180" w:line="300" w:lineRule="auto"/>
      </w:pPr>
      <w:r>
        <w:t xml:space="preserve">Using the feature table above, a Decision Tree Regressor and a Random Forest Regressor will be trained to predict </w:t>
      </w:r>
      <w:proofErr w:type="spellStart"/>
      <w:r>
        <w:t>success_probability</w:t>
      </w:r>
      <w:proofErr w:type="spellEnd"/>
      <w:r>
        <w:t xml:space="preserve"> from the remaining features. Hyperparameters — including maximum tree depth, minimum samples per split, minimum samples per leaf, and (for the Random Forest) the number of trees — will be tuned using </w:t>
      </w:r>
      <w:proofErr w:type="spellStart"/>
      <w:r>
        <w:t>GridSearchCV</w:t>
      </w:r>
      <w:proofErr w:type="spellEnd"/>
      <w:r>
        <w:t xml:space="preserve"> with k-fold cross-validation, following the same tuning approach used in the author's prior Blood Donation Prediction project.</w:t>
      </w:r>
    </w:p>
    <w:p w14:paraId="2E6D59CF" w14:textId="77777777" w:rsidR="00B8680B" w:rsidRDefault="00000000">
      <w:pPr>
        <w:pStyle w:val="Heading2"/>
        <w:spacing w:before="240" w:after="120"/>
      </w:pPr>
      <w:r>
        <w:lastRenderedPageBreak/>
        <w:t>6.5 Evaluation strategy</w:t>
      </w:r>
    </w:p>
    <w:p w14:paraId="341B28E0" w14:textId="77777777" w:rsidR="00B8680B" w:rsidRDefault="00000000">
      <w:pPr>
        <w:spacing w:after="180" w:line="300" w:lineRule="auto"/>
      </w:pPr>
      <w:r>
        <w:t>Model performance will be reported using R², MAE, and RMSE on a held-out test split. A simple baseline — a linear regression using circuit depth alone — will also be fit, so that the tuned tree-based model's improvement over this baseline can be reported as a concrete, quantifiable result. Feature importance scores from the trained model will be examined to determine which circuit and noise parameters most strongly predict success probability, and whether this differs meaningfully across the three algorithms.</w:t>
      </w:r>
    </w:p>
    <w:p w14:paraId="10FBE894" w14:textId="77777777" w:rsidR="00B8680B" w:rsidRDefault="00000000">
      <w:pPr>
        <w:pStyle w:val="Heading1"/>
        <w:spacing w:before="360" w:after="160"/>
      </w:pPr>
      <w:r>
        <w:t>7. Tools and technologies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9"/>
      </w:tblGrid>
      <w:tr w:rsidR="00B8680B" w14:paraId="371C76E2"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shd w:val="clear" w:color="auto" w:fill="2F5496"/>
            <w:tcMar>
              <w:top w:w="100" w:type="dxa"/>
              <w:left w:w="120" w:type="dxa"/>
              <w:bottom w:w="100" w:type="dxa"/>
              <w:right w:w="120" w:type="dxa"/>
            </w:tcMar>
            <w:vAlign w:val="center"/>
          </w:tcPr>
          <w:p w14:paraId="2B162905" w14:textId="77777777" w:rsidR="00B8680B" w:rsidRDefault="00000000">
            <w:r>
              <w:rPr>
                <w:b/>
                <w:bCs/>
                <w:color w:val="FFFFFF"/>
                <w:sz w:val="22"/>
                <w:szCs w:val="22"/>
              </w:rPr>
              <w:t>Category</w:t>
            </w:r>
          </w:p>
        </w:tc>
        <w:tc>
          <w:tcPr>
            <w:tcW w:w="6429" w:type="dxa"/>
            <w:tcBorders>
              <w:top w:val="single" w:sz="2" w:space="0" w:color="A6A6A6"/>
              <w:left w:val="single" w:sz="2" w:space="0" w:color="A6A6A6"/>
              <w:bottom w:val="single" w:sz="2" w:space="0" w:color="A6A6A6"/>
              <w:right w:val="single" w:sz="2" w:space="0" w:color="A6A6A6"/>
            </w:tcBorders>
            <w:shd w:val="clear" w:color="auto" w:fill="2F5496"/>
            <w:tcMar>
              <w:top w:w="100" w:type="dxa"/>
              <w:left w:w="120" w:type="dxa"/>
              <w:bottom w:w="100" w:type="dxa"/>
              <w:right w:w="120" w:type="dxa"/>
            </w:tcMar>
            <w:vAlign w:val="center"/>
          </w:tcPr>
          <w:p w14:paraId="0C306196" w14:textId="77777777" w:rsidR="00B8680B" w:rsidRDefault="00000000">
            <w:r>
              <w:rPr>
                <w:b/>
                <w:bCs/>
                <w:color w:val="FFFFFF"/>
                <w:sz w:val="22"/>
                <w:szCs w:val="22"/>
              </w:rPr>
              <w:t>Tools / technologies</w:t>
            </w:r>
          </w:p>
        </w:tc>
      </w:tr>
      <w:tr w:rsidR="00B8680B" w14:paraId="741AE2AE"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5A098934" w14:textId="77777777" w:rsidR="00B8680B" w:rsidRDefault="00000000">
            <w:r>
              <w:rPr>
                <w:b/>
                <w:bCs/>
                <w:sz w:val="22"/>
                <w:szCs w:val="22"/>
              </w:rPr>
              <w:t>Quantum computing</w:t>
            </w:r>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3AE16635" w14:textId="77777777" w:rsidR="00B8680B" w:rsidRDefault="00000000">
            <w:proofErr w:type="spellStart"/>
            <w:r>
              <w:rPr>
                <w:sz w:val="22"/>
                <w:szCs w:val="22"/>
              </w:rPr>
              <w:t>Qiskit</w:t>
            </w:r>
            <w:proofErr w:type="spellEnd"/>
            <w:r>
              <w:rPr>
                <w:sz w:val="22"/>
                <w:szCs w:val="22"/>
              </w:rPr>
              <w:t xml:space="preserve">, </w:t>
            </w:r>
            <w:proofErr w:type="spellStart"/>
            <w:r>
              <w:rPr>
                <w:sz w:val="22"/>
                <w:szCs w:val="22"/>
              </w:rPr>
              <w:t>Qiskit</w:t>
            </w:r>
            <w:proofErr w:type="spellEnd"/>
            <w:r>
              <w:rPr>
                <w:sz w:val="22"/>
                <w:szCs w:val="22"/>
              </w:rPr>
              <w:t xml:space="preserve"> Aer simulator, IBM Quantum (free tier, optional stretch goal)</w:t>
            </w:r>
          </w:p>
        </w:tc>
      </w:tr>
      <w:tr w:rsidR="00B8680B" w14:paraId="494412C4"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46772ED6" w14:textId="77777777" w:rsidR="00B8680B" w:rsidRDefault="00000000">
            <w:r>
              <w:rPr>
                <w:b/>
                <w:bCs/>
                <w:sz w:val="22"/>
                <w:szCs w:val="22"/>
              </w:rPr>
              <w:t>Machine learning</w:t>
            </w:r>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654CAADF" w14:textId="77777777" w:rsidR="00B8680B" w:rsidRDefault="00000000">
            <w:r>
              <w:rPr>
                <w:sz w:val="22"/>
                <w:szCs w:val="22"/>
              </w:rPr>
              <w:t>scikit-learn (</w:t>
            </w:r>
            <w:proofErr w:type="spellStart"/>
            <w:r>
              <w:rPr>
                <w:sz w:val="22"/>
                <w:szCs w:val="22"/>
              </w:rPr>
              <w:t>DecisionTreeRegressor</w:t>
            </w:r>
            <w:proofErr w:type="spellEnd"/>
            <w:r>
              <w:rPr>
                <w:sz w:val="22"/>
                <w:szCs w:val="22"/>
              </w:rPr>
              <w:t xml:space="preserve">, </w:t>
            </w:r>
            <w:proofErr w:type="spellStart"/>
            <w:r>
              <w:rPr>
                <w:sz w:val="22"/>
                <w:szCs w:val="22"/>
              </w:rPr>
              <w:t>RandomForestRegressor</w:t>
            </w:r>
            <w:proofErr w:type="spellEnd"/>
            <w:r>
              <w:rPr>
                <w:sz w:val="22"/>
                <w:szCs w:val="22"/>
              </w:rPr>
              <w:t xml:space="preserve">, </w:t>
            </w:r>
            <w:proofErr w:type="spellStart"/>
            <w:r>
              <w:rPr>
                <w:sz w:val="22"/>
                <w:szCs w:val="22"/>
              </w:rPr>
              <w:t>GridSearchCV</w:t>
            </w:r>
            <w:proofErr w:type="spellEnd"/>
            <w:r>
              <w:rPr>
                <w:sz w:val="22"/>
                <w:szCs w:val="22"/>
              </w:rPr>
              <w:t>, k-fold cross-validation)</w:t>
            </w:r>
          </w:p>
        </w:tc>
      </w:tr>
      <w:tr w:rsidR="00B8680B" w14:paraId="53EF7E19"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5390B64E" w14:textId="77777777" w:rsidR="00B8680B" w:rsidRDefault="00000000">
            <w:r>
              <w:rPr>
                <w:b/>
                <w:bCs/>
                <w:sz w:val="22"/>
                <w:szCs w:val="22"/>
              </w:rPr>
              <w:t>Data handling</w:t>
            </w:r>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71AEA4A7" w14:textId="77777777" w:rsidR="00B8680B" w:rsidRDefault="00000000">
            <w:r>
              <w:rPr>
                <w:sz w:val="22"/>
                <w:szCs w:val="22"/>
              </w:rPr>
              <w:t>pandas, NumPy</w:t>
            </w:r>
          </w:p>
        </w:tc>
      </w:tr>
      <w:tr w:rsidR="00B8680B" w14:paraId="407495FC"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25C5606C" w14:textId="77777777" w:rsidR="00B8680B" w:rsidRDefault="00000000">
            <w:r>
              <w:rPr>
                <w:b/>
                <w:bCs/>
                <w:sz w:val="22"/>
                <w:szCs w:val="22"/>
              </w:rPr>
              <w:t>Visualization</w:t>
            </w:r>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2010D2D2" w14:textId="77777777" w:rsidR="00B8680B" w:rsidRDefault="00000000">
            <w:r>
              <w:rPr>
                <w:sz w:val="22"/>
                <w:szCs w:val="22"/>
              </w:rPr>
              <w:t>Matplotlib, Seaborn</w:t>
            </w:r>
          </w:p>
        </w:tc>
      </w:tr>
      <w:tr w:rsidR="00B8680B" w14:paraId="5F2F5F9E" w14:textId="77777777">
        <w:tblPrEx>
          <w:tblCellMar>
            <w:top w:w="0" w:type="dxa"/>
            <w:bottom w:w="0" w:type="dxa"/>
          </w:tblCellMar>
        </w:tblPrEx>
        <w:tc>
          <w:tcPr>
            <w:tcW w:w="26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53AABA44" w14:textId="77777777" w:rsidR="00B8680B" w:rsidRDefault="00000000">
            <w:r>
              <w:rPr>
                <w:b/>
                <w:bCs/>
                <w:sz w:val="22"/>
                <w:szCs w:val="22"/>
              </w:rPr>
              <w:t>Language / environment</w:t>
            </w:r>
          </w:p>
        </w:tc>
        <w:tc>
          <w:tcPr>
            <w:tcW w:w="64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57B894C0" w14:textId="77777777" w:rsidR="00B8680B" w:rsidRDefault="00000000">
            <w:r>
              <w:rPr>
                <w:sz w:val="22"/>
                <w:szCs w:val="22"/>
              </w:rPr>
              <w:t>Python 3, Jupyter Notebook</w:t>
            </w:r>
          </w:p>
        </w:tc>
      </w:tr>
    </w:tbl>
    <w:p w14:paraId="37741062" w14:textId="77777777" w:rsidR="00B8680B" w:rsidRDefault="00B8680B">
      <w:pPr>
        <w:spacing w:after="200"/>
      </w:pPr>
    </w:p>
    <w:p w14:paraId="7AA54D39" w14:textId="77777777" w:rsidR="00B8680B" w:rsidRDefault="00000000">
      <w:pPr>
        <w:pStyle w:val="Heading1"/>
        <w:spacing w:before="360" w:after="160"/>
      </w:pPr>
      <w:r>
        <w:t>8. Timeline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9"/>
      </w:tblGrid>
      <w:tr w:rsidR="00B8680B" w14:paraId="53D711A0" w14:textId="77777777">
        <w:tblPrEx>
          <w:tblCellMar>
            <w:top w:w="0" w:type="dxa"/>
            <w:bottom w:w="0" w:type="dxa"/>
          </w:tblCellMar>
        </w:tblPrEx>
        <w:tc>
          <w:tcPr>
            <w:tcW w:w="1500" w:type="dxa"/>
            <w:tcBorders>
              <w:top w:val="single" w:sz="2" w:space="0" w:color="A6A6A6"/>
              <w:left w:val="single" w:sz="2" w:space="0" w:color="A6A6A6"/>
              <w:bottom w:val="single" w:sz="2" w:space="0" w:color="A6A6A6"/>
              <w:right w:val="single" w:sz="2" w:space="0" w:color="A6A6A6"/>
            </w:tcBorders>
            <w:shd w:val="clear" w:color="auto" w:fill="2F5496"/>
            <w:tcMar>
              <w:top w:w="100" w:type="dxa"/>
              <w:left w:w="120" w:type="dxa"/>
              <w:bottom w:w="100" w:type="dxa"/>
              <w:right w:w="120" w:type="dxa"/>
            </w:tcMar>
            <w:vAlign w:val="center"/>
          </w:tcPr>
          <w:p w14:paraId="32908ACE" w14:textId="77777777" w:rsidR="00B8680B" w:rsidRDefault="00000000">
            <w:r>
              <w:rPr>
                <w:b/>
                <w:bCs/>
                <w:color w:val="FFFFFF"/>
                <w:sz w:val="22"/>
                <w:szCs w:val="22"/>
              </w:rPr>
              <w:t>Week</w:t>
            </w:r>
          </w:p>
        </w:tc>
        <w:tc>
          <w:tcPr>
            <w:tcW w:w="7529" w:type="dxa"/>
            <w:tcBorders>
              <w:top w:val="single" w:sz="2" w:space="0" w:color="A6A6A6"/>
              <w:left w:val="single" w:sz="2" w:space="0" w:color="A6A6A6"/>
              <w:bottom w:val="single" w:sz="2" w:space="0" w:color="A6A6A6"/>
              <w:right w:val="single" w:sz="2" w:space="0" w:color="A6A6A6"/>
            </w:tcBorders>
            <w:shd w:val="clear" w:color="auto" w:fill="2F5496"/>
            <w:tcMar>
              <w:top w:w="100" w:type="dxa"/>
              <w:left w:w="120" w:type="dxa"/>
              <w:bottom w:w="100" w:type="dxa"/>
              <w:right w:w="120" w:type="dxa"/>
            </w:tcMar>
            <w:vAlign w:val="center"/>
          </w:tcPr>
          <w:p w14:paraId="6E29C77E" w14:textId="77777777" w:rsidR="00B8680B" w:rsidRDefault="00000000">
            <w:r>
              <w:rPr>
                <w:b/>
                <w:bCs/>
                <w:color w:val="FFFFFF"/>
                <w:sz w:val="22"/>
                <w:szCs w:val="22"/>
              </w:rPr>
              <w:t>Planned work</w:t>
            </w:r>
          </w:p>
        </w:tc>
      </w:tr>
      <w:tr w:rsidR="00B8680B" w14:paraId="0750E668" w14:textId="77777777">
        <w:tblPrEx>
          <w:tblCellMar>
            <w:top w:w="0" w:type="dxa"/>
            <w:bottom w:w="0" w:type="dxa"/>
          </w:tblCellMar>
        </w:tblPrEx>
        <w:tc>
          <w:tcPr>
            <w:tcW w:w="15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7CCC13D8" w14:textId="77777777" w:rsidR="00B8680B" w:rsidRDefault="00000000">
            <w:r>
              <w:rPr>
                <w:b/>
                <w:bCs/>
                <w:sz w:val="22"/>
                <w:szCs w:val="22"/>
              </w:rPr>
              <w:t>Week 1</w:t>
            </w:r>
          </w:p>
        </w:tc>
        <w:tc>
          <w:tcPr>
            <w:tcW w:w="75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3C2234D0" w14:textId="77777777" w:rsidR="00B8680B" w:rsidRDefault="00000000">
            <w:r>
              <w:rPr>
                <w:sz w:val="22"/>
                <w:szCs w:val="22"/>
              </w:rPr>
              <w:t>Build oracle-generation functions for DJ, Bernstein-Vazirani, and Simon's algorithms across the target qubit-count range.</w:t>
            </w:r>
          </w:p>
        </w:tc>
      </w:tr>
      <w:tr w:rsidR="00B8680B" w14:paraId="6112BA80" w14:textId="77777777">
        <w:tblPrEx>
          <w:tblCellMar>
            <w:top w:w="0" w:type="dxa"/>
            <w:bottom w:w="0" w:type="dxa"/>
          </w:tblCellMar>
        </w:tblPrEx>
        <w:tc>
          <w:tcPr>
            <w:tcW w:w="15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45A3EB43" w14:textId="77777777" w:rsidR="00B8680B" w:rsidRDefault="00000000">
            <w:r>
              <w:rPr>
                <w:b/>
                <w:bCs/>
                <w:sz w:val="22"/>
                <w:szCs w:val="22"/>
              </w:rPr>
              <w:t>Week 2</w:t>
            </w:r>
          </w:p>
        </w:tc>
        <w:tc>
          <w:tcPr>
            <w:tcW w:w="75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3C854E1E" w14:textId="77777777" w:rsidR="00B8680B" w:rsidRDefault="00000000">
            <w:r>
              <w:rPr>
                <w:sz w:val="22"/>
                <w:szCs w:val="22"/>
              </w:rPr>
              <w:t xml:space="preserve">Configure </w:t>
            </w:r>
            <w:proofErr w:type="spellStart"/>
            <w:r>
              <w:rPr>
                <w:sz w:val="22"/>
                <w:szCs w:val="22"/>
              </w:rPr>
              <w:t>Qiskit</w:t>
            </w:r>
            <w:proofErr w:type="spellEnd"/>
            <w:r>
              <w:rPr>
                <w:sz w:val="22"/>
                <w:szCs w:val="22"/>
              </w:rPr>
              <w:t xml:space="preserve"> Aer noise models, run the full parameter sweep, and export results to a structured dataset.</w:t>
            </w:r>
          </w:p>
        </w:tc>
      </w:tr>
      <w:tr w:rsidR="00B8680B" w14:paraId="3BA27D20" w14:textId="77777777">
        <w:tblPrEx>
          <w:tblCellMar>
            <w:top w:w="0" w:type="dxa"/>
            <w:bottom w:w="0" w:type="dxa"/>
          </w:tblCellMar>
        </w:tblPrEx>
        <w:tc>
          <w:tcPr>
            <w:tcW w:w="15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2689A608" w14:textId="77777777" w:rsidR="00B8680B" w:rsidRDefault="00000000">
            <w:r>
              <w:rPr>
                <w:b/>
                <w:bCs/>
                <w:sz w:val="22"/>
                <w:szCs w:val="22"/>
              </w:rPr>
              <w:t>Week 3</w:t>
            </w:r>
          </w:p>
        </w:tc>
        <w:tc>
          <w:tcPr>
            <w:tcW w:w="75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09B3391B" w14:textId="77777777" w:rsidR="00B8680B" w:rsidRDefault="00000000">
            <w:r>
              <w:rPr>
                <w:sz w:val="22"/>
                <w:szCs w:val="22"/>
              </w:rPr>
              <w:t xml:space="preserve">Perform feature engineering; train and tune the Decision Tree and Random Forest models with </w:t>
            </w:r>
            <w:proofErr w:type="spellStart"/>
            <w:r>
              <w:rPr>
                <w:sz w:val="22"/>
                <w:szCs w:val="22"/>
              </w:rPr>
              <w:t>GridSearchCV</w:t>
            </w:r>
            <w:proofErr w:type="spellEnd"/>
            <w:r>
              <w:rPr>
                <w:sz w:val="22"/>
                <w:szCs w:val="22"/>
              </w:rPr>
              <w:t>.</w:t>
            </w:r>
          </w:p>
        </w:tc>
      </w:tr>
      <w:tr w:rsidR="00B8680B" w14:paraId="348A80F4" w14:textId="77777777">
        <w:tblPrEx>
          <w:tblCellMar>
            <w:top w:w="0" w:type="dxa"/>
            <w:bottom w:w="0" w:type="dxa"/>
          </w:tblCellMar>
        </w:tblPrEx>
        <w:tc>
          <w:tcPr>
            <w:tcW w:w="1500"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63A716EE" w14:textId="77777777" w:rsidR="00B8680B" w:rsidRDefault="00000000">
            <w:r>
              <w:rPr>
                <w:b/>
                <w:bCs/>
                <w:sz w:val="22"/>
                <w:szCs w:val="22"/>
              </w:rPr>
              <w:t>Week 4</w:t>
            </w:r>
          </w:p>
        </w:tc>
        <w:tc>
          <w:tcPr>
            <w:tcW w:w="7529" w:type="dxa"/>
            <w:tcBorders>
              <w:top w:val="single" w:sz="2" w:space="0" w:color="A6A6A6"/>
              <w:left w:val="single" w:sz="2" w:space="0" w:color="A6A6A6"/>
              <w:bottom w:val="single" w:sz="2" w:space="0" w:color="A6A6A6"/>
              <w:right w:val="single" w:sz="2" w:space="0" w:color="A6A6A6"/>
            </w:tcBorders>
            <w:tcMar>
              <w:top w:w="100" w:type="dxa"/>
              <w:left w:w="120" w:type="dxa"/>
              <w:bottom w:w="100" w:type="dxa"/>
              <w:right w:w="120" w:type="dxa"/>
            </w:tcMar>
            <w:vAlign w:val="center"/>
          </w:tcPr>
          <w:p w14:paraId="1C278E4A" w14:textId="77777777" w:rsidR="00B8680B" w:rsidRDefault="00000000">
            <w:r>
              <w:rPr>
                <w:sz w:val="22"/>
                <w:szCs w:val="22"/>
              </w:rPr>
              <w:t xml:space="preserve">Evaluate against the baseline, </w:t>
            </w:r>
            <w:proofErr w:type="spellStart"/>
            <w:r>
              <w:rPr>
                <w:sz w:val="22"/>
                <w:szCs w:val="22"/>
              </w:rPr>
              <w:t>analyze</w:t>
            </w:r>
            <w:proofErr w:type="spellEnd"/>
            <w:r>
              <w:rPr>
                <w:sz w:val="22"/>
                <w:szCs w:val="22"/>
              </w:rPr>
              <w:t xml:space="preserve"> feature importance, optionally spot-check predictions on real IBM Quantum hardware, and prepare the final report.</w:t>
            </w:r>
          </w:p>
        </w:tc>
      </w:tr>
    </w:tbl>
    <w:p w14:paraId="4081E2D6" w14:textId="77777777" w:rsidR="00B8680B" w:rsidRDefault="00B8680B">
      <w:pPr>
        <w:spacing w:after="200"/>
      </w:pPr>
    </w:p>
    <w:p w14:paraId="51E80F8C" w14:textId="77777777" w:rsidR="00B8680B" w:rsidRDefault="00000000">
      <w:pPr>
        <w:pStyle w:val="Heading1"/>
        <w:spacing w:before="360" w:after="160"/>
      </w:pPr>
      <w:r>
        <w:t>9. Expected outcomes and deliverables</w:t>
      </w:r>
    </w:p>
    <w:p w14:paraId="4EA9459A" w14:textId="77777777" w:rsidR="00B8680B" w:rsidRDefault="00000000">
      <w:pPr>
        <w:pStyle w:val="ListParagraph"/>
        <w:numPr>
          <w:ilvl w:val="0"/>
          <w:numId w:val="2"/>
        </w:numPr>
        <w:spacing w:after="120" w:line="290" w:lineRule="auto"/>
      </w:pPr>
      <w:r>
        <w:t>A working codebase that generates DJ, Bernstein-Vazirani, and Simon's oracle circuits and sweeps them across qubit counts and noise conditions.</w:t>
      </w:r>
    </w:p>
    <w:p w14:paraId="4EDFF352" w14:textId="77777777" w:rsidR="00B8680B" w:rsidRDefault="00000000">
      <w:pPr>
        <w:pStyle w:val="ListParagraph"/>
        <w:numPr>
          <w:ilvl w:val="0"/>
          <w:numId w:val="2"/>
        </w:numPr>
        <w:spacing w:after="120" w:line="290" w:lineRule="auto"/>
      </w:pPr>
      <w:r>
        <w:t xml:space="preserve">A </w:t>
      </w:r>
      <w:proofErr w:type="spellStart"/>
      <w:r>
        <w:t>labeled</w:t>
      </w:r>
      <w:proofErr w:type="spellEnd"/>
      <w:r>
        <w:t xml:space="preserve"> dataset connecting circuit and noise parameters to measured success probability.</w:t>
      </w:r>
    </w:p>
    <w:p w14:paraId="00866A7C" w14:textId="77777777" w:rsidR="00B8680B" w:rsidRDefault="00000000">
      <w:pPr>
        <w:pStyle w:val="ListParagraph"/>
        <w:numPr>
          <w:ilvl w:val="0"/>
          <w:numId w:val="2"/>
        </w:numPr>
        <w:spacing w:after="120" w:line="290" w:lineRule="auto"/>
      </w:pPr>
      <w:r>
        <w:t>A tuned classical machine learning model with documented performance metrics (R², MAE, RMSE) compared against a simple baseline.</w:t>
      </w:r>
    </w:p>
    <w:p w14:paraId="3FAFB46B" w14:textId="77777777" w:rsidR="00B8680B" w:rsidRDefault="00000000">
      <w:pPr>
        <w:pStyle w:val="ListParagraph"/>
        <w:numPr>
          <w:ilvl w:val="0"/>
          <w:numId w:val="2"/>
        </w:numPr>
        <w:spacing w:after="120" w:line="290" w:lineRule="auto"/>
      </w:pPr>
      <w:r>
        <w:t>A feature-importance analysis identifying the strongest drivers of noise-induced performance degradation across the three algorithms.</w:t>
      </w:r>
    </w:p>
    <w:p w14:paraId="52A94E81" w14:textId="77777777" w:rsidR="00B8680B" w:rsidRDefault="00000000">
      <w:pPr>
        <w:pStyle w:val="ListParagraph"/>
        <w:numPr>
          <w:ilvl w:val="0"/>
          <w:numId w:val="2"/>
        </w:numPr>
        <w:spacing w:after="120" w:line="290" w:lineRule="auto"/>
      </w:pPr>
      <w:r>
        <w:lastRenderedPageBreak/>
        <w:t>A final written report and presentation summarizing the methodology, results, and interpretation.</w:t>
      </w:r>
    </w:p>
    <w:p w14:paraId="443583CE" w14:textId="77777777" w:rsidR="00B8680B" w:rsidRDefault="00000000">
      <w:pPr>
        <w:pStyle w:val="Heading1"/>
        <w:spacing w:before="360" w:after="160"/>
      </w:pPr>
      <w:r>
        <w:t>10. Novelty and relation to the sample project list</w:t>
      </w:r>
    </w:p>
    <w:p w14:paraId="540E409D" w14:textId="77777777" w:rsidR="00B8680B" w:rsidRDefault="00000000">
      <w:pPr>
        <w:spacing w:after="180" w:line="300" w:lineRule="auto"/>
      </w:pPr>
      <w:r>
        <w:t xml:space="preserve">This proposal is built directly on sample project 1 from the provided list (Noise-Resilience Benchmarking of Deutsch-Jozsa / Bernstein-Vazirani / Simon's Algorithms), which asks only for the noise sweep to be </w:t>
      </w:r>
      <w:proofErr w:type="gramStart"/>
      <w:r>
        <w:t>run</w:t>
      </w:r>
      <w:proofErr w:type="gramEnd"/>
      <w:r>
        <w:t xml:space="preserve"> and its results characterized descriptively. This proposal retains that experimental core but adds a classical machine learning prediction layer that is not part of the original scope: rather than only observing how success probability degrades, this project trains an interpretable model to predict it from circuit parameters and quantifies which parameters matter most. This distinguishes the project from the sample topic as written, while remaining well within the same subject area and difficulty level intended by the course.</w:t>
      </w:r>
    </w:p>
    <w:p w14:paraId="41D1AB84" w14:textId="77777777" w:rsidR="00B8680B" w:rsidRDefault="00000000">
      <w:pPr>
        <w:pStyle w:val="Heading1"/>
        <w:spacing w:before="360" w:after="160"/>
      </w:pPr>
      <w:r>
        <w:t>11. Future extensions</w:t>
      </w:r>
    </w:p>
    <w:p w14:paraId="23ADB0AF" w14:textId="77777777" w:rsidR="00B8680B" w:rsidRDefault="00000000">
      <w:pPr>
        <w:pStyle w:val="ListParagraph"/>
        <w:numPr>
          <w:ilvl w:val="0"/>
          <w:numId w:val="2"/>
        </w:numPr>
        <w:spacing w:after="120" w:line="290" w:lineRule="auto"/>
      </w:pPr>
      <w:r>
        <w:t>Validating simulator-trained predictions against a larger number of runs on real IBM Quantum hardware, rather than a small spot-check sample.</w:t>
      </w:r>
    </w:p>
    <w:p w14:paraId="595FF939" w14:textId="77777777" w:rsidR="00B8680B" w:rsidRDefault="00000000">
      <w:pPr>
        <w:pStyle w:val="ListParagraph"/>
        <w:numPr>
          <w:ilvl w:val="0"/>
          <w:numId w:val="2"/>
        </w:numPr>
        <w:spacing w:after="120" w:line="290" w:lineRule="auto"/>
      </w:pPr>
      <w:r>
        <w:t>Incorporating real device calibration data (T1, T2, and gate error rates) as additional model features when hardware runs are available.</w:t>
      </w:r>
    </w:p>
    <w:p w14:paraId="51E8DCC4" w14:textId="77777777" w:rsidR="00B8680B" w:rsidRDefault="00000000">
      <w:pPr>
        <w:pStyle w:val="ListParagraph"/>
        <w:numPr>
          <w:ilvl w:val="0"/>
          <w:numId w:val="2"/>
        </w:numPr>
        <w:spacing w:after="120" w:line="290" w:lineRule="auto"/>
      </w:pPr>
      <w:r>
        <w:t>Extending the trained model to estimate success probability for algorithms not seen during training, to test how well the learned relationships generalize.</w:t>
      </w:r>
    </w:p>
    <w:sectPr w:rsidR="00B8680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414E" w14:textId="77777777" w:rsidR="00571B3D" w:rsidRDefault="00571B3D">
      <w:r>
        <w:separator/>
      </w:r>
    </w:p>
  </w:endnote>
  <w:endnote w:type="continuationSeparator" w:id="0">
    <w:p w14:paraId="232EBE3D" w14:textId="77777777" w:rsidR="00571B3D" w:rsidRDefault="00571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5C86" w14:textId="77777777" w:rsidR="00B8680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0782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73909" w14:textId="77777777" w:rsidR="00571B3D" w:rsidRDefault="00571B3D">
      <w:r>
        <w:separator/>
      </w:r>
    </w:p>
  </w:footnote>
  <w:footnote w:type="continuationSeparator" w:id="0">
    <w:p w14:paraId="6A140DA7" w14:textId="77777777" w:rsidR="00571B3D" w:rsidRDefault="00571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1464E"/>
    <w:multiLevelType w:val="hybridMultilevel"/>
    <w:tmpl w:val="6308B0C8"/>
    <w:lvl w:ilvl="0" w:tplc="9210D248">
      <w:start w:val="1"/>
      <w:numFmt w:val="bullet"/>
      <w:lvlText w:val="●"/>
      <w:lvlJc w:val="left"/>
      <w:pPr>
        <w:ind w:left="720" w:hanging="360"/>
      </w:pPr>
    </w:lvl>
    <w:lvl w:ilvl="1" w:tplc="B5A408DC">
      <w:start w:val="1"/>
      <w:numFmt w:val="bullet"/>
      <w:lvlText w:val="○"/>
      <w:lvlJc w:val="left"/>
      <w:pPr>
        <w:ind w:left="1440" w:hanging="360"/>
      </w:pPr>
    </w:lvl>
    <w:lvl w:ilvl="2" w:tplc="39FCCBAE">
      <w:start w:val="1"/>
      <w:numFmt w:val="bullet"/>
      <w:lvlText w:val="■"/>
      <w:lvlJc w:val="left"/>
      <w:pPr>
        <w:ind w:left="2160" w:hanging="360"/>
      </w:pPr>
    </w:lvl>
    <w:lvl w:ilvl="3" w:tplc="77CC5DD6">
      <w:start w:val="1"/>
      <w:numFmt w:val="bullet"/>
      <w:lvlText w:val="●"/>
      <w:lvlJc w:val="left"/>
      <w:pPr>
        <w:ind w:left="2880" w:hanging="360"/>
      </w:pPr>
    </w:lvl>
    <w:lvl w:ilvl="4" w:tplc="407C3ABE">
      <w:start w:val="1"/>
      <w:numFmt w:val="bullet"/>
      <w:lvlText w:val="○"/>
      <w:lvlJc w:val="left"/>
      <w:pPr>
        <w:ind w:left="3600" w:hanging="360"/>
      </w:pPr>
    </w:lvl>
    <w:lvl w:ilvl="5" w:tplc="1B18AD32">
      <w:start w:val="1"/>
      <w:numFmt w:val="bullet"/>
      <w:lvlText w:val="■"/>
      <w:lvlJc w:val="left"/>
      <w:pPr>
        <w:ind w:left="4320" w:hanging="360"/>
      </w:pPr>
    </w:lvl>
    <w:lvl w:ilvl="6" w:tplc="E9B0CCCA">
      <w:start w:val="1"/>
      <w:numFmt w:val="bullet"/>
      <w:lvlText w:val="●"/>
      <w:lvlJc w:val="left"/>
      <w:pPr>
        <w:ind w:left="5040" w:hanging="360"/>
      </w:pPr>
    </w:lvl>
    <w:lvl w:ilvl="7" w:tplc="E8C202F4">
      <w:start w:val="1"/>
      <w:numFmt w:val="bullet"/>
      <w:lvlText w:val="●"/>
      <w:lvlJc w:val="left"/>
      <w:pPr>
        <w:ind w:left="5760" w:hanging="360"/>
      </w:pPr>
    </w:lvl>
    <w:lvl w:ilvl="8" w:tplc="A7EA2E64">
      <w:start w:val="1"/>
      <w:numFmt w:val="bullet"/>
      <w:lvlText w:val="●"/>
      <w:lvlJc w:val="left"/>
      <w:pPr>
        <w:ind w:left="6480" w:hanging="360"/>
      </w:pPr>
    </w:lvl>
  </w:abstractNum>
  <w:abstractNum w:abstractNumId="1" w15:restartNumberingAfterBreak="0">
    <w:nsid w:val="6869487D"/>
    <w:multiLevelType w:val="hybridMultilevel"/>
    <w:tmpl w:val="45261E9E"/>
    <w:lvl w:ilvl="0" w:tplc="F4ACEE3C">
      <w:start w:val="1"/>
      <w:numFmt w:val="bullet"/>
      <w:lvlText w:val="•"/>
      <w:lvlJc w:val="left"/>
      <w:pPr>
        <w:ind w:left="620" w:hanging="320"/>
      </w:pPr>
    </w:lvl>
    <w:lvl w:ilvl="1" w:tplc="149ADE3C">
      <w:numFmt w:val="decimal"/>
      <w:lvlText w:val=""/>
      <w:lvlJc w:val="left"/>
    </w:lvl>
    <w:lvl w:ilvl="2" w:tplc="334AF944">
      <w:numFmt w:val="decimal"/>
      <w:lvlText w:val=""/>
      <w:lvlJc w:val="left"/>
    </w:lvl>
    <w:lvl w:ilvl="3" w:tplc="2D3A599A">
      <w:numFmt w:val="decimal"/>
      <w:lvlText w:val=""/>
      <w:lvlJc w:val="left"/>
    </w:lvl>
    <w:lvl w:ilvl="4" w:tplc="0616E444">
      <w:numFmt w:val="decimal"/>
      <w:lvlText w:val=""/>
      <w:lvlJc w:val="left"/>
    </w:lvl>
    <w:lvl w:ilvl="5" w:tplc="A71EBE52">
      <w:numFmt w:val="decimal"/>
      <w:lvlText w:val=""/>
      <w:lvlJc w:val="left"/>
    </w:lvl>
    <w:lvl w:ilvl="6" w:tplc="E654A77A">
      <w:numFmt w:val="decimal"/>
      <w:lvlText w:val=""/>
      <w:lvlJc w:val="left"/>
    </w:lvl>
    <w:lvl w:ilvl="7" w:tplc="8EE2093C">
      <w:numFmt w:val="decimal"/>
      <w:lvlText w:val=""/>
      <w:lvlJc w:val="left"/>
    </w:lvl>
    <w:lvl w:ilvl="8" w:tplc="B06EDA2E">
      <w:numFmt w:val="decimal"/>
      <w:lvlText w:val=""/>
      <w:lvlJc w:val="left"/>
    </w:lvl>
  </w:abstractNum>
  <w:abstractNum w:abstractNumId="2" w15:restartNumberingAfterBreak="0">
    <w:nsid w:val="6F381073"/>
    <w:multiLevelType w:val="hybridMultilevel"/>
    <w:tmpl w:val="8C1CBAEA"/>
    <w:lvl w:ilvl="0" w:tplc="3FB45C86">
      <w:start w:val="1"/>
      <w:numFmt w:val="decimal"/>
      <w:lvlText w:val="%1."/>
      <w:lvlJc w:val="left"/>
      <w:pPr>
        <w:ind w:left="620" w:hanging="320"/>
      </w:pPr>
    </w:lvl>
    <w:lvl w:ilvl="1" w:tplc="FDE28BA4">
      <w:numFmt w:val="decimal"/>
      <w:lvlText w:val=""/>
      <w:lvlJc w:val="left"/>
    </w:lvl>
    <w:lvl w:ilvl="2" w:tplc="78A4C664">
      <w:numFmt w:val="decimal"/>
      <w:lvlText w:val=""/>
      <w:lvlJc w:val="left"/>
    </w:lvl>
    <w:lvl w:ilvl="3" w:tplc="90964658">
      <w:numFmt w:val="decimal"/>
      <w:lvlText w:val=""/>
      <w:lvlJc w:val="left"/>
    </w:lvl>
    <w:lvl w:ilvl="4" w:tplc="F322106A">
      <w:numFmt w:val="decimal"/>
      <w:lvlText w:val=""/>
      <w:lvlJc w:val="left"/>
    </w:lvl>
    <w:lvl w:ilvl="5" w:tplc="252A3A28">
      <w:numFmt w:val="decimal"/>
      <w:lvlText w:val=""/>
      <w:lvlJc w:val="left"/>
    </w:lvl>
    <w:lvl w:ilvl="6" w:tplc="849E201C">
      <w:numFmt w:val="decimal"/>
      <w:lvlText w:val=""/>
      <w:lvlJc w:val="left"/>
    </w:lvl>
    <w:lvl w:ilvl="7" w:tplc="3CA4B514">
      <w:numFmt w:val="decimal"/>
      <w:lvlText w:val=""/>
      <w:lvlJc w:val="left"/>
    </w:lvl>
    <w:lvl w:ilvl="8" w:tplc="47AC1E8E">
      <w:numFmt w:val="decimal"/>
      <w:lvlText w:val=""/>
      <w:lvlJc w:val="left"/>
    </w:lvl>
  </w:abstractNum>
  <w:num w:numId="1" w16cid:durableId="557130812">
    <w:abstractNumId w:val="0"/>
    <w:lvlOverride w:ilvl="0">
      <w:startOverride w:val="1"/>
    </w:lvlOverride>
  </w:num>
  <w:num w:numId="2" w16cid:durableId="1489325629">
    <w:abstractNumId w:val="1"/>
    <w:lvlOverride w:ilvl="0">
      <w:startOverride w:val="1"/>
    </w:lvlOverride>
  </w:num>
  <w:num w:numId="3" w16cid:durableId="16391914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80B"/>
    <w:rsid w:val="00393DAD"/>
    <w:rsid w:val="00571B3D"/>
    <w:rsid w:val="008F0C2B"/>
    <w:rsid w:val="00B8680B"/>
    <w:rsid w:val="00F07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0F0E"/>
  <w15:docId w15:val="{3671FDB0-F7FA-4D81-BB2A-FE9CB600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Adhavan U S - [CB.AI.U4AID24103]</cp:lastModifiedBy>
  <cp:revision>2</cp:revision>
  <dcterms:created xsi:type="dcterms:W3CDTF">2026-07-12T18:54:00Z</dcterms:created>
  <dcterms:modified xsi:type="dcterms:W3CDTF">2026-07-21T16:50:00Z</dcterms:modified>
</cp:coreProperties>
</file>