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A7874" w14:textId="6253A1F0" w:rsidR="00753051" w:rsidRDefault="00753051">
      <w:r>
        <w:t xml:space="preserve">DDI Course offered as free electives / personalized track </w:t>
      </w:r>
      <w:proofErr w:type="spellStart"/>
      <w:r>
        <w:t>cources</w:t>
      </w:r>
      <w:proofErr w:type="spellEnd"/>
      <w:r>
        <w:t xml:space="preserve"> </w:t>
      </w:r>
      <w:proofErr w:type="gramStart"/>
      <w:r>
        <w:t>( for</w:t>
      </w:r>
      <w:proofErr w:type="gramEnd"/>
      <w:r>
        <w:t xml:space="preserve"> Third year students)</w:t>
      </w:r>
    </w:p>
    <w:p w14:paraId="5149DDF0" w14:textId="55A6778A" w:rsidR="00753051" w:rsidRDefault="00753051">
      <w:r>
        <w:t xml:space="preserve">ENX3461 (Brand identity and Design) </w:t>
      </w:r>
    </w:p>
    <w:p w14:paraId="6173DF8C" w14:textId="011524AF" w:rsidR="00753051" w:rsidRDefault="00753051">
      <w:r>
        <w:t xml:space="preserve">ENX3441 (Selected Topic in Digital Technology: Digital Business Management 1 – Logistics </w:t>
      </w:r>
      <w:proofErr w:type="gramStart"/>
      <w:r>
        <w:t>Focus )</w:t>
      </w:r>
      <w:proofErr w:type="gramEnd"/>
    </w:p>
    <w:p w14:paraId="3D08B8CF" w14:textId="77777777" w:rsidR="00753051" w:rsidRDefault="00753051"/>
    <w:sectPr w:rsidR="0075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51"/>
    <w:rsid w:val="00753051"/>
    <w:rsid w:val="00DA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CEA5"/>
  <w15:chartTrackingRefBased/>
  <w15:docId w15:val="{0A8A3293-6751-42CA-A21C-9D8DB6E8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5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5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30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30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WAI YAN PHYO -</dc:creator>
  <cp:keywords/>
  <dc:description/>
  <cp:lastModifiedBy>MIN WAI YAN PHYO -</cp:lastModifiedBy>
  <cp:revision>1</cp:revision>
  <dcterms:created xsi:type="dcterms:W3CDTF">2024-09-18T13:24:00Z</dcterms:created>
  <dcterms:modified xsi:type="dcterms:W3CDTF">2024-09-18T13:29:00Z</dcterms:modified>
</cp:coreProperties>
</file>