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9157" w14:textId="3E7DD541" w:rsidR="00CD3BA1" w:rsidRPr="00CD3BA1" w:rsidRDefault="00CD3BA1" w:rsidP="00CD3B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CD3BA1">
        <w:rPr>
          <w:rFonts w:eastAsia="Times New Roman" w:cstheme="minorHAnsi"/>
          <w:b/>
          <w:bCs/>
          <w:sz w:val="24"/>
          <w:szCs w:val="27"/>
          <w:lang w:eastAsia="en-IN"/>
        </w:rPr>
        <w:t>Problem Statement:</w:t>
      </w:r>
    </w:p>
    <w:p w14:paraId="216DECB5" w14:textId="0AC279A3" w:rsidR="00CD3BA1" w:rsidRDefault="00CD3BA1" w:rsidP="00CD3BA1">
      <w:pPr>
        <w:pStyle w:val="NoSpacing"/>
        <w:rPr>
          <w:rFonts w:cstheme="minorHAnsi"/>
          <w:b/>
          <w:sz w:val="24"/>
          <w:u w:val="single"/>
          <w:lang w:eastAsia="en-IN"/>
        </w:rPr>
      </w:pPr>
      <w:r w:rsidRPr="00CD3BA1">
        <w:rPr>
          <w:rFonts w:cstheme="minorHAnsi"/>
          <w:b/>
          <w:sz w:val="24"/>
          <w:u w:val="single"/>
          <w:lang w:eastAsia="en-IN"/>
        </w:rPr>
        <w:t>Claims pre-processing Validations:</w:t>
      </w:r>
    </w:p>
    <w:p w14:paraId="61C10C06" w14:textId="77777777" w:rsidR="00CD3BA1" w:rsidRPr="00CD3BA1" w:rsidRDefault="00CD3BA1" w:rsidP="00CD3BA1">
      <w:pPr>
        <w:pStyle w:val="NoSpacing"/>
        <w:rPr>
          <w:rFonts w:cstheme="minorHAnsi"/>
          <w:b/>
          <w:sz w:val="24"/>
          <w:u w:val="single"/>
          <w:lang w:eastAsia="en-IN"/>
        </w:rPr>
      </w:pPr>
    </w:p>
    <w:p w14:paraId="62B81C5B" w14:textId="669533A0" w:rsidR="00CD3BA1" w:rsidRDefault="00CD3BA1" w:rsidP="00CD3BA1">
      <w:pPr>
        <w:pStyle w:val="NoSpacing"/>
        <w:numPr>
          <w:ilvl w:val="0"/>
          <w:numId w:val="2"/>
        </w:numPr>
        <w:rPr>
          <w:rFonts w:cstheme="minorHAnsi"/>
          <w:b/>
          <w:lang w:eastAsia="en-IN"/>
        </w:rPr>
      </w:pPr>
      <w:r w:rsidRPr="00CD3BA1">
        <w:rPr>
          <w:rFonts w:cstheme="minorHAnsi"/>
          <w:b/>
          <w:lang w:eastAsia="en-IN"/>
        </w:rPr>
        <w:t>Validate the service lines on claims (all dates should be within same month and year for the claim - (If NOT reject the claim)</w:t>
      </w:r>
    </w:p>
    <w:p w14:paraId="04EA6096" w14:textId="77777777" w:rsidR="00CD3BA1" w:rsidRPr="00CD3BA1" w:rsidRDefault="00CD3BA1" w:rsidP="00CD3BA1">
      <w:pPr>
        <w:pStyle w:val="NoSpacing"/>
        <w:ind w:left="360"/>
        <w:rPr>
          <w:rFonts w:cstheme="minorHAnsi"/>
          <w:b/>
          <w:lang w:eastAsia="en-IN"/>
        </w:rPr>
      </w:pPr>
    </w:p>
    <w:p w14:paraId="2A61722D" w14:textId="77777777" w:rsidR="00CD3BA1" w:rsidRPr="00CD3BA1" w:rsidRDefault="00CD3BA1" w:rsidP="00CD3BA1">
      <w:pPr>
        <w:pStyle w:val="NoSpacing"/>
        <w:rPr>
          <w:u w:val="single"/>
          <w:lang w:eastAsia="en-IN"/>
        </w:rPr>
      </w:pPr>
      <w:r w:rsidRPr="00CD3BA1">
        <w:rPr>
          <w:lang w:eastAsia="en-IN"/>
        </w:rPr>
        <w:t xml:space="preserve">A healthcare claim consists of one or more service lines, each having a </w:t>
      </w:r>
      <w:r w:rsidRPr="00CD3BA1">
        <w:rPr>
          <w:i/>
          <w:iCs/>
          <w:lang w:eastAsia="en-IN"/>
        </w:rPr>
        <w:t>service start date</w:t>
      </w:r>
      <w:r w:rsidRPr="00CD3BA1">
        <w:rPr>
          <w:lang w:eastAsia="en-IN"/>
        </w:rPr>
        <w:t xml:space="preserve"> and </w:t>
      </w:r>
      <w:r w:rsidRPr="00CD3BA1">
        <w:rPr>
          <w:i/>
          <w:iCs/>
          <w:lang w:eastAsia="en-IN"/>
        </w:rPr>
        <w:t>service end date</w:t>
      </w:r>
      <w:r w:rsidRPr="00CD3BA1">
        <w:rPr>
          <w:lang w:eastAsia="en-IN"/>
        </w:rPr>
        <w:t xml:space="preserve">. For a claim to be considered valid, </w:t>
      </w:r>
      <w:r w:rsidRPr="00EC578D">
        <w:rPr>
          <w:b/>
          <w:bCs/>
          <w:highlight w:val="cyan"/>
          <w:u w:val="single"/>
          <w:lang w:eastAsia="en-IN"/>
        </w:rPr>
        <w:t>all service line dates must fall within the same calendar month and year</w:t>
      </w:r>
      <w:r w:rsidRPr="00CD3BA1">
        <w:rPr>
          <w:u w:val="single"/>
          <w:lang w:eastAsia="en-IN"/>
        </w:rPr>
        <w:t>.</w:t>
      </w:r>
    </w:p>
    <w:p w14:paraId="7765EB55" w14:textId="2E881DB4" w:rsidR="00CD3BA1" w:rsidRDefault="00CD3BA1" w:rsidP="00CD3BA1">
      <w:pPr>
        <w:pStyle w:val="NoSpacing"/>
        <w:rPr>
          <w:lang w:eastAsia="en-IN"/>
        </w:rPr>
      </w:pPr>
      <w:r w:rsidRPr="00CD3BA1">
        <w:rPr>
          <w:lang w:eastAsia="en-IN"/>
        </w:rPr>
        <w:t xml:space="preserve">If any service line has a date outside the month or year of the first service line, the </w:t>
      </w:r>
      <w:r w:rsidRPr="00CD3BA1">
        <w:rPr>
          <w:b/>
          <w:bCs/>
          <w:lang w:eastAsia="en-IN"/>
        </w:rPr>
        <w:t>claim should be rejected</w:t>
      </w:r>
      <w:r w:rsidRPr="00CD3BA1">
        <w:rPr>
          <w:lang w:eastAsia="en-IN"/>
        </w:rPr>
        <w:t xml:space="preserve"> as invalid.</w:t>
      </w:r>
    </w:p>
    <w:p w14:paraId="36E8599C" w14:textId="77777777" w:rsidR="00CD3BA1" w:rsidRPr="00CD3BA1" w:rsidRDefault="00CD3BA1" w:rsidP="00CD3BA1">
      <w:pPr>
        <w:pStyle w:val="NoSpacing"/>
        <w:rPr>
          <w:lang w:eastAsia="en-IN"/>
        </w:rPr>
      </w:pPr>
    </w:p>
    <w:p w14:paraId="1C02048E" w14:textId="40F19980" w:rsidR="00CD3BA1" w:rsidRPr="00CD3BA1" w:rsidRDefault="00CD3BA1" w:rsidP="00CD3BA1">
      <w:pPr>
        <w:pStyle w:val="NoSpacing"/>
        <w:rPr>
          <w:lang w:eastAsia="en-IN"/>
        </w:rPr>
      </w:pPr>
      <w:r w:rsidRPr="00CD3BA1">
        <w:rPr>
          <w:lang w:eastAsia="en-IN"/>
        </w:rPr>
        <w:t>Write an SQL</w:t>
      </w:r>
      <w:r w:rsidR="009563D5">
        <w:rPr>
          <w:lang w:eastAsia="en-IN"/>
        </w:rPr>
        <w:t xml:space="preserve"> Stored Procedure</w:t>
      </w:r>
      <w:r w:rsidRPr="00CD3BA1">
        <w:rPr>
          <w:lang w:eastAsia="en-IN"/>
        </w:rPr>
        <w:t xml:space="preserve"> query or logic to </w:t>
      </w:r>
      <w:r w:rsidRPr="00CD3BA1">
        <w:rPr>
          <w:b/>
          <w:bCs/>
          <w:lang w:eastAsia="en-IN"/>
        </w:rPr>
        <w:t>validate claims</w:t>
      </w:r>
      <w:r w:rsidRPr="00CD3BA1">
        <w:rPr>
          <w:lang w:eastAsia="en-IN"/>
        </w:rPr>
        <w:t xml:space="preserve"> based on this rule and </w:t>
      </w:r>
      <w:r w:rsidRPr="00CD3BA1">
        <w:rPr>
          <w:b/>
          <w:bCs/>
          <w:lang w:eastAsia="en-IN"/>
        </w:rPr>
        <w:t>identify (or reject) claims</w:t>
      </w:r>
      <w:r w:rsidRPr="00CD3BA1">
        <w:rPr>
          <w:lang w:eastAsia="en-IN"/>
        </w:rPr>
        <w:t xml:space="preserve"> where service line dates do not belong to the same month and year.</w:t>
      </w:r>
      <w:r w:rsidR="00453609">
        <w:rPr>
          <w:lang w:eastAsia="en-IN"/>
        </w:rPr>
        <w:t xml:space="preserve"> Already rejected claims must not be re-evaluated again.</w:t>
      </w:r>
    </w:p>
    <w:p w14:paraId="6B9D345E" w14:textId="1B5385E7" w:rsidR="00DA7CFC" w:rsidRDefault="00DA7CFC" w:rsidP="00CD3BA1">
      <w:pPr>
        <w:pStyle w:val="NoSpacing"/>
      </w:pPr>
    </w:p>
    <w:p w14:paraId="6E44B499" w14:textId="6DD551F1" w:rsidR="00CD3BA1" w:rsidRDefault="00CD3BA1" w:rsidP="00CD3BA1">
      <w:pPr>
        <w:pStyle w:val="NoSpacing"/>
        <w:rPr>
          <w:b/>
        </w:rPr>
      </w:pPr>
      <w:r>
        <w:t xml:space="preserve">A table which holds the claim line data – </w:t>
      </w:r>
      <w:r w:rsidRPr="00CD3BA1">
        <w:rPr>
          <w:b/>
        </w:rPr>
        <w:t>STG_CMC_CDML</w:t>
      </w:r>
    </w:p>
    <w:p w14:paraId="2BB57D91" w14:textId="1DDBE1AD" w:rsidR="007604E6" w:rsidRDefault="007604E6" w:rsidP="00CD3BA1">
      <w:pPr>
        <w:pStyle w:val="NoSpacing"/>
        <w:rPr>
          <w:b/>
        </w:rPr>
      </w:pPr>
      <w:r w:rsidRPr="007604E6">
        <w:t>Columns</w:t>
      </w:r>
      <w:r>
        <w:rPr>
          <w:b/>
        </w:rPr>
        <w:t xml:space="preserve"> – CDML_FROM_DT &amp; CDML_TO_DT</w:t>
      </w:r>
    </w:p>
    <w:p w14:paraId="176D77A0" w14:textId="317712BE" w:rsidR="00200A77" w:rsidRDefault="00200A77" w:rsidP="00CD3BA1">
      <w:pPr>
        <w:pStyle w:val="NoSpacing"/>
        <w:rPr>
          <w:b/>
        </w:rPr>
      </w:pPr>
      <w:r>
        <w:rPr>
          <w:b/>
        </w:rPr>
        <w:t xml:space="preserve">Procedure Name - </w:t>
      </w:r>
      <w:r w:rsidRPr="00200A77">
        <w:rPr>
          <w:b/>
        </w:rPr>
        <w:t>USP_CLM_SVCDT_VAL</w:t>
      </w:r>
      <w:bookmarkStart w:id="0" w:name="_GoBack"/>
      <w:bookmarkEnd w:id="0"/>
    </w:p>
    <w:p w14:paraId="6C2BEA0B" w14:textId="6BBEA20D" w:rsidR="00CD3BA1" w:rsidRDefault="00CD3BA1" w:rsidP="00CD3BA1">
      <w:pPr>
        <w:pStyle w:val="NoSpacing"/>
      </w:pPr>
    </w:p>
    <w:p w14:paraId="0B5BC8E2" w14:textId="48DB6610" w:rsidR="00CD3BA1" w:rsidRDefault="00CD3BA1" w:rsidP="00CD3BA1">
      <w:pPr>
        <w:pStyle w:val="NoSpacing"/>
      </w:pPr>
      <w:r>
        <w:t>Make sure all the prior steps have been completed i.e. Member match successful, Provider Match Successful.</w:t>
      </w:r>
    </w:p>
    <w:p w14:paraId="032B5019" w14:textId="1A4B4C85" w:rsidR="00CD3BA1" w:rsidRDefault="00CD3BA1" w:rsidP="00CD3BA1">
      <w:pPr>
        <w:pStyle w:val="NoSpacing"/>
      </w:pPr>
      <w:r>
        <w:t>If any claim is not evaluated for above validations, don’t consider the claim for the Service Dates Validations.</w:t>
      </w:r>
    </w:p>
    <w:p w14:paraId="717C808E" w14:textId="505CC1B8" w:rsidR="007604E6" w:rsidRDefault="007604E6" w:rsidP="00CD3BA1">
      <w:pPr>
        <w:pStyle w:val="NoSpacing"/>
      </w:pPr>
    </w:p>
    <w:p w14:paraId="11808CAF" w14:textId="664B324B" w:rsidR="007604E6" w:rsidRDefault="007604E6" w:rsidP="00CD3BA1">
      <w:pPr>
        <w:pStyle w:val="NoSpacing"/>
      </w:pPr>
      <w:r>
        <w:t xml:space="preserve">Below are the various scenarios – </w:t>
      </w:r>
    </w:p>
    <w:p w14:paraId="5636CF14" w14:textId="77777777" w:rsidR="007604E6" w:rsidRDefault="007604E6" w:rsidP="00CD3BA1">
      <w:pPr>
        <w:pStyle w:val="NoSpacing"/>
      </w:pPr>
    </w:p>
    <w:p w14:paraId="57D7B031" w14:textId="088F3054" w:rsidR="00CD3BA1" w:rsidRDefault="00CD3BA1" w:rsidP="00CD3BA1">
      <w:pPr>
        <w:pStyle w:val="NoSpacing"/>
      </w:pPr>
    </w:p>
    <w:tbl>
      <w:tblPr>
        <w:tblW w:w="10461" w:type="dxa"/>
        <w:tblLook w:val="04A0" w:firstRow="1" w:lastRow="0" w:firstColumn="1" w:lastColumn="0" w:noHBand="0" w:noVBand="1"/>
      </w:tblPr>
      <w:tblGrid>
        <w:gridCol w:w="1203"/>
        <w:gridCol w:w="634"/>
        <w:gridCol w:w="1276"/>
        <w:gridCol w:w="1418"/>
        <w:gridCol w:w="2023"/>
        <w:gridCol w:w="3907"/>
      </w:tblGrid>
      <w:tr w:rsidR="007604E6" w:rsidRPr="00CD3BA1" w14:paraId="3F86455C" w14:textId="77777777" w:rsidTr="007604E6">
        <w:trPr>
          <w:trHeight w:val="286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B3D8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CLCL_ID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39D9D" w14:textId="44C8BDF4" w:rsidR="00CD3BA1" w:rsidRPr="00CD3BA1" w:rsidRDefault="007604E6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Seq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24D68" w14:textId="6F54B2DA" w:rsidR="00CD3BA1" w:rsidRPr="00CD3BA1" w:rsidRDefault="007604E6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From Date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03932" w14:textId="1F5E5793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TO_DT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EDF4C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93FEC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28C3EBDE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1FA162" w14:textId="5B4D5941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7EE09A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7B5008" w14:textId="12E15022" w:rsidR="00CD3BA1" w:rsidRPr="00CD3BA1" w:rsidRDefault="00CD3BA1" w:rsidP="007604E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12-02-2025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BA25D0" w14:textId="13DF11E3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15-03-2025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4496D6A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F72E9B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From data and to date is not within same month (year is same)</w:t>
            </w:r>
          </w:p>
        </w:tc>
      </w:tr>
      <w:tr w:rsidR="007604E6" w:rsidRPr="00CD3BA1" w14:paraId="3E904B4A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C6B47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C758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4D9A9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F15A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E07FA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B4BBAA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50ED3609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A52A41" w14:textId="004F173F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52C752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B5681C" w14:textId="2F057071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12-02-2025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767D36A" w14:textId="3C2AB206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15-02-2025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52649CC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E9EB1B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Line 1 - From Dt &amp; To Dt is in same month and year</w:t>
            </w:r>
          </w:p>
        </w:tc>
      </w:tr>
      <w:tr w:rsidR="007604E6" w:rsidRPr="00CD3BA1" w14:paraId="30164D74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73EDF32" w14:textId="04250066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2055889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222B4E" w14:textId="43A7B943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22-03-2025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3E41746" w14:textId="294E6A5B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27-03-2025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8AE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A7B6A3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Line2 - From Dt &amp; To Dt is in same month and year but the Month &amp; Year is not same as Line 1 </w:t>
            </w:r>
          </w:p>
        </w:tc>
      </w:tr>
      <w:tr w:rsidR="007604E6" w:rsidRPr="00CD3BA1" w14:paraId="1DAC02EE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6247E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2EF4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37501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C6FE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D776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DBD5F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408FD62A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AF91FA7" w14:textId="2B429BCA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2403689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792320" w14:textId="0E1F2F3F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12-02-2025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45581E" w14:textId="7E8AD40A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15-02-2025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D525A67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6303A7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 month &amp; year for Line 1</w:t>
            </w:r>
          </w:p>
        </w:tc>
      </w:tr>
      <w:tr w:rsidR="007604E6" w:rsidRPr="00CD3BA1" w14:paraId="086DD613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17E172" w14:textId="2822DD3E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30CA99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D936E8" w14:textId="3B76D08D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22-02-2024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E1C4EA1" w14:textId="29C4829A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27-03-2025 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432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798EF3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Month as well as year is not same</w:t>
            </w:r>
          </w:p>
        </w:tc>
      </w:tr>
      <w:tr w:rsidR="007604E6" w:rsidRPr="00CD3BA1" w14:paraId="7F979141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BA498D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49E56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5B0350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9AE52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537B8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477D1E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641575EF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4AC7501" w14:textId="5F1799AE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119416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6AD90D" w14:textId="0EC3FA22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12-02-2025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157F05" w14:textId="214A7C85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15-02-2025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1B6BE9B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BB0758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 month &amp; Year for Line 1</w:t>
            </w:r>
          </w:p>
        </w:tc>
      </w:tr>
      <w:tr w:rsidR="007604E6" w:rsidRPr="00CD3BA1" w14:paraId="79E6F711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5A5028" w14:textId="7DD6E7A1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C1CB72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A6C81B" w14:textId="460EE96B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22-02-2024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5778AB" w14:textId="293066FC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27-02-2024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D0F31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FC80D3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 month &amp; Year for Line 2 but year is not same as Line 1</w:t>
            </w:r>
          </w:p>
        </w:tc>
      </w:tr>
      <w:tr w:rsidR="007604E6" w:rsidRPr="00CD3BA1" w14:paraId="43CDDF1C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12DE7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6AD1F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5721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64D7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5E2A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D440FD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3C0D6CC2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F50DA9" w14:textId="4A23119E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319FA18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9C1B32" w14:textId="49D19A1C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12-01-2024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DCC3B03" w14:textId="31AA8584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15-02-2024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00A081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1A5A78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Year is same but month is different for Line 1</w:t>
            </w:r>
          </w:p>
        </w:tc>
      </w:tr>
      <w:tr w:rsidR="007604E6" w:rsidRPr="00CD3BA1" w14:paraId="1090D1B5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A122D09" w14:textId="298350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5694F3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9D1095" w14:textId="2000B698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22-02-2024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9209F4" w14:textId="0EA0095D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27-02-2024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D01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F3B40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 month &amp; Year for Line 2</w:t>
            </w:r>
          </w:p>
        </w:tc>
      </w:tr>
      <w:tr w:rsidR="007604E6" w:rsidRPr="00CD3BA1" w14:paraId="59B7F721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9BCDC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5F0EED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CC6D1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82FBA1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C204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6E7CD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5EC40C7F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90A1A8" w14:textId="3C1F954F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4965664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67D0230" w14:textId="555E7436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12-02-202</w:t>
            </w:r>
            <w:r w:rsidR="007604E6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4C9B1D4" w14:textId="20C5B23B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15-02-2024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8B817FC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ACCEPTED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7D160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 month &amp; Year for Line 1</w:t>
            </w:r>
          </w:p>
        </w:tc>
      </w:tr>
      <w:tr w:rsidR="007604E6" w:rsidRPr="00CD3BA1" w14:paraId="6964A79F" w14:textId="77777777" w:rsidTr="007604E6">
        <w:trPr>
          <w:trHeight w:val="858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20562E" w14:textId="4C48E0DA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D96E7B8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14462D9" w14:textId="6AA6EEE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22-02-2024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790F2FA" w14:textId="61221CBA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27-02-2024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39FB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5AB583C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Same month &amp; Year for Line 2. </w:t>
            </w: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Also, line 1 &amp; Line 2 when compared haves same month &amp; Year</w:t>
            </w:r>
          </w:p>
        </w:tc>
      </w:tr>
      <w:tr w:rsidR="007604E6" w:rsidRPr="00CD3BA1" w14:paraId="7515CDE9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F76F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3093E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65583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B28BA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652DD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C5ECAE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124EEA75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8969C4" w14:textId="0CD993DF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2AB6371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12945B" w14:textId="7E90717F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12-01-2024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7D24AA3" w14:textId="0A65148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15-02-2025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86386B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F153E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Month as well as Year is not same</w:t>
            </w:r>
          </w:p>
        </w:tc>
      </w:tr>
      <w:tr w:rsidR="007604E6" w:rsidRPr="00CD3BA1" w14:paraId="6541D920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853296" w14:textId="37E3C744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F2AB84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AAA6B9" w14:textId="17B823E9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22-01-2024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CAAA6D" w14:textId="561C4319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27-02-2024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D94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59C81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Year is same but the month is different</w:t>
            </w:r>
          </w:p>
        </w:tc>
      </w:tr>
      <w:tr w:rsidR="007604E6" w:rsidRPr="00CD3BA1" w14:paraId="008B7ACA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39FC8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57880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C8CDC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49CE7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4209C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C3E09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61188B6D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F255E1" w14:textId="608840A5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lastRenderedPageBreak/>
              <w:t>25A00012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8D53895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6E89909" w14:textId="1C390B2F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23-06-2024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43C4E4" w14:textId="55C136FA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29-06-2024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E51169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98D90" w14:textId="76408406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 month &amp; Year</w:t>
            </w:r>
            <w:r w:rsidR="007604E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7604E6"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Same</w:t>
            </w:r>
          </w:p>
        </w:tc>
      </w:tr>
      <w:tr w:rsidR="007604E6" w:rsidRPr="00CD3BA1" w14:paraId="4262FF0F" w14:textId="77777777" w:rsidTr="007604E6">
        <w:trPr>
          <w:trHeight w:val="400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A9C4B2" w14:textId="2EBAC75F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25A00012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EB89F3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180C56" w14:textId="28455684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23-03-2025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9E3002" w14:textId="366D278D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29-03-2025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A4BA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5051E8" w14:textId="4A6491D5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month &amp; year but not same as Line 1</w:t>
            </w:r>
          </w:p>
        </w:tc>
      </w:tr>
      <w:tr w:rsidR="007604E6" w:rsidRPr="00CD3BA1" w14:paraId="2E22E755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FAAC1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692D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B3A90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26999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9F0C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967568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55FCF8B9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116579" w14:textId="0625BE20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26E9246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6EE4D90" w14:textId="6D565B25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12-02-2024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2267C0" w14:textId="6C1D684C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15-03-202</w:t>
            </w:r>
            <w:r w:rsidR="007604E6">
              <w:rPr>
                <w:rFonts w:ascii="Calibri" w:eastAsia="Times New Roman" w:hAnsi="Calibri" w:cs="Calibri"/>
                <w:color w:val="FF0000"/>
                <w:lang w:eastAsia="en-IN"/>
              </w:rPr>
              <w:t>5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F313CF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4BA4C6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Month as well as Year is not same</w:t>
            </w:r>
          </w:p>
        </w:tc>
      </w:tr>
      <w:tr w:rsidR="007604E6" w:rsidRPr="00CD3BA1" w14:paraId="2426327B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DEC545" w14:textId="79AD04F4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42CFC4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297B08" w14:textId="628C4B23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22-01-2025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6199CD" w14:textId="4F262ABC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27-02-2025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563AA5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14985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Year is same but the month is different</w:t>
            </w:r>
          </w:p>
        </w:tc>
      </w:tr>
      <w:tr w:rsidR="007604E6" w:rsidRPr="00CD3BA1" w14:paraId="15C1834A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6B5479" w14:textId="180A27D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94A435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6C87ED" w14:textId="45843F1F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22-01-2024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A786E8" w14:textId="5670A5FE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27-01-2025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EF5D3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D77572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Month is same but the Year is different</w:t>
            </w:r>
          </w:p>
        </w:tc>
      </w:tr>
      <w:tr w:rsidR="007604E6" w:rsidRPr="00CD3BA1" w14:paraId="57800434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65E70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1BD2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1C85F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0CA7E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4FF6B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4775D4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6031FE9D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2E35F3" w14:textId="1E2297E8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D89D2B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12580E" w14:textId="43258E7B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12-02-202</w:t>
            </w:r>
            <w:r w:rsidR="007604E6">
              <w:rPr>
                <w:rFonts w:ascii="Calibri" w:eastAsia="Times New Roman" w:hAnsi="Calibri" w:cs="Calibri"/>
                <w:color w:val="FF0000"/>
                <w:lang w:eastAsia="en-IN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C8FE54" w14:textId="307F3DE9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15-02-2025</w:t>
            </w:r>
          </w:p>
        </w:tc>
        <w:tc>
          <w:tcPr>
            <w:tcW w:w="2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D1D646" w14:textId="77777777" w:rsidR="00CD3BA1" w:rsidRPr="00CD3BA1" w:rsidRDefault="00CD3BA1" w:rsidP="00CD3B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REJECTED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161BB6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04E6" w:rsidRPr="00CD3BA1" w14:paraId="33571E0B" w14:textId="77777777" w:rsidTr="007604E6">
        <w:trPr>
          <w:trHeight w:val="286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01C3A5" w14:textId="6350E72A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25F00097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BB7F63" w14:textId="77777777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12C8E9" w14:textId="33F62D65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22-02-2024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B28B93" w14:textId="1A0EC179" w:rsidR="00CD3BA1" w:rsidRPr="00CD3BA1" w:rsidRDefault="00CD3BA1" w:rsidP="00CD3B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FF0000"/>
                <w:lang w:eastAsia="en-IN"/>
              </w:rPr>
              <w:t>27-02-2024</w:t>
            </w:r>
          </w:p>
        </w:tc>
        <w:tc>
          <w:tcPr>
            <w:tcW w:w="2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8D0D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ACEEF0" w14:textId="77777777" w:rsidR="00CD3BA1" w:rsidRPr="00CD3BA1" w:rsidRDefault="00CD3BA1" w:rsidP="00CD3B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D3BA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783DC8E6" w14:textId="16453556" w:rsidR="00CD3BA1" w:rsidRDefault="00CD3BA1" w:rsidP="00CD3BA1">
      <w:pPr>
        <w:pStyle w:val="NoSpacing"/>
      </w:pPr>
    </w:p>
    <w:p w14:paraId="781BD82A" w14:textId="0ED4B24B" w:rsidR="007604E6" w:rsidRDefault="007604E6" w:rsidP="00CD3BA1">
      <w:pPr>
        <w:pStyle w:val="NoSpacing"/>
      </w:pPr>
      <w:r>
        <w:t xml:space="preserve">If claims </w:t>
      </w:r>
      <w:r w:rsidR="00E911A3">
        <w:t>are</w:t>
      </w:r>
      <w:r>
        <w:t xml:space="preserve"> accepted, there will </w:t>
      </w:r>
      <w:r w:rsidR="00E911A3">
        <w:t xml:space="preserve">not </w:t>
      </w:r>
      <w:r>
        <w:t>be any change to data.</w:t>
      </w:r>
    </w:p>
    <w:p w14:paraId="51D359C0" w14:textId="45EA5FEA" w:rsidR="007604E6" w:rsidRDefault="007604E6" w:rsidP="00CD3BA1">
      <w:pPr>
        <w:pStyle w:val="NoSpacing"/>
      </w:pPr>
      <w:r>
        <w:t xml:space="preserve">If claim is </w:t>
      </w:r>
      <w:r w:rsidR="00E911A3">
        <w:t>rejected</w:t>
      </w:r>
      <w:r>
        <w:t>, Update CLCL_CUR_STS (STG_CMC_CLCL) and CDML_CUR_STS (STG_CMC_CDML) to 13</w:t>
      </w:r>
      <w:r w:rsidR="00E911A3">
        <w:t xml:space="preserve"> and insert the claim in rejection claims table.</w:t>
      </w:r>
    </w:p>
    <w:p w14:paraId="467D04B2" w14:textId="452A09CA" w:rsidR="007604E6" w:rsidRDefault="007604E6" w:rsidP="00CD3BA1">
      <w:pPr>
        <w:pStyle w:val="NoSpacing"/>
      </w:pPr>
    </w:p>
    <w:tbl>
      <w:tblPr>
        <w:tblW w:w="10040" w:type="dxa"/>
        <w:tblLook w:val="04A0" w:firstRow="1" w:lastRow="0" w:firstColumn="1" w:lastColumn="0" w:noHBand="0" w:noVBand="1"/>
      </w:tblPr>
      <w:tblGrid>
        <w:gridCol w:w="4000"/>
        <w:gridCol w:w="1280"/>
        <w:gridCol w:w="4760"/>
      </w:tblGrid>
      <w:tr w:rsidR="007604E6" w:rsidRPr="007604E6" w14:paraId="24AD0E27" w14:textId="77777777" w:rsidTr="007604E6">
        <w:trPr>
          <w:trHeight w:val="288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8AD7" w14:textId="77777777" w:rsidR="007604E6" w:rsidRPr="007604E6" w:rsidRDefault="007604E6" w:rsidP="007604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04E6">
              <w:rPr>
                <w:rFonts w:ascii="Calibri" w:eastAsia="Times New Roman" w:hAnsi="Calibri" w:cs="Calibri"/>
                <w:color w:val="000000"/>
                <w:lang w:eastAsia="en-IN"/>
              </w:rPr>
              <w:t>Service date not within same month &amp; year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560E8" w14:textId="77777777" w:rsidR="007604E6" w:rsidRPr="007604E6" w:rsidRDefault="007604E6" w:rsidP="00760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04E6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34F11" w14:textId="77777777" w:rsidR="007604E6" w:rsidRPr="007604E6" w:rsidRDefault="007604E6" w:rsidP="007604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04E6">
              <w:rPr>
                <w:rFonts w:ascii="Calibri" w:eastAsia="Times New Roman" w:hAnsi="Calibri" w:cs="Calibri"/>
                <w:color w:val="000000"/>
                <w:lang w:eastAsia="en-IN"/>
              </w:rPr>
              <w:t>Service Span dates are not in same month and year</w:t>
            </w:r>
          </w:p>
        </w:tc>
      </w:tr>
    </w:tbl>
    <w:p w14:paraId="78C65E26" w14:textId="77777777" w:rsidR="007604E6" w:rsidRDefault="007604E6" w:rsidP="00CD3BA1">
      <w:pPr>
        <w:pStyle w:val="NoSpacing"/>
      </w:pPr>
    </w:p>
    <w:sectPr w:rsidR="007604E6" w:rsidSect="00CD3B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251AF"/>
    <w:multiLevelType w:val="hybridMultilevel"/>
    <w:tmpl w:val="FC284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E7E5B"/>
    <w:multiLevelType w:val="hybridMultilevel"/>
    <w:tmpl w:val="14625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F0"/>
    <w:rsid w:val="00200A77"/>
    <w:rsid w:val="003755AA"/>
    <w:rsid w:val="00453609"/>
    <w:rsid w:val="007604E6"/>
    <w:rsid w:val="009563D5"/>
    <w:rsid w:val="00AB083B"/>
    <w:rsid w:val="00CD3BA1"/>
    <w:rsid w:val="00DA7CFC"/>
    <w:rsid w:val="00DC3A22"/>
    <w:rsid w:val="00E911A3"/>
    <w:rsid w:val="00EC578D"/>
    <w:rsid w:val="00EE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3A3C"/>
  <w15:chartTrackingRefBased/>
  <w15:docId w15:val="{183254D1-F63B-49EA-A69C-EEEC40A9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3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3B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D3B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D3BA1"/>
    <w:rPr>
      <w:i/>
      <w:iCs/>
    </w:rPr>
  </w:style>
  <w:style w:type="paragraph" w:styleId="ListParagraph">
    <w:name w:val="List Paragraph"/>
    <w:basedOn w:val="Normal"/>
    <w:uiPriority w:val="34"/>
    <w:qFormat/>
    <w:rsid w:val="00CD3BA1"/>
    <w:pPr>
      <w:ind w:left="720"/>
      <w:contextualSpacing/>
    </w:pPr>
  </w:style>
  <w:style w:type="paragraph" w:styleId="NoSpacing">
    <w:name w:val="No Spacing"/>
    <w:uiPriority w:val="1"/>
    <w:qFormat/>
    <w:rsid w:val="00CD3B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9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2025-10-12T16:58:00Z</dcterms:created>
  <dcterms:modified xsi:type="dcterms:W3CDTF">2026-08-30T15:28:00Z</dcterms:modified>
</cp:coreProperties>
</file>