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3540" w:rsidRPr="00703C6A" w:rsidRDefault="00403540" w:rsidP="00403540">
      <w:pPr>
        <w:jc w:val="center"/>
        <w:rPr>
          <w:rFonts w:eastAsia="PMingLiU"/>
        </w:rPr>
      </w:pPr>
      <w:r>
        <w:rPr>
          <w:noProof/>
          <w:lang w:val="en-SG" w:eastAsia="en-SG"/>
        </w:rPr>
        <w:drawing>
          <wp:anchor distT="0" distB="0" distL="114300" distR="114300" simplePos="0" relativeHeight="251659264" behindDoc="0" locked="0" layoutInCell="1" allowOverlap="1" wp14:anchorId="7F3BE358" wp14:editId="378DA3A7">
            <wp:simplePos x="0" y="0"/>
            <wp:positionH relativeFrom="column">
              <wp:posOffset>0</wp:posOffset>
            </wp:positionH>
            <wp:positionV relativeFrom="paragraph">
              <wp:posOffset>17145</wp:posOffset>
            </wp:positionV>
            <wp:extent cx="3086100" cy="637540"/>
            <wp:effectExtent l="0" t="0" r="0" b="0"/>
            <wp:wrapNone/>
            <wp:docPr id="8" name="圖片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86100" cy="63754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eastAsia="PMingLiU" w:hint="eastAsia"/>
        </w:rPr>
        <w:t xml:space="preserve"> </w:t>
      </w:r>
    </w:p>
    <w:p w:rsidR="00403540" w:rsidRDefault="00403540" w:rsidP="00403540">
      <w:pPr>
        <w:jc w:val="center"/>
        <w:rPr>
          <w:b/>
          <w:sz w:val="56"/>
          <w:szCs w:val="56"/>
        </w:rPr>
      </w:pPr>
    </w:p>
    <w:p w:rsidR="00403540" w:rsidRPr="0045310C" w:rsidRDefault="00E41C85" w:rsidP="005666E1">
      <w:pPr>
        <w:rPr>
          <w:rFonts w:eastAsia="PMingLiU"/>
          <w:b/>
          <w:sz w:val="32"/>
          <w:szCs w:val="32"/>
        </w:rPr>
      </w:pPr>
      <w:r>
        <w:rPr>
          <w:noProof/>
          <w:lang w:val="en-SG" w:eastAsia="en-SG"/>
        </w:rPr>
        <mc:AlternateContent>
          <mc:Choice Requires="wpg">
            <w:drawing>
              <wp:anchor distT="0" distB="0" distL="114300" distR="114300" simplePos="0" relativeHeight="251664384" behindDoc="0" locked="0" layoutInCell="1" allowOverlap="1" wp14:anchorId="4FCC0646" wp14:editId="611985A4">
                <wp:simplePos x="0" y="0"/>
                <wp:positionH relativeFrom="column">
                  <wp:posOffset>-88710</wp:posOffset>
                </wp:positionH>
                <wp:positionV relativeFrom="paragraph">
                  <wp:posOffset>1885277</wp:posOffset>
                </wp:positionV>
                <wp:extent cx="6120395" cy="1487156"/>
                <wp:effectExtent l="0" t="0" r="33020" b="0"/>
                <wp:wrapNone/>
                <wp:docPr id="2" name="群組 2"/>
                <wp:cNvGraphicFramePr/>
                <a:graphic xmlns:a="http://schemas.openxmlformats.org/drawingml/2006/main">
                  <a:graphicData uri="http://schemas.microsoft.com/office/word/2010/wordprocessingGroup">
                    <wpg:wgp>
                      <wpg:cNvGrpSpPr/>
                      <wpg:grpSpPr>
                        <a:xfrm>
                          <a:off x="0" y="0"/>
                          <a:ext cx="6120395" cy="1487156"/>
                          <a:chOff x="0" y="0"/>
                          <a:chExt cx="6120395" cy="1487156"/>
                        </a:xfrm>
                      </wpg:grpSpPr>
                      <wps:wsp>
                        <wps:cNvPr id="3" name="文字方塊 26"/>
                        <wps:cNvSpPr txBox="1">
                          <a:spLocks noChangeArrowheads="1"/>
                        </wps:cNvSpPr>
                        <wps:spPr bwMode="auto">
                          <a:xfrm>
                            <a:off x="0" y="0"/>
                            <a:ext cx="6025486" cy="884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24E83" w:rsidRPr="004D210C" w:rsidRDefault="00155DA6" w:rsidP="005666E1">
                              <w:pPr>
                                <w:rPr>
                                  <w:sz w:val="48"/>
                                </w:rPr>
                              </w:pPr>
                              <w:r>
                                <w:rPr>
                                  <w:sz w:val="48"/>
                                </w:rPr>
                                <w:t>UM0167</w:t>
                              </w:r>
                              <w:r w:rsidR="00625577">
                                <w:rPr>
                                  <w:sz w:val="48"/>
                                </w:rPr>
                                <w:t xml:space="preserve"> </w:t>
                              </w:r>
                              <w:proofErr w:type="spellStart"/>
                              <w:r w:rsidR="00C27115">
                                <w:rPr>
                                  <w:sz w:val="48"/>
                                </w:rPr>
                                <w:t>Realtek</w:t>
                              </w:r>
                              <w:proofErr w:type="spellEnd"/>
                              <w:r w:rsidR="00C27115">
                                <w:rPr>
                                  <w:sz w:val="48"/>
                                </w:rPr>
                                <w:t xml:space="preserve"> RTL8710AF</w:t>
                              </w:r>
                              <w:r w:rsidR="0099277A">
                                <w:rPr>
                                  <w:sz w:val="48"/>
                                </w:rPr>
                                <w:t>/RTL8195AM</w:t>
                              </w:r>
                              <w:r w:rsidR="00C27115">
                                <w:rPr>
                                  <w:sz w:val="48"/>
                                </w:rPr>
                                <w:t xml:space="preserve"> </w:t>
                              </w:r>
                              <w:r w:rsidR="0099277A">
                                <w:rPr>
                                  <w:sz w:val="48"/>
                                </w:rPr>
                                <w:t>MQT</w:t>
                              </w:r>
                              <w:r w:rsidR="00D90116">
                                <w:rPr>
                                  <w:sz w:val="48"/>
                                </w:rPr>
                                <w:t>T Example Guide</w:t>
                              </w:r>
                            </w:p>
                          </w:txbxContent>
                        </wps:txbx>
                        <wps:bodyPr rot="0" vert="horz" wrap="square" lIns="91440" tIns="45720" rIns="91440" bIns="45720" anchor="b" anchorCtr="0" upright="1">
                          <a:noAutofit/>
                        </wps:bodyPr>
                      </wps:wsp>
                      <wps:wsp>
                        <wps:cNvPr id="1" name="文字方塊 11"/>
                        <wps:cNvSpPr txBox="1">
                          <a:spLocks noChangeArrowheads="1"/>
                        </wps:cNvSpPr>
                        <wps:spPr bwMode="auto">
                          <a:xfrm>
                            <a:off x="0" y="924448"/>
                            <a:ext cx="5828044" cy="5627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24E83" w:rsidRDefault="00C24E83" w:rsidP="005666E1"/>
                          </w:txbxContent>
                        </wps:txbx>
                        <wps:bodyPr rot="0" vert="horz" wrap="square" lIns="91440" tIns="45720" rIns="91440" bIns="45720" anchor="t" anchorCtr="0" upright="1">
                          <a:noAutofit/>
                        </wps:bodyPr>
                      </wps:wsp>
                      <wps:wsp>
                        <wps:cNvPr id="7" name="AutoShape 5"/>
                        <wps:cNvCnPr>
                          <a:cxnSpLocks noChangeShapeType="1"/>
                        </wps:cNvCnPr>
                        <wps:spPr bwMode="auto">
                          <a:xfrm>
                            <a:off x="90435" y="874206"/>
                            <a:ext cx="6029960"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g:wgp>
                  </a:graphicData>
                </a:graphic>
              </wp:anchor>
            </w:drawing>
          </mc:Choice>
          <mc:Fallback>
            <w:pict>
              <v:group id="群組 2" o:spid="_x0000_s1026" style="position:absolute;margin-left:-7pt;margin-top:148.45pt;width:481.9pt;height:117.1pt;z-index:251664384" coordsize="61203,148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GhAEwQAABkOAAAOAAAAZHJzL2Uyb0RvYy54bWzsV81u3DYQvhfoOxC8r1eSqV1JsBzY+2MU&#10;cNsATh+AK1E/qESqJNdaN+itQIE+QHou0GuPPfTSt0nyGh2S2h+vW8SIkaAFsgctf4czH2e+GZ49&#10;27QNumVS1YKn2D/xMGI8E3nNyxR/82I5ijBSmvKcNoKzFN8xhZ+df/7ZWd8lLBCVaHImEQjhKum7&#10;FFdad8l4rLKKtVSdiI5xmCyEbKmGrizHuaQ9SG+bceB5k3EvZN5JkTGlYHTuJvG5lV8ULNNfF4Vi&#10;GjUpBt20/Ur7XZnv+PyMJqWkXVVngxr0PbRoac3h0J2oOdUUrWX9QFRbZ1IoUeiTTLRjURR1xqwN&#10;YI3vHVlzJcW6s7aUSV92O5gA2iOc3lts9tXtc4nqPMUBRpy2cEVv//rt7R8/osBg03dlAkuuZHfT&#10;PZfDQOl6xtxNIVvzD4agjUX1bocq22iUweDED7zTOMQogzmfRFM/nDjcswou58G+rFq8Y+d4e/DY&#10;6LdTp+/Ah9QeJvU0mG4q2jGLvjIYDDCdbmF68+qn17//8ubVn69//RkF1iKjAKw0UCG9uRRgvG+9&#10;QnXXIvtWIS5mFeUlu5BS9BWjOajoGyzAkN1Wg7pKlBGy6r8UOVwJXWthBT0Kby8ISTRxeEcRCcLQ&#10;HrEFjSadVPqKiRaZRoolRImVTm+vlTba7JeYy+ViWTcNjNOk4fcGYKEbgbuGrWbO3Lp1/JexFy+i&#10;RURGJJgsRsSbz0cXyxkZTZb+NJyfzmezuf+DOdcnSVXnOePmmG0Q+uRxtzfQgQufXRgq0dS5EWdU&#10;UrJczRqJbimQwNL+BkAOlo3vq2FBAFuOTPID4l0G8Wg5iaYjsiThKJ560cjz48t44pGYzJf3Tbqu&#10;OXu6SahPcRwGoXOmf7XNs7+HttGkrTXQbFO3KY52i2hiXHDBc3u1mtaNax9AYdTfQwHXvb1o67DG&#10;R5236s1qA1KM465EfgeuKwV4FjAu5AZoVEJ+j1EPPJti9d2aSoZR8wUH9499Qgwx2w4JpwF05OHM&#10;6nCG8gxEpXiFkWvOtCPzdSfrsoKTXMBxcQEhU9TWm/daDYEGJOF0/eBs4f8jW/g25g9C/mOyRRwQ&#10;QiLjJC5YDUWHURB5hDjKCCcB+PQnyvhEGR+cMmzhsQuGj8Ic+n/CHNMtcxgis6UIsml8YI0ZN9RL&#10;k2zDb46KC7v4xV0HdcO92sJtMfsfVVvEHjmFog1qtmhKAm8o2Ux6t0WdF8SQ8Rxj2DJ6V5Tti4eh&#10;vlBaUkPOM8E5lBpCOo5+TLXx5MQHFfSQ34Zch7RFhsNrBBJSiluWQypi8HgxrcNM+M6V/9nqZ1ew&#10;HWRyVwy5DL7N6LZkO8rkLggBBztuMyW07PvDbhveSuaBc9i36/cvuvO/AQAA//8DAFBLAwQUAAYA&#10;CAAAACEAFIr3BeIAAAALAQAADwAAAGRycy9kb3ducmV2LnhtbEyPy2rDMBBF94X+g5hCd4msvKhd&#10;yyGEtqtQaFII2Sn2xDaxRsZSbOfvO121y2Eu956TrkfbiB47XzvSoKYRCKTcFTWVGr4P75MXED4Y&#10;KkzjCDXc0cM6e3xITVK4gb6w34dScAn5xGioQmgTKX1eoTV+6lok/l1cZ03gsytl0ZmBy20jZ1G0&#10;ktbUxAuVaXFbYX7d36yGj8EMm7l663fXy/Z+Oiw/jzuFWj8/jZtXEAHH8BeGX3xGh4yZzu5GhReN&#10;holasEvQMItXMQhOxIuYZc4alnOlQGap/O+Q/QAAAP//AwBQSwECLQAUAAYACAAAACEAtoM4kv4A&#10;AADhAQAAEwAAAAAAAAAAAAAAAAAAAAAAW0NvbnRlbnRfVHlwZXNdLnhtbFBLAQItABQABgAIAAAA&#10;IQA4/SH/1gAAAJQBAAALAAAAAAAAAAAAAAAAAC8BAABfcmVscy8ucmVsc1BLAQItABQABgAIAAAA&#10;IQClqGhAEwQAABkOAAAOAAAAAAAAAAAAAAAAAC4CAABkcnMvZTJvRG9jLnhtbFBLAQItABQABgAI&#10;AAAAIQAUivcF4gAAAAsBAAAPAAAAAAAAAAAAAAAAAG0GAABkcnMvZG93bnJldi54bWxQSwUGAAAA&#10;AAQABADzAAAAfAcAAAAA&#10;">
                <v:shapetype id="_x0000_t202" coordsize="21600,21600" o:spt="202" path="m,l,21600r21600,l21600,xe">
                  <v:stroke joinstyle="miter"/>
                  <v:path gradientshapeok="t" o:connecttype="rect"/>
                </v:shapetype>
                <v:shape id="文字方塊 26" o:spid="_x0000_s1027" type="#_x0000_t202" style="position:absolute;width:60254;height:884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8wdsQA&#10;AADaAAAADwAAAGRycy9kb3ducmV2LnhtbESP3WrCQBSE74W+w3IKvasbrZQSXaWkBryRWtsHOMke&#10;k7TZsyG7+Xt7tyB4OczMN8xmN5pa9NS6yrKCxTwCQZxbXXGh4Oc7fX4D4TyyxtoyKZjIwW77MNtg&#10;rO3AX9SffSEChF2MCkrvm1hKl5dk0M1tQxy8i20N+iDbQuoWhwA3tVxG0as0WHFYKLGhpKT879wZ&#10;BftTNmWrxW+6+oimTH8OxyTvjko9PY7vaxCeRn8P39oHreAF/q+EGyC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FvMHbEAAAA2gAAAA8AAAAAAAAAAAAAAAAAmAIAAGRycy9k&#10;b3ducmV2LnhtbFBLBQYAAAAABAAEAPUAAACJAwAAAAA=&#10;" filled="f" stroked="f">
                  <v:textbox>
                    <w:txbxContent>
                      <w:p w:rsidR="00C24E83" w:rsidRPr="004D210C" w:rsidRDefault="00155DA6" w:rsidP="005666E1">
                        <w:pPr>
                          <w:rPr>
                            <w:sz w:val="48"/>
                          </w:rPr>
                        </w:pPr>
                        <w:r>
                          <w:rPr>
                            <w:sz w:val="48"/>
                          </w:rPr>
                          <w:t>UM0167</w:t>
                        </w:r>
                        <w:r w:rsidR="00625577">
                          <w:rPr>
                            <w:sz w:val="48"/>
                          </w:rPr>
                          <w:t xml:space="preserve"> </w:t>
                        </w:r>
                        <w:proofErr w:type="spellStart"/>
                        <w:r w:rsidR="00C27115">
                          <w:rPr>
                            <w:sz w:val="48"/>
                          </w:rPr>
                          <w:t>Realtek</w:t>
                        </w:r>
                        <w:proofErr w:type="spellEnd"/>
                        <w:r w:rsidR="00C27115">
                          <w:rPr>
                            <w:sz w:val="48"/>
                          </w:rPr>
                          <w:t xml:space="preserve"> RTL8710AF</w:t>
                        </w:r>
                        <w:r w:rsidR="0099277A">
                          <w:rPr>
                            <w:sz w:val="48"/>
                          </w:rPr>
                          <w:t>/RTL8195AM</w:t>
                        </w:r>
                        <w:r w:rsidR="00C27115">
                          <w:rPr>
                            <w:sz w:val="48"/>
                          </w:rPr>
                          <w:t xml:space="preserve"> </w:t>
                        </w:r>
                        <w:r w:rsidR="0099277A">
                          <w:rPr>
                            <w:sz w:val="48"/>
                          </w:rPr>
                          <w:t>MQT</w:t>
                        </w:r>
                        <w:r w:rsidR="00D90116">
                          <w:rPr>
                            <w:sz w:val="48"/>
                          </w:rPr>
                          <w:t>T Example Guide</w:t>
                        </w:r>
                      </w:p>
                    </w:txbxContent>
                  </v:textbox>
                </v:shape>
                <v:shape id="文字方塊 11" o:spid="_x0000_s1028" type="#_x0000_t202" style="position:absolute;top:9244;width:58280;height:56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EzX78A&#10;AADaAAAADwAAAGRycy9kb3ducmV2LnhtbERPS4vCMBC+L/gfwgje1sRFxa1GkRXBk+JjF/Y2NGNb&#10;bCalibb+eyMInoaP7zmzRWtLcaPaF441DPoKBHHqTMGZhtNx/TkB4QOywdIxabiTh8W88zHDxLiG&#10;93Q7hEzEEPYJashDqBIpfZqTRd93FXHkzq62GCKsM2lqbGK4LeWXUmNpseDYkGNFPzmll8PVavjd&#10;nv//hmqXreyoalyrJNtvqXWv2y6nIAK14S1+uTcmzofnK88r5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KQTNfvwAAANoAAAAPAAAAAAAAAAAAAAAAAJgCAABkcnMvZG93bnJl&#10;di54bWxQSwUGAAAAAAQABAD1AAAAhAMAAAAA&#10;" filled="f" stroked="f">
                  <v:textbox>
                    <w:txbxContent>
                      <w:p w:rsidR="00C24E83" w:rsidRDefault="00C24E83" w:rsidP="005666E1"/>
                    </w:txbxContent>
                  </v:textbox>
                </v:shape>
                <v:shapetype id="_x0000_t32" coordsize="21600,21600" o:spt="32" o:oned="t" path="m,l21600,21600e" filled="f">
                  <v:path arrowok="t" fillok="f" o:connecttype="none"/>
                  <o:lock v:ext="edit" shapetype="t"/>
                </v:shapetype>
                <v:shape id="AutoShape 5" o:spid="_x0000_s1029" type="#_x0000_t32" style="position:absolute;left:904;top:8742;width:6029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mCq68QAAADaAAAADwAAAGRycy9kb3ducmV2LnhtbESPT2sCMRTE74V+h/AEL0WzClXZGmVb&#10;EGrBg396f928boKbl+0m6vrtTUHwOMzMb5j5snO1OFMbrGcFo2EGgrj02nKl4LBfDWYgQkTWWHsm&#10;BVcKsFw8P80x1/7CWzrvYiUShEOOCkyMTS5lKA05DEPfECfv17cOY5JtJXWLlwR3tRxn2UQ6tJwW&#10;DDb0Yag87k5OwWY9ei9+jF1/bf/s5nVV1Kfq5Vupfq8r3kBE6uIjfG9/agVT+L+SboBc3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YKrrxAAAANoAAAAPAAAAAAAAAAAA&#10;AAAAAKECAABkcnMvZG93bnJldi54bWxQSwUGAAAAAAQABAD5AAAAkgMAAAAA&#10;"/>
              </v:group>
            </w:pict>
          </mc:Fallback>
        </mc:AlternateContent>
      </w:r>
      <w:r w:rsidR="00403540">
        <w:br w:type="page"/>
      </w:r>
      <w:r w:rsidR="00403540">
        <w:rPr>
          <w:rFonts w:eastAsia="PMingLiU" w:hint="eastAsia"/>
          <w:b/>
          <w:sz w:val="32"/>
          <w:szCs w:val="32"/>
        </w:rPr>
        <w:lastRenderedPageBreak/>
        <w:t>Table of Contents</w:t>
      </w:r>
    </w:p>
    <w:p w:rsidR="00403540" w:rsidRDefault="00403540" w:rsidP="00403540">
      <w:pPr>
        <w:pStyle w:val="TOC1"/>
        <w:tabs>
          <w:tab w:val="right" w:leader="dot" w:pos="8302"/>
        </w:tabs>
        <w:jc w:val="center"/>
        <w:rPr>
          <w:rFonts w:eastAsia="PMingLiU"/>
          <w:b/>
          <w:sz w:val="28"/>
          <w:szCs w:val="28"/>
          <w:lang w:eastAsia="zh-TW"/>
        </w:rPr>
      </w:pPr>
    </w:p>
    <w:p w:rsidR="0086457A" w:rsidRDefault="00EA7C61">
      <w:pPr>
        <w:pStyle w:val="TOC1"/>
        <w:tabs>
          <w:tab w:val="left" w:pos="480"/>
          <w:tab w:val="right" w:leader="dot" w:pos="10338"/>
        </w:tabs>
        <w:rPr>
          <w:rFonts w:asciiTheme="minorHAnsi" w:eastAsiaTheme="minorEastAsia" w:hAnsiTheme="minorHAnsi" w:cstheme="minorBidi"/>
          <w:noProof/>
          <w:color w:val="auto"/>
          <w:kern w:val="0"/>
          <w:sz w:val="22"/>
          <w:szCs w:val="22"/>
          <w:lang w:val="en-SG" w:eastAsia="en-SG"/>
        </w:rPr>
      </w:pPr>
      <w:r>
        <w:rPr>
          <w:rFonts w:eastAsia="PMingLiU"/>
        </w:rPr>
        <w:fldChar w:fldCharType="begin"/>
      </w:r>
      <w:r>
        <w:rPr>
          <w:rFonts w:eastAsia="PMingLiU"/>
        </w:rPr>
        <w:instrText xml:space="preserve"> TOC \o "1-4" \h \z \u </w:instrText>
      </w:r>
      <w:r>
        <w:rPr>
          <w:rFonts w:eastAsia="PMingLiU"/>
        </w:rPr>
        <w:fldChar w:fldCharType="separate"/>
      </w:r>
      <w:hyperlink w:anchor="_Toc515290988" w:history="1">
        <w:r w:rsidR="0086457A" w:rsidRPr="007E1901">
          <w:rPr>
            <w:rStyle w:val="Hyperlink"/>
            <w:noProof/>
          </w:rPr>
          <w:t>1</w:t>
        </w:r>
        <w:r w:rsidR="0086457A">
          <w:rPr>
            <w:rFonts w:asciiTheme="minorHAnsi" w:eastAsiaTheme="minorEastAsia" w:hAnsiTheme="minorHAnsi" w:cstheme="minorBidi"/>
            <w:noProof/>
            <w:color w:val="auto"/>
            <w:kern w:val="0"/>
            <w:sz w:val="22"/>
            <w:szCs w:val="22"/>
            <w:lang w:val="en-SG" w:eastAsia="en-SG"/>
          </w:rPr>
          <w:tab/>
        </w:r>
        <w:r w:rsidR="0086457A" w:rsidRPr="007E1901">
          <w:rPr>
            <w:rStyle w:val="Hyperlink"/>
            <w:noProof/>
          </w:rPr>
          <w:t>Introduction to MQTT</w:t>
        </w:r>
        <w:r w:rsidR="0086457A">
          <w:rPr>
            <w:noProof/>
            <w:webHidden/>
          </w:rPr>
          <w:tab/>
        </w:r>
        <w:r w:rsidR="0086457A">
          <w:rPr>
            <w:noProof/>
            <w:webHidden/>
          </w:rPr>
          <w:fldChar w:fldCharType="begin"/>
        </w:r>
        <w:r w:rsidR="0086457A">
          <w:rPr>
            <w:noProof/>
            <w:webHidden/>
          </w:rPr>
          <w:instrText xml:space="preserve"> PAGEREF _Toc515290988 \h </w:instrText>
        </w:r>
        <w:r w:rsidR="0086457A">
          <w:rPr>
            <w:noProof/>
            <w:webHidden/>
          </w:rPr>
        </w:r>
        <w:r w:rsidR="0086457A">
          <w:rPr>
            <w:noProof/>
            <w:webHidden/>
          </w:rPr>
          <w:fldChar w:fldCharType="separate"/>
        </w:r>
        <w:r w:rsidR="0086457A">
          <w:rPr>
            <w:noProof/>
            <w:webHidden/>
          </w:rPr>
          <w:t>3</w:t>
        </w:r>
        <w:r w:rsidR="0086457A">
          <w:rPr>
            <w:noProof/>
            <w:webHidden/>
          </w:rPr>
          <w:fldChar w:fldCharType="end"/>
        </w:r>
      </w:hyperlink>
    </w:p>
    <w:p w:rsidR="0086457A" w:rsidRDefault="0086457A">
      <w:pPr>
        <w:pStyle w:val="TOC1"/>
        <w:tabs>
          <w:tab w:val="left" w:pos="480"/>
          <w:tab w:val="right" w:leader="dot" w:pos="10338"/>
        </w:tabs>
        <w:rPr>
          <w:rFonts w:asciiTheme="minorHAnsi" w:eastAsiaTheme="minorEastAsia" w:hAnsiTheme="minorHAnsi" w:cstheme="minorBidi"/>
          <w:noProof/>
          <w:color w:val="auto"/>
          <w:kern w:val="0"/>
          <w:sz w:val="22"/>
          <w:szCs w:val="22"/>
          <w:lang w:val="en-SG" w:eastAsia="en-SG"/>
        </w:rPr>
      </w:pPr>
      <w:hyperlink w:anchor="_Toc515290989" w:history="1">
        <w:r w:rsidRPr="007E1901">
          <w:rPr>
            <w:rStyle w:val="Hyperlink"/>
            <w:noProof/>
          </w:rPr>
          <w:t>2</w:t>
        </w:r>
        <w:r>
          <w:rPr>
            <w:rFonts w:asciiTheme="minorHAnsi" w:eastAsiaTheme="minorEastAsia" w:hAnsiTheme="minorHAnsi" w:cstheme="minorBidi"/>
            <w:noProof/>
            <w:color w:val="auto"/>
            <w:kern w:val="0"/>
            <w:sz w:val="22"/>
            <w:szCs w:val="22"/>
            <w:lang w:val="en-SG" w:eastAsia="en-SG"/>
          </w:rPr>
          <w:tab/>
        </w:r>
        <w:r w:rsidRPr="007E1901">
          <w:rPr>
            <w:rStyle w:val="Hyperlink"/>
            <w:noProof/>
          </w:rPr>
          <w:t>Example 1: Basic MQTT connect.</w:t>
        </w:r>
        <w:r>
          <w:rPr>
            <w:noProof/>
            <w:webHidden/>
          </w:rPr>
          <w:tab/>
        </w:r>
        <w:r>
          <w:rPr>
            <w:noProof/>
            <w:webHidden/>
          </w:rPr>
          <w:fldChar w:fldCharType="begin"/>
        </w:r>
        <w:r>
          <w:rPr>
            <w:noProof/>
            <w:webHidden/>
          </w:rPr>
          <w:instrText xml:space="preserve"> PAGEREF _Toc515290989 \h </w:instrText>
        </w:r>
        <w:r>
          <w:rPr>
            <w:noProof/>
            <w:webHidden/>
          </w:rPr>
        </w:r>
        <w:r>
          <w:rPr>
            <w:noProof/>
            <w:webHidden/>
          </w:rPr>
          <w:fldChar w:fldCharType="separate"/>
        </w:r>
        <w:r>
          <w:rPr>
            <w:noProof/>
            <w:webHidden/>
          </w:rPr>
          <w:t>4</w:t>
        </w:r>
        <w:r>
          <w:rPr>
            <w:noProof/>
            <w:webHidden/>
          </w:rPr>
          <w:fldChar w:fldCharType="end"/>
        </w:r>
      </w:hyperlink>
    </w:p>
    <w:p w:rsidR="0086457A" w:rsidRDefault="0086457A">
      <w:pPr>
        <w:pStyle w:val="TOC2"/>
        <w:tabs>
          <w:tab w:val="left" w:pos="880"/>
          <w:tab w:val="right" w:leader="dot" w:pos="10338"/>
        </w:tabs>
        <w:rPr>
          <w:noProof/>
          <w:sz w:val="22"/>
          <w:lang w:val="en-SG" w:eastAsia="en-SG"/>
        </w:rPr>
      </w:pPr>
      <w:hyperlink w:anchor="_Toc515290990" w:history="1">
        <w:r w:rsidRPr="007E1901">
          <w:rPr>
            <w:rStyle w:val="Hyperlink"/>
            <w:noProof/>
          </w:rPr>
          <w:t>2.1</w:t>
        </w:r>
        <w:r>
          <w:rPr>
            <w:noProof/>
            <w:sz w:val="22"/>
            <w:lang w:val="en-SG" w:eastAsia="en-SG"/>
          </w:rPr>
          <w:tab/>
        </w:r>
        <w:r w:rsidRPr="007E1901">
          <w:rPr>
            <w:rStyle w:val="Hyperlink"/>
            <w:noProof/>
          </w:rPr>
          <w:t>Building and Running the Basic Example</w:t>
        </w:r>
        <w:r>
          <w:rPr>
            <w:noProof/>
            <w:webHidden/>
          </w:rPr>
          <w:tab/>
        </w:r>
        <w:r>
          <w:rPr>
            <w:noProof/>
            <w:webHidden/>
          </w:rPr>
          <w:fldChar w:fldCharType="begin"/>
        </w:r>
        <w:r>
          <w:rPr>
            <w:noProof/>
            <w:webHidden/>
          </w:rPr>
          <w:instrText xml:space="preserve"> PAGEREF _Toc515290990 \h </w:instrText>
        </w:r>
        <w:r>
          <w:rPr>
            <w:noProof/>
            <w:webHidden/>
          </w:rPr>
        </w:r>
        <w:r>
          <w:rPr>
            <w:noProof/>
            <w:webHidden/>
          </w:rPr>
          <w:fldChar w:fldCharType="separate"/>
        </w:r>
        <w:r>
          <w:rPr>
            <w:noProof/>
            <w:webHidden/>
          </w:rPr>
          <w:t>4</w:t>
        </w:r>
        <w:r>
          <w:rPr>
            <w:noProof/>
            <w:webHidden/>
          </w:rPr>
          <w:fldChar w:fldCharType="end"/>
        </w:r>
      </w:hyperlink>
    </w:p>
    <w:p w:rsidR="00403540" w:rsidRDefault="00EA7C61" w:rsidP="00403540">
      <w:pPr>
        <w:rPr>
          <w:rFonts w:eastAsia="PMingLiU"/>
          <w:color w:val="000000"/>
        </w:rPr>
      </w:pPr>
      <w:r>
        <w:rPr>
          <w:rFonts w:ascii="Calibri" w:eastAsia="PMingLiU" w:hAnsi="Calibri" w:cs="Calibri"/>
          <w:color w:val="000000"/>
          <w:kern w:val="2"/>
          <w:szCs w:val="24"/>
        </w:rPr>
        <w:fldChar w:fldCharType="end"/>
      </w:r>
    </w:p>
    <w:p w:rsidR="00403540" w:rsidRDefault="00403540">
      <w:pPr>
        <w:rPr>
          <w:rFonts w:eastAsia="PMingLiU"/>
          <w:color w:val="000000"/>
        </w:rPr>
      </w:pPr>
      <w:r>
        <w:rPr>
          <w:rFonts w:eastAsia="PMingLiU"/>
          <w:color w:val="000000"/>
        </w:rPr>
        <w:br w:type="page"/>
      </w:r>
    </w:p>
    <w:p w:rsidR="00CB135A" w:rsidRDefault="00D872F0" w:rsidP="00D872F0">
      <w:pPr>
        <w:pStyle w:val="Heading1"/>
      </w:pPr>
      <w:bookmarkStart w:id="0" w:name="_Toc515290988"/>
      <w:r>
        <w:rPr>
          <w:rFonts w:hint="eastAsia"/>
        </w:rPr>
        <w:lastRenderedPageBreak/>
        <w:t>Introduction</w:t>
      </w:r>
      <w:r w:rsidR="006375DD">
        <w:t xml:space="preserve"> to </w:t>
      </w:r>
      <w:r w:rsidR="00A74883">
        <w:t>MQTT</w:t>
      </w:r>
      <w:bookmarkEnd w:id="0"/>
    </w:p>
    <w:p w:rsidR="0099277A" w:rsidRPr="0099277A" w:rsidRDefault="0099277A" w:rsidP="0099277A">
      <w:pPr>
        <w:shd w:val="clear" w:color="auto" w:fill="FFFFFF"/>
        <w:spacing w:after="0" w:line="384" w:lineRule="atLeast"/>
        <w:textAlignment w:val="baseline"/>
      </w:pPr>
      <w:r w:rsidRPr="0099277A">
        <w:t xml:space="preserve">MQTT (Message Queuing Telemetry Transport) is a protocol proposed by IBM and </w:t>
      </w:r>
      <w:proofErr w:type="spellStart"/>
      <w:r w:rsidRPr="0099277A">
        <w:t>Eurotech</w:t>
      </w:r>
      <w:proofErr w:type="spellEnd"/>
      <w:r w:rsidRPr="0099277A">
        <w:t>. The introduction in </w:t>
      </w:r>
      <w:hyperlink r:id="rId10" w:tgtFrame="_blank" w:history="1">
        <w:r w:rsidRPr="0099277A">
          <w:t>MQTT Official Website</w:t>
        </w:r>
      </w:hyperlink>
      <w:proofErr w:type="gramStart"/>
      <w:r w:rsidRPr="0099277A">
        <w:t>:</w:t>
      </w:r>
      <w:proofErr w:type="gramEnd"/>
      <w:r w:rsidRPr="0099277A">
        <w:br/>
        <w:t>MQTT is a machine-to-machine (M2M)/"Internet of Things" connectivity protocol. It was designed as an extremely lightweight publish/subscribe messaging transport.</w:t>
      </w:r>
    </w:p>
    <w:p w:rsidR="0099277A" w:rsidRDefault="0099277A" w:rsidP="0099277A">
      <w:pPr>
        <w:shd w:val="clear" w:color="auto" w:fill="FFFFFF"/>
        <w:spacing w:after="240" w:line="384" w:lineRule="atLeast"/>
        <w:textAlignment w:val="baseline"/>
      </w:pPr>
      <w:r w:rsidRPr="0099277A">
        <w:t xml:space="preserve">We can say MQTT is a protocol designed for </w:t>
      </w:r>
      <w:proofErr w:type="spellStart"/>
      <w:r w:rsidRPr="0099277A">
        <w:t>IoT</w:t>
      </w:r>
      <w:proofErr w:type="spellEnd"/>
      <w:r w:rsidRPr="0099277A">
        <w:t>. MQTT is based on TCP/IP and transmits/receives data via publish/subscribe.</w:t>
      </w:r>
    </w:p>
    <w:p w:rsidR="00767564" w:rsidRDefault="0099277A" w:rsidP="0099277A">
      <w:pPr>
        <w:shd w:val="clear" w:color="auto" w:fill="FFFFFF"/>
        <w:spacing w:after="240" w:line="384" w:lineRule="atLeast"/>
        <w:jc w:val="center"/>
        <w:textAlignment w:val="baseline"/>
      </w:pPr>
      <w:r>
        <w:rPr>
          <w:rFonts w:ascii="inherit" w:eastAsia="Times New Roman" w:hAnsi="inherit" w:cs="Arial"/>
          <w:noProof/>
          <w:color w:val="4F4E4E"/>
          <w:sz w:val="27"/>
          <w:szCs w:val="27"/>
          <w:lang w:eastAsia="en-SG"/>
        </w:rPr>
        <w:drawing>
          <wp:inline distT="0" distB="0" distL="0" distR="0" wp14:anchorId="58234080" wp14:editId="5B6E6602">
            <wp:extent cx="3950899" cy="2594562"/>
            <wp:effectExtent l="0" t="0" r="0" b="0"/>
            <wp:docPr id="5" name="Picture 5" descr="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9-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52169" cy="2595396"/>
                    </a:xfrm>
                    <a:prstGeom prst="rect">
                      <a:avLst/>
                    </a:prstGeom>
                    <a:noFill/>
                    <a:ln>
                      <a:noFill/>
                    </a:ln>
                  </pic:spPr>
                </pic:pic>
              </a:graphicData>
            </a:graphic>
          </wp:inline>
        </w:drawing>
      </w:r>
    </w:p>
    <w:p w:rsidR="0099277A" w:rsidRPr="0099277A" w:rsidRDefault="0099277A" w:rsidP="0099277A">
      <w:pPr>
        <w:shd w:val="clear" w:color="auto" w:fill="FFFFFF"/>
        <w:spacing w:after="0" w:line="384" w:lineRule="atLeast"/>
        <w:textAlignment w:val="baseline"/>
      </w:pPr>
      <w:r w:rsidRPr="0099277A">
        <w:t>In the operation of MQTT, there are several roles:</w:t>
      </w:r>
    </w:p>
    <w:p w:rsidR="0099277A" w:rsidRPr="0099277A" w:rsidRDefault="0099277A" w:rsidP="0099277A">
      <w:pPr>
        <w:pStyle w:val="ListParagraph"/>
        <w:numPr>
          <w:ilvl w:val="0"/>
          <w:numId w:val="32"/>
        </w:numPr>
        <w:shd w:val="clear" w:color="auto" w:fill="FFFFFF"/>
        <w:spacing w:after="0" w:line="384" w:lineRule="atLeast"/>
        <w:textAlignment w:val="baseline"/>
      </w:pPr>
      <w:r w:rsidRPr="0099277A">
        <w:t xml:space="preserve">Publisher: Usually publishers are the devices equipped with sensors (ex. Ameba). </w:t>
      </w:r>
      <w:r w:rsidR="00051BFE" w:rsidRPr="0099277A">
        <w:t>Publishers upload</w:t>
      </w:r>
      <w:r w:rsidRPr="0099277A">
        <w:t xml:space="preserve"> the data of the sensors to MQTT-Broker, which serves as a database with MQTT service.</w:t>
      </w:r>
    </w:p>
    <w:p w:rsidR="0099277A" w:rsidRPr="0099277A" w:rsidRDefault="0099277A" w:rsidP="0099277A">
      <w:pPr>
        <w:pStyle w:val="ListParagraph"/>
        <w:numPr>
          <w:ilvl w:val="0"/>
          <w:numId w:val="32"/>
        </w:numPr>
        <w:shd w:val="clear" w:color="auto" w:fill="FFFFFF"/>
        <w:spacing w:after="0" w:line="384" w:lineRule="atLeast"/>
        <w:textAlignment w:val="baseline"/>
      </w:pPr>
      <w:r w:rsidRPr="0099277A">
        <w:t>Subscriber: Subscribers are referred to the devices which receive and observe messages, such as a laptop or a mobile phone.</w:t>
      </w:r>
    </w:p>
    <w:p w:rsidR="0099277A" w:rsidRDefault="0099277A" w:rsidP="006566A8">
      <w:pPr>
        <w:pStyle w:val="ListParagraph"/>
        <w:numPr>
          <w:ilvl w:val="0"/>
          <w:numId w:val="32"/>
        </w:numPr>
        <w:shd w:val="clear" w:color="auto" w:fill="FFFFFF"/>
        <w:spacing w:after="0" w:line="384" w:lineRule="atLeast"/>
        <w:textAlignment w:val="baseline"/>
      </w:pPr>
      <w:r w:rsidRPr="0099277A">
        <w:t xml:space="preserve">Topic: Topic is used to </w:t>
      </w:r>
      <w:r w:rsidR="00051BFE" w:rsidRPr="0099277A">
        <w:t>categorize</w:t>
      </w:r>
      <w:r w:rsidRPr="0099277A">
        <w:t xml:space="preserve"> the messages, for example the topic of a message can be "PM2.5" or "Temperature". Subscribers can choose messages of which topics they want to receive.</w:t>
      </w:r>
    </w:p>
    <w:p w:rsidR="006566A8" w:rsidRDefault="006566A8" w:rsidP="006566A8">
      <w:pPr>
        <w:pStyle w:val="ListParagraph"/>
        <w:numPr>
          <w:ilvl w:val="0"/>
          <w:numId w:val="32"/>
        </w:numPr>
        <w:shd w:val="clear" w:color="auto" w:fill="FFFFFF"/>
        <w:spacing w:after="0" w:line="384" w:lineRule="atLeast"/>
        <w:textAlignment w:val="baseline"/>
      </w:pPr>
    </w:p>
    <w:p w:rsidR="006566A8" w:rsidRDefault="006566A8" w:rsidP="0099277A">
      <w:pPr>
        <w:shd w:val="clear" w:color="auto" w:fill="FFFFFF"/>
        <w:spacing w:after="240" w:line="384" w:lineRule="atLeast"/>
        <w:textAlignment w:val="baseline"/>
      </w:pPr>
      <w:r>
        <w:t>In order to demonstrate the working of MQTT we have prepared 2 examples.</w:t>
      </w:r>
    </w:p>
    <w:p w:rsidR="006566A8" w:rsidRDefault="006566A8" w:rsidP="006566A8">
      <w:pPr>
        <w:pStyle w:val="ListParagraph"/>
        <w:numPr>
          <w:ilvl w:val="0"/>
          <w:numId w:val="33"/>
        </w:numPr>
        <w:shd w:val="clear" w:color="auto" w:fill="FFFFFF"/>
        <w:spacing w:after="240" w:line="384" w:lineRule="atLeast"/>
        <w:textAlignment w:val="baseline"/>
      </w:pPr>
      <w:r>
        <w:t>Simple MQTT cloud connection to subscribe and publish messages using specific topics.</w:t>
      </w:r>
    </w:p>
    <w:p w:rsidR="002B267C" w:rsidRDefault="006566A8" w:rsidP="002B267C">
      <w:pPr>
        <w:pStyle w:val="ListParagraph"/>
        <w:numPr>
          <w:ilvl w:val="0"/>
          <w:numId w:val="33"/>
        </w:numPr>
        <w:shd w:val="clear" w:color="auto" w:fill="FFFFFF"/>
        <w:spacing w:after="240" w:line="384" w:lineRule="atLeast"/>
        <w:textAlignment w:val="baseline"/>
      </w:pPr>
      <w:r>
        <w:t>Connect the DHT11 sensor to the board and transmitting ambient temperature and humidity values from the sensor to the MQTT broker.</w:t>
      </w:r>
    </w:p>
    <w:p w:rsidR="002B267C" w:rsidRDefault="002B267C" w:rsidP="002B267C">
      <w:pPr>
        <w:pStyle w:val="Heading1"/>
      </w:pPr>
      <w:bookmarkStart w:id="1" w:name="_Toc515290989"/>
      <w:r>
        <w:lastRenderedPageBreak/>
        <w:t>Example 1: Basic MQTT connect.</w:t>
      </w:r>
      <w:bookmarkEnd w:id="1"/>
    </w:p>
    <w:p w:rsidR="002B267C" w:rsidRDefault="002B267C" w:rsidP="002B267C">
      <w:r>
        <w:t xml:space="preserve">In this example </w:t>
      </w:r>
      <w:r w:rsidR="00355F4F">
        <w:t xml:space="preserve">we demonstrate the basic functionality of how the example can communicate to an MQTT broker and publish and subscribe to topics and send data. </w:t>
      </w:r>
    </w:p>
    <w:p w:rsidR="0086457A" w:rsidRDefault="0086457A" w:rsidP="0086457A">
      <w:pPr>
        <w:pStyle w:val="Heading2"/>
      </w:pPr>
      <w:bookmarkStart w:id="2" w:name="_Toc515290990"/>
      <w:r>
        <w:t>Building and Running the Basic Example</w:t>
      </w:r>
      <w:bookmarkEnd w:id="2"/>
    </w:p>
    <w:p w:rsidR="0086457A" w:rsidRPr="0086457A" w:rsidRDefault="0086457A" w:rsidP="0086457A"/>
    <w:p w:rsidR="00CB7487" w:rsidRDefault="00CB7487" w:rsidP="008B3D31">
      <w:pPr>
        <w:pStyle w:val="ListParagraph"/>
        <w:numPr>
          <w:ilvl w:val="0"/>
          <w:numId w:val="34"/>
        </w:numPr>
        <w:ind w:left="426"/>
      </w:pPr>
      <w:r>
        <w:t xml:space="preserve">This MQTT example can be found in the inbuilt suite of examples for the </w:t>
      </w:r>
      <w:proofErr w:type="spellStart"/>
      <w:r>
        <w:t>Realtek</w:t>
      </w:r>
      <w:proofErr w:type="spellEnd"/>
      <w:r>
        <w:t xml:space="preserve"> boards’ package within the Arduino IDE as shown below. We can navigate to the application specific to the </w:t>
      </w:r>
      <w:proofErr w:type="spellStart"/>
      <w:r>
        <w:t>Realtek</w:t>
      </w:r>
      <w:proofErr w:type="spellEnd"/>
      <w:r>
        <w:t xml:space="preserve"> board in use as shown below:</w:t>
      </w:r>
    </w:p>
    <w:p w:rsidR="00CB7487" w:rsidRDefault="00CB7487" w:rsidP="00CB7487">
      <w:pPr>
        <w:jc w:val="center"/>
      </w:pPr>
      <w:r>
        <w:rPr>
          <w:noProof/>
          <w:lang w:val="en-SG" w:eastAsia="en-SG"/>
        </w:rPr>
        <w:drawing>
          <wp:inline distT="0" distB="0" distL="0" distR="0">
            <wp:extent cx="3608149" cy="496018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11019" cy="4964135"/>
                    </a:xfrm>
                    <a:prstGeom prst="rect">
                      <a:avLst/>
                    </a:prstGeom>
                    <a:noFill/>
                    <a:ln>
                      <a:noFill/>
                    </a:ln>
                  </pic:spPr>
                </pic:pic>
              </a:graphicData>
            </a:graphic>
          </wp:inline>
        </w:drawing>
      </w:r>
    </w:p>
    <w:p w:rsidR="001B6204" w:rsidRDefault="001B6204" w:rsidP="0086457A">
      <w:pPr>
        <w:pStyle w:val="ListParagraph"/>
        <w:numPr>
          <w:ilvl w:val="0"/>
          <w:numId w:val="34"/>
        </w:numPr>
        <w:ind w:left="426"/>
      </w:pPr>
      <w:r>
        <w:t>Once the example is loaded you need to edit the Wi-Fi SSID and password in the fields provided in the example and fill in the SSID and password of the access point or the hotspot appropriately.</w:t>
      </w:r>
    </w:p>
    <w:p w:rsidR="001B6204" w:rsidRDefault="001B6204" w:rsidP="001B6204">
      <w:pPr>
        <w:pStyle w:val="ListParagraph"/>
      </w:pPr>
    </w:p>
    <w:p w:rsidR="001B6204" w:rsidRDefault="001B6204" w:rsidP="008B3D31">
      <w:pPr>
        <w:pStyle w:val="ListParagraph"/>
        <w:numPr>
          <w:ilvl w:val="0"/>
          <w:numId w:val="34"/>
        </w:numPr>
        <w:ind w:left="426"/>
      </w:pPr>
      <w:r>
        <w:t>It is to be noted that in the code there are certain fields for</w:t>
      </w:r>
      <w:r w:rsidR="001A1587">
        <w:t xml:space="preserve"> the MQTT application as shown below:</w:t>
      </w:r>
    </w:p>
    <w:p w:rsidR="001A1587" w:rsidRDefault="001A1587" w:rsidP="001A1587">
      <w:pPr>
        <w:pStyle w:val="ListParagraph"/>
        <w:numPr>
          <w:ilvl w:val="1"/>
          <w:numId w:val="34"/>
        </w:numPr>
      </w:pPr>
      <w:r>
        <w:t>“</w:t>
      </w:r>
      <w:proofErr w:type="spellStart"/>
      <w:proofErr w:type="gramStart"/>
      <w:r>
        <w:t>mqttServer</w:t>
      </w:r>
      <w:proofErr w:type="spellEnd"/>
      <w:r>
        <w:t>[</w:t>
      </w:r>
      <w:proofErr w:type="gramEnd"/>
      <w:r>
        <w:t xml:space="preserve">]”: This is to specify the </w:t>
      </w:r>
      <w:proofErr w:type="spellStart"/>
      <w:r>
        <w:t>mqtt</w:t>
      </w:r>
      <w:proofErr w:type="spellEnd"/>
      <w:r>
        <w:t xml:space="preserve"> broker that we intend to connect to. In this case we are connecting to the free </w:t>
      </w:r>
      <w:proofErr w:type="spellStart"/>
      <w:r>
        <w:t>mqtt</w:t>
      </w:r>
      <w:proofErr w:type="spellEnd"/>
      <w:r>
        <w:t xml:space="preserve"> broker provided by “iot.eclipse.org”</w:t>
      </w:r>
    </w:p>
    <w:p w:rsidR="001A1587" w:rsidRDefault="001A1587" w:rsidP="001A1587">
      <w:pPr>
        <w:pStyle w:val="ListParagraph"/>
        <w:numPr>
          <w:ilvl w:val="1"/>
          <w:numId w:val="34"/>
        </w:numPr>
      </w:pPr>
      <w:r>
        <w:t>“</w:t>
      </w:r>
      <w:proofErr w:type="spellStart"/>
      <w:proofErr w:type="gramStart"/>
      <w:r>
        <w:t>clientId</w:t>
      </w:r>
      <w:proofErr w:type="spellEnd"/>
      <w:r>
        <w:t>[</w:t>
      </w:r>
      <w:proofErr w:type="gramEnd"/>
      <w:r>
        <w:t xml:space="preserve">]”: This is just a unique identifier for our </w:t>
      </w:r>
      <w:proofErr w:type="spellStart"/>
      <w:r>
        <w:t>mqtt</w:t>
      </w:r>
      <w:proofErr w:type="spellEnd"/>
      <w:r>
        <w:t xml:space="preserve"> client which is the board. This is an optional parameter.</w:t>
      </w:r>
    </w:p>
    <w:p w:rsidR="001A1587" w:rsidRDefault="001A1587" w:rsidP="001A1587">
      <w:pPr>
        <w:pStyle w:val="ListParagraph"/>
        <w:numPr>
          <w:ilvl w:val="1"/>
          <w:numId w:val="34"/>
        </w:numPr>
      </w:pPr>
      <w:r>
        <w:t>“</w:t>
      </w:r>
      <w:proofErr w:type="spellStart"/>
      <w:proofErr w:type="gramStart"/>
      <w:r>
        <w:t>publishTopic</w:t>
      </w:r>
      <w:proofErr w:type="spellEnd"/>
      <w:r>
        <w:t>[</w:t>
      </w:r>
      <w:proofErr w:type="gramEnd"/>
      <w:r>
        <w:t>]”:</w:t>
      </w:r>
      <w:r w:rsidR="000345B5">
        <w:t xml:space="preserve"> This is the name of the topic that is being published from the device.</w:t>
      </w:r>
    </w:p>
    <w:p w:rsidR="000345B5" w:rsidRDefault="000345B5" w:rsidP="001A1587">
      <w:pPr>
        <w:pStyle w:val="ListParagraph"/>
        <w:numPr>
          <w:ilvl w:val="1"/>
          <w:numId w:val="34"/>
        </w:numPr>
      </w:pPr>
      <w:r>
        <w:t>“</w:t>
      </w:r>
      <w:proofErr w:type="spellStart"/>
      <w:proofErr w:type="gramStart"/>
      <w:r>
        <w:t>publishPayload</w:t>
      </w:r>
      <w:proofErr w:type="spellEnd"/>
      <w:r>
        <w:t>[</w:t>
      </w:r>
      <w:proofErr w:type="gramEnd"/>
      <w:r>
        <w:t xml:space="preserve">]”: This is the payload data that is sent under the publish topic to the </w:t>
      </w:r>
      <w:proofErr w:type="spellStart"/>
      <w:r>
        <w:t>mqtt</w:t>
      </w:r>
      <w:proofErr w:type="spellEnd"/>
      <w:r>
        <w:t xml:space="preserve"> broker. This is the data that is sent with the publish topic.</w:t>
      </w:r>
    </w:p>
    <w:p w:rsidR="000345B5" w:rsidRDefault="000345B5" w:rsidP="001A1587">
      <w:pPr>
        <w:pStyle w:val="ListParagraph"/>
        <w:numPr>
          <w:ilvl w:val="1"/>
          <w:numId w:val="34"/>
        </w:numPr>
      </w:pPr>
      <w:r>
        <w:t>“</w:t>
      </w:r>
      <w:proofErr w:type="spellStart"/>
      <w:proofErr w:type="gramStart"/>
      <w:r>
        <w:t>subscribeTopic</w:t>
      </w:r>
      <w:proofErr w:type="spellEnd"/>
      <w:r>
        <w:t>[</w:t>
      </w:r>
      <w:proofErr w:type="gramEnd"/>
      <w:r>
        <w:t xml:space="preserve">]”: This is the topic to which the board subscribes to. All messages that are published to the </w:t>
      </w:r>
      <w:proofErr w:type="spellStart"/>
      <w:r>
        <w:t>mqtt</w:t>
      </w:r>
      <w:proofErr w:type="spellEnd"/>
      <w:r>
        <w:t xml:space="preserve"> server with this topic are routed to the device automatically if it has subscribed to that particular topic.</w:t>
      </w:r>
    </w:p>
    <w:p w:rsidR="001B6204" w:rsidRDefault="001B6204" w:rsidP="001B6204">
      <w:pPr>
        <w:pStyle w:val="ListParagraph"/>
        <w:jc w:val="center"/>
      </w:pPr>
      <w:r>
        <w:rPr>
          <w:noProof/>
          <w:lang w:val="en-SG" w:eastAsia="en-SG"/>
        </w:rPr>
        <w:drawing>
          <wp:inline distT="0" distB="0" distL="0" distR="0" wp14:anchorId="58E065A5" wp14:editId="5B1E2A69">
            <wp:extent cx="3651720" cy="4390845"/>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651582" cy="4390679"/>
                    </a:xfrm>
                    <a:prstGeom prst="rect">
                      <a:avLst/>
                    </a:prstGeom>
                  </pic:spPr>
                </pic:pic>
              </a:graphicData>
            </a:graphic>
          </wp:inline>
        </w:drawing>
      </w:r>
    </w:p>
    <w:p w:rsidR="000345B5" w:rsidRDefault="000345B5" w:rsidP="000345B5">
      <w:pPr>
        <w:pStyle w:val="ListParagraph"/>
      </w:pPr>
      <w:r>
        <w:t>In this example we are using the standard “iot.eclipse.org” which is provided for free from eclipse for all people around the world to use. The server has both encrypted and unencrypted ports for different applications. In case you do not wish to use this server the example can be configured to use any other MQTT broker.</w:t>
      </w:r>
    </w:p>
    <w:p w:rsidR="000345B5" w:rsidRDefault="000345B5" w:rsidP="008B3D31">
      <w:pPr>
        <w:pStyle w:val="ListParagraph"/>
        <w:numPr>
          <w:ilvl w:val="0"/>
          <w:numId w:val="34"/>
        </w:numPr>
        <w:ind w:left="426"/>
      </w:pPr>
      <w:r>
        <w:lastRenderedPageBreak/>
        <w:t>Once the example is setup, it can be verified and flashed onto the device.</w:t>
      </w:r>
    </w:p>
    <w:p w:rsidR="000345B5" w:rsidRDefault="000345B5" w:rsidP="008B3D31">
      <w:pPr>
        <w:pStyle w:val="ListParagraph"/>
        <w:numPr>
          <w:ilvl w:val="0"/>
          <w:numId w:val="34"/>
        </w:numPr>
        <w:ind w:left="426"/>
      </w:pPr>
      <w:r>
        <w:t>Once the flashing is over, press the “Reset” button and use the serial monitor to see the output logs as shown below:</w:t>
      </w:r>
    </w:p>
    <w:p w:rsidR="008B3D31" w:rsidRDefault="00136855" w:rsidP="0086457A">
      <w:pPr>
        <w:pStyle w:val="ListParagraph"/>
        <w:ind w:left="426"/>
      </w:pPr>
      <w:r>
        <w:rPr>
          <w:noProof/>
          <w:lang w:val="en-SG" w:eastAsia="en-SG"/>
        </w:rPr>
        <w:drawing>
          <wp:inline distT="0" distB="0" distL="0" distR="0" wp14:anchorId="60AE42B4" wp14:editId="1841DC38">
            <wp:extent cx="6123203" cy="4606506"/>
            <wp:effectExtent l="0" t="0" r="0" b="381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5030" cy="4607880"/>
                    </a:xfrm>
                    <a:prstGeom prst="rect">
                      <a:avLst/>
                    </a:prstGeom>
                    <a:noFill/>
                    <a:ln>
                      <a:noFill/>
                    </a:ln>
                  </pic:spPr>
                </pic:pic>
              </a:graphicData>
            </a:graphic>
          </wp:inline>
        </w:drawing>
      </w:r>
      <w:r w:rsidR="00E7004D">
        <w:t>Now it is to be noted that since we are connecting to a public MQTT server there is a possibility that other people on the internet might publish messages with the same topic name as we have subscribed to and hence it is common to see stray messages appear on the console, In case you do not wish to get stray messages it is advised to use a private server.</w:t>
      </w:r>
    </w:p>
    <w:p w:rsidR="0086457A" w:rsidRDefault="0086457A" w:rsidP="0086457A">
      <w:pPr>
        <w:pStyle w:val="ListParagraph"/>
        <w:ind w:left="426"/>
      </w:pPr>
    </w:p>
    <w:p w:rsidR="0086457A" w:rsidRDefault="0086457A" w:rsidP="0086457A">
      <w:pPr>
        <w:pStyle w:val="ListParagraph"/>
        <w:ind w:left="426"/>
      </w:pPr>
      <w:r>
        <w:t>Once the MQTT server is connected to we need to use a 3</w:t>
      </w:r>
      <w:r w:rsidRPr="0086457A">
        <w:rPr>
          <w:vertAlign w:val="superscript"/>
        </w:rPr>
        <w:t>rd</w:t>
      </w:r>
      <w:r>
        <w:t xml:space="preserve"> party application to test the working of the same.</w:t>
      </w:r>
      <w:bookmarkStart w:id="3" w:name="_GoBack"/>
      <w:bookmarkEnd w:id="3"/>
    </w:p>
    <w:p w:rsidR="0086457A" w:rsidRPr="002B267C" w:rsidRDefault="0086457A" w:rsidP="0086457A"/>
    <w:sectPr w:rsidR="0086457A" w:rsidRPr="002B267C" w:rsidSect="003C1E2B">
      <w:headerReference w:type="even" r:id="rId15"/>
      <w:headerReference w:type="default" r:id="rId16"/>
      <w:footerReference w:type="even" r:id="rId17"/>
      <w:footerReference w:type="default" r:id="rId18"/>
      <w:headerReference w:type="first" r:id="rId19"/>
      <w:footerReference w:type="first" r:id="rId20"/>
      <w:pgSz w:w="12240" w:h="15840"/>
      <w:pgMar w:top="1134" w:right="758" w:bottom="1134" w:left="1134" w:header="720" w:footer="1152"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51C9" w:rsidRDefault="00A551C9" w:rsidP="00403540">
      <w:pPr>
        <w:spacing w:after="0" w:line="240" w:lineRule="auto"/>
      </w:pPr>
      <w:r>
        <w:separator/>
      </w:r>
    </w:p>
  </w:endnote>
  <w:endnote w:type="continuationSeparator" w:id="0">
    <w:p w:rsidR="00A551C9" w:rsidRDefault="00A551C9" w:rsidP="00403540">
      <w:pPr>
        <w:spacing w:after="0" w:line="240" w:lineRule="auto"/>
      </w:pPr>
      <w:r>
        <w:continuationSeparator/>
      </w:r>
    </w:p>
  </w:endnote>
  <w:endnote w:type="continuationNotice" w:id="1">
    <w:p w:rsidR="00A551C9" w:rsidRDefault="00A551C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31C2" w:rsidRDefault="002931C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4E83" w:rsidRDefault="00C24E83" w:rsidP="00721CD1">
    <w:pPr>
      <w:pStyle w:val="Footer"/>
      <w:jc w:val="center"/>
    </w:pPr>
    <w:r>
      <w:fldChar w:fldCharType="begin"/>
    </w:r>
    <w:r>
      <w:instrText xml:space="preserve"> DATE \@ "MMMM d, yyyy" </w:instrText>
    </w:r>
    <w:r>
      <w:fldChar w:fldCharType="separate"/>
    </w:r>
    <w:r w:rsidR="00A74883">
      <w:rPr>
        <w:noProof/>
      </w:rPr>
      <w:t>May 28, 2018</w:t>
    </w:r>
    <w:r>
      <w:fldChar w:fldCharType="end"/>
    </w:r>
    <w:r>
      <w:ptab w:relativeTo="margin" w:alignment="center" w:leader="none"/>
    </w:r>
    <w:r>
      <w:ptab w:relativeTo="margin" w:alignment="right" w:leader="none"/>
    </w:r>
    <w:r>
      <w:fldChar w:fldCharType="begin"/>
    </w:r>
    <w:r>
      <w:instrText>PAGE   \* MERGEFORMAT</w:instrText>
    </w:r>
    <w:r>
      <w:fldChar w:fldCharType="separate"/>
    </w:r>
    <w:r w:rsidR="00C22254" w:rsidRPr="00C22254">
      <w:rPr>
        <w:noProof/>
        <w:lang w:val="zh-TW"/>
      </w:rPr>
      <w:t>6</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31C2" w:rsidRDefault="002931C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51C9" w:rsidRDefault="00A551C9" w:rsidP="00403540">
      <w:pPr>
        <w:spacing w:after="0" w:line="240" w:lineRule="auto"/>
      </w:pPr>
      <w:r>
        <w:separator/>
      </w:r>
    </w:p>
  </w:footnote>
  <w:footnote w:type="continuationSeparator" w:id="0">
    <w:p w:rsidR="00A551C9" w:rsidRDefault="00A551C9" w:rsidP="00403540">
      <w:pPr>
        <w:spacing w:after="0" w:line="240" w:lineRule="auto"/>
      </w:pPr>
      <w:r>
        <w:continuationSeparator/>
      </w:r>
    </w:p>
  </w:footnote>
  <w:footnote w:type="continuationNotice" w:id="1">
    <w:p w:rsidR="00A551C9" w:rsidRDefault="00A551C9">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31C2" w:rsidRDefault="002931C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4E83" w:rsidRDefault="00C24E83" w:rsidP="00403540">
    <w:pPr>
      <w:pStyle w:val="Header"/>
      <w:wordWrap w:val="0"/>
      <w:ind w:right="560"/>
      <w:jc w:val="right"/>
      <w:rPr>
        <w:rFonts w:eastAsia="PMingLiU"/>
        <w:b/>
        <w:sz w:val="28"/>
        <w:szCs w:val="28"/>
      </w:rPr>
    </w:pPr>
    <w:r>
      <w:rPr>
        <w:noProof/>
        <w:lang w:val="en-SG" w:eastAsia="en-SG"/>
      </w:rPr>
      <w:drawing>
        <wp:anchor distT="0" distB="0" distL="114300" distR="114300" simplePos="0" relativeHeight="251659264" behindDoc="0" locked="0" layoutInCell="1" allowOverlap="1" wp14:anchorId="696FF1EC" wp14:editId="06A0D0F1">
          <wp:simplePos x="0" y="0"/>
          <wp:positionH relativeFrom="column">
            <wp:posOffset>0</wp:posOffset>
          </wp:positionH>
          <wp:positionV relativeFrom="paragraph">
            <wp:posOffset>65405</wp:posOffset>
          </wp:positionV>
          <wp:extent cx="1714500" cy="354330"/>
          <wp:effectExtent l="0" t="0" r="0" b="7620"/>
          <wp:wrapNone/>
          <wp:docPr id="6" name="圖片 6"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4500" cy="3543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24E83" w:rsidRDefault="00C24E83" w:rsidP="00403540">
    <w:pPr>
      <w:pStyle w:val="Header"/>
      <w:wordWrap w:val="0"/>
      <w:ind w:right="560"/>
      <w:jc w:val="right"/>
      <w:rPr>
        <w:rFonts w:eastAsia="PMingLiU"/>
        <w:b/>
        <w:sz w:val="28"/>
        <w:szCs w:val="28"/>
      </w:rPr>
    </w:pPr>
    <w:r>
      <w:rPr>
        <w:rFonts w:eastAsia="PMingLiU" w:hint="eastAsia"/>
        <w:b/>
        <w:sz w:val="28"/>
        <w:szCs w:val="28"/>
      </w:rPr>
      <w:t xml:space="preserve">Document Number: </w:t>
    </w:r>
    <w:r w:rsidR="006375DD">
      <w:rPr>
        <w:rFonts w:eastAsia="PMingLiU" w:hint="eastAsia"/>
        <w:b/>
        <w:sz w:val="28"/>
        <w:szCs w:val="28"/>
      </w:rPr>
      <w:t>UM01</w:t>
    </w:r>
    <w:r w:rsidR="002931C2">
      <w:rPr>
        <w:rFonts w:eastAsia="PMingLiU"/>
        <w:b/>
        <w:sz w:val="28"/>
        <w:szCs w:val="28"/>
      </w:rPr>
      <w:t>66</w:t>
    </w:r>
  </w:p>
  <w:p w:rsidR="00C24E83" w:rsidRPr="00403540" w:rsidRDefault="00C24E83" w:rsidP="00403540">
    <w:pPr>
      <w:pStyle w:val="Header"/>
      <w:wordWrap w:val="0"/>
      <w:ind w:right="560"/>
      <w:jc w:val="right"/>
      <w:rPr>
        <w:rFonts w:eastAsia="PMingLiU"/>
        <w:b/>
        <w:sz w:val="28"/>
        <w:szCs w:val="28"/>
      </w:rPr>
    </w:pPr>
    <w:r>
      <w:rPr>
        <w:rFonts w:eastAsia="PMingLiU" w:hint="eastAsia"/>
        <w:b/>
        <w:sz w:val="28"/>
        <w:szCs w:val="28"/>
      </w:rPr>
      <w:t>_______________________________________________________________</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31C2" w:rsidRDefault="002931C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F4EB8"/>
    <w:multiLevelType w:val="hybridMultilevel"/>
    <w:tmpl w:val="E012BF2C"/>
    <w:lvl w:ilvl="0" w:tplc="42449CB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043104D2"/>
    <w:multiLevelType w:val="hybridMultilevel"/>
    <w:tmpl w:val="48B83B72"/>
    <w:lvl w:ilvl="0" w:tplc="D222D7E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09147800"/>
    <w:multiLevelType w:val="hybridMultilevel"/>
    <w:tmpl w:val="6A48DCD2"/>
    <w:lvl w:ilvl="0" w:tplc="43EE8C6A">
      <w:start w:val="1"/>
      <w:numFmt w:val="lowerRoman"/>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12FF64D9"/>
    <w:multiLevelType w:val="hybridMultilevel"/>
    <w:tmpl w:val="0146261C"/>
    <w:lvl w:ilvl="0" w:tplc="D222D7E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146C1D5C"/>
    <w:multiLevelType w:val="hybridMultilevel"/>
    <w:tmpl w:val="7280F1EA"/>
    <w:lvl w:ilvl="0" w:tplc="8952AAF2">
      <w:start w:val="1"/>
      <w:numFmt w:val="lowerRoman"/>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15726CB1"/>
    <w:multiLevelType w:val="hybridMultilevel"/>
    <w:tmpl w:val="42ECCE3C"/>
    <w:lvl w:ilvl="0" w:tplc="42449CB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15E23C0F"/>
    <w:multiLevelType w:val="hybridMultilevel"/>
    <w:tmpl w:val="EC949A5A"/>
    <w:lvl w:ilvl="0" w:tplc="D9808280">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7">
    <w:nsid w:val="18D30F23"/>
    <w:multiLevelType w:val="hybridMultilevel"/>
    <w:tmpl w:val="CA2206B8"/>
    <w:lvl w:ilvl="0" w:tplc="EF2279D8">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8">
    <w:nsid w:val="1BCE63F9"/>
    <w:multiLevelType w:val="hybridMultilevel"/>
    <w:tmpl w:val="CAB0704A"/>
    <w:lvl w:ilvl="0" w:tplc="42449CB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1BDC7936"/>
    <w:multiLevelType w:val="hybridMultilevel"/>
    <w:tmpl w:val="29F862A0"/>
    <w:lvl w:ilvl="0" w:tplc="CBA4E740">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10">
    <w:nsid w:val="23BE601C"/>
    <w:multiLevelType w:val="multilevel"/>
    <w:tmpl w:val="DDCEB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6CD3154"/>
    <w:multiLevelType w:val="hybridMultilevel"/>
    <w:tmpl w:val="3CBE9C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7161EA5"/>
    <w:multiLevelType w:val="hybridMultilevel"/>
    <w:tmpl w:val="7D906820"/>
    <w:lvl w:ilvl="0" w:tplc="3B547BD4">
      <w:start w:val="1"/>
      <w:numFmt w:val="bullet"/>
      <w:lvlText w:val=""/>
      <w:lvlJc w:val="left"/>
      <w:pPr>
        <w:ind w:left="720" w:hanging="360"/>
      </w:pPr>
      <w:rPr>
        <w:rFonts w:ascii="Wingdings" w:eastAsiaTheme="minorEastAsia" w:hAnsi="Wingdings" w:cstheme="minorBidi" w:hint="default"/>
      </w:rPr>
    </w:lvl>
    <w:lvl w:ilvl="1" w:tplc="4809000F">
      <w:start w:val="1"/>
      <w:numFmt w:val="decimal"/>
      <w:lvlText w:val="%2."/>
      <w:lvlJc w:val="left"/>
      <w:pPr>
        <w:ind w:left="1440" w:hanging="360"/>
      </w:pPr>
      <w:rPr>
        <w:rFonts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3">
    <w:nsid w:val="2B4D75A3"/>
    <w:multiLevelType w:val="hybridMultilevel"/>
    <w:tmpl w:val="152A4E5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BAA53A6"/>
    <w:multiLevelType w:val="hybridMultilevel"/>
    <w:tmpl w:val="A65A49F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nsid w:val="306F6109"/>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nsid w:val="31850B3A"/>
    <w:multiLevelType w:val="hybridMultilevel"/>
    <w:tmpl w:val="AF3E873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7">
    <w:nsid w:val="338E7C08"/>
    <w:multiLevelType w:val="hybridMultilevel"/>
    <w:tmpl w:val="2F400D7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nsid w:val="37481679"/>
    <w:multiLevelType w:val="hybridMultilevel"/>
    <w:tmpl w:val="C512D1A8"/>
    <w:lvl w:ilvl="0" w:tplc="D222D7E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nsid w:val="38270078"/>
    <w:multiLevelType w:val="hybridMultilevel"/>
    <w:tmpl w:val="388809BA"/>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20">
    <w:nsid w:val="3974547A"/>
    <w:multiLevelType w:val="hybridMultilevel"/>
    <w:tmpl w:val="09F2D97C"/>
    <w:lvl w:ilvl="0" w:tplc="20A263F0">
      <w:start w:val="1"/>
      <w:numFmt w:val="bullet"/>
      <w:lvlText w:val=""/>
      <w:lvlJc w:val="left"/>
      <w:pPr>
        <w:tabs>
          <w:tab w:val="num" w:pos="720"/>
        </w:tabs>
        <w:ind w:left="720" w:hanging="360"/>
      </w:pPr>
      <w:rPr>
        <w:rFonts w:ascii="Wingdings" w:hAnsi="Wingdings" w:hint="default"/>
      </w:rPr>
    </w:lvl>
    <w:lvl w:ilvl="1" w:tplc="87CE9186" w:tentative="1">
      <w:start w:val="1"/>
      <w:numFmt w:val="bullet"/>
      <w:lvlText w:val=""/>
      <w:lvlJc w:val="left"/>
      <w:pPr>
        <w:tabs>
          <w:tab w:val="num" w:pos="1440"/>
        </w:tabs>
        <w:ind w:left="1440" w:hanging="360"/>
      </w:pPr>
      <w:rPr>
        <w:rFonts w:ascii="Wingdings" w:hAnsi="Wingdings" w:hint="default"/>
      </w:rPr>
    </w:lvl>
    <w:lvl w:ilvl="2" w:tplc="67582604" w:tentative="1">
      <w:start w:val="1"/>
      <w:numFmt w:val="bullet"/>
      <w:lvlText w:val=""/>
      <w:lvlJc w:val="left"/>
      <w:pPr>
        <w:tabs>
          <w:tab w:val="num" w:pos="2160"/>
        </w:tabs>
        <w:ind w:left="2160" w:hanging="360"/>
      </w:pPr>
      <w:rPr>
        <w:rFonts w:ascii="Wingdings" w:hAnsi="Wingdings" w:hint="default"/>
      </w:rPr>
    </w:lvl>
    <w:lvl w:ilvl="3" w:tplc="B97678F0" w:tentative="1">
      <w:start w:val="1"/>
      <w:numFmt w:val="bullet"/>
      <w:lvlText w:val=""/>
      <w:lvlJc w:val="left"/>
      <w:pPr>
        <w:tabs>
          <w:tab w:val="num" w:pos="2880"/>
        </w:tabs>
        <w:ind w:left="2880" w:hanging="360"/>
      </w:pPr>
      <w:rPr>
        <w:rFonts w:ascii="Wingdings" w:hAnsi="Wingdings" w:hint="default"/>
      </w:rPr>
    </w:lvl>
    <w:lvl w:ilvl="4" w:tplc="063464F6" w:tentative="1">
      <w:start w:val="1"/>
      <w:numFmt w:val="bullet"/>
      <w:lvlText w:val=""/>
      <w:lvlJc w:val="left"/>
      <w:pPr>
        <w:tabs>
          <w:tab w:val="num" w:pos="3600"/>
        </w:tabs>
        <w:ind w:left="3600" w:hanging="360"/>
      </w:pPr>
      <w:rPr>
        <w:rFonts w:ascii="Wingdings" w:hAnsi="Wingdings" w:hint="default"/>
      </w:rPr>
    </w:lvl>
    <w:lvl w:ilvl="5" w:tplc="8C3098C8" w:tentative="1">
      <w:start w:val="1"/>
      <w:numFmt w:val="bullet"/>
      <w:lvlText w:val=""/>
      <w:lvlJc w:val="left"/>
      <w:pPr>
        <w:tabs>
          <w:tab w:val="num" w:pos="4320"/>
        </w:tabs>
        <w:ind w:left="4320" w:hanging="360"/>
      </w:pPr>
      <w:rPr>
        <w:rFonts w:ascii="Wingdings" w:hAnsi="Wingdings" w:hint="default"/>
      </w:rPr>
    </w:lvl>
    <w:lvl w:ilvl="6" w:tplc="9EEC3E12" w:tentative="1">
      <w:start w:val="1"/>
      <w:numFmt w:val="bullet"/>
      <w:lvlText w:val=""/>
      <w:lvlJc w:val="left"/>
      <w:pPr>
        <w:tabs>
          <w:tab w:val="num" w:pos="5040"/>
        </w:tabs>
        <w:ind w:left="5040" w:hanging="360"/>
      </w:pPr>
      <w:rPr>
        <w:rFonts w:ascii="Wingdings" w:hAnsi="Wingdings" w:hint="default"/>
      </w:rPr>
    </w:lvl>
    <w:lvl w:ilvl="7" w:tplc="B37E5FC4" w:tentative="1">
      <w:start w:val="1"/>
      <w:numFmt w:val="bullet"/>
      <w:lvlText w:val=""/>
      <w:lvlJc w:val="left"/>
      <w:pPr>
        <w:tabs>
          <w:tab w:val="num" w:pos="5760"/>
        </w:tabs>
        <w:ind w:left="5760" w:hanging="360"/>
      </w:pPr>
      <w:rPr>
        <w:rFonts w:ascii="Wingdings" w:hAnsi="Wingdings" w:hint="default"/>
      </w:rPr>
    </w:lvl>
    <w:lvl w:ilvl="8" w:tplc="4E7E9FDE" w:tentative="1">
      <w:start w:val="1"/>
      <w:numFmt w:val="bullet"/>
      <w:lvlText w:val=""/>
      <w:lvlJc w:val="left"/>
      <w:pPr>
        <w:tabs>
          <w:tab w:val="num" w:pos="6480"/>
        </w:tabs>
        <w:ind w:left="6480" w:hanging="360"/>
      </w:pPr>
      <w:rPr>
        <w:rFonts w:ascii="Wingdings" w:hAnsi="Wingdings" w:hint="default"/>
      </w:rPr>
    </w:lvl>
  </w:abstractNum>
  <w:abstractNum w:abstractNumId="21">
    <w:nsid w:val="41577419"/>
    <w:multiLevelType w:val="hybridMultilevel"/>
    <w:tmpl w:val="803A967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2">
    <w:nsid w:val="50A50E0E"/>
    <w:multiLevelType w:val="hybridMultilevel"/>
    <w:tmpl w:val="BD72563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3">
    <w:nsid w:val="51626006"/>
    <w:multiLevelType w:val="hybridMultilevel"/>
    <w:tmpl w:val="F44A69C8"/>
    <w:lvl w:ilvl="0" w:tplc="2906495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nsid w:val="592818D0"/>
    <w:multiLevelType w:val="hybridMultilevel"/>
    <w:tmpl w:val="6CB6D9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A3600CC"/>
    <w:multiLevelType w:val="hybridMultilevel"/>
    <w:tmpl w:val="0874B9F2"/>
    <w:lvl w:ilvl="0" w:tplc="BB66D42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A4965A0"/>
    <w:multiLevelType w:val="hybridMultilevel"/>
    <w:tmpl w:val="CF14ACC4"/>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7">
    <w:nsid w:val="5A996DFB"/>
    <w:multiLevelType w:val="hybridMultilevel"/>
    <w:tmpl w:val="01D228E2"/>
    <w:lvl w:ilvl="0" w:tplc="20A263F0">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D292F37"/>
    <w:multiLevelType w:val="hybridMultilevel"/>
    <w:tmpl w:val="BD560902"/>
    <w:lvl w:ilvl="0" w:tplc="185271DE">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29">
    <w:nsid w:val="6E8E1131"/>
    <w:multiLevelType w:val="hybridMultilevel"/>
    <w:tmpl w:val="194CE402"/>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0">
    <w:nsid w:val="7A40449D"/>
    <w:multiLevelType w:val="hybridMultilevel"/>
    <w:tmpl w:val="E3EA105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1">
    <w:nsid w:val="7C260488"/>
    <w:multiLevelType w:val="hybridMultilevel"/>
    <w:tmpl w:val="23B2C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CA7581A"/>
    <w:multiLevelType w:val="hybridMultilevel"/>
    <w:tmpl w:val="3D3A3E2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11"/>
  </w:num>
  <w:num w:numId="2">
    <w:abstractNumId w:val="25"/>
  </w:num>
  <w:num w:numId="3">
    <w:abstractNumId w:val="15"/>
  </w:num>
  <w:num w:numId="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 w:numId="9">
    <w:abstractNumId w:val="20"/>
  </w:num>
  <w:num w:numId="10">
    <w:abstractNumId w:val="27"/>
  </w:num>
  <w:num w:numId="11">
    <w:abstractNumId w:val="16"/>
  </w:num>
  <w:num w:numId="12">
    <w:abstractNumId w:val="15"/>
  </w:num>
  <w:num w:numId="13">
    <w:abstractNumId w:val="31"/>
  </w:num>
  <w:num w:numId="14">
    <w:abstractNumId w:val="24"/>
  </w:num>
  <w:num w:numId="15">
    <w:abstractNumId w:val="13"/>
  </w:num>
  <w:num w:numId="16">
    <w:abstractNumId w:val="4"/>
  </w:num>
  <w:num w:numId="17">
    <w:abstractNumId w:val="3"/>
  </w:num>
  <w:num w:numId="18">
    <w:abstractNumId w:val="18"/>
  </w:num>
  <w:num w:numId="19">
    <w:abstractNumId w:val="1"/>
  </w:num>
  <w:num w:numId="20">
    <w:abstractNumId w:val="5"/>
  </w:num>
  <w:num w:numId="21">
    <w:abstractNumId w:val="22"/>
  </w:num>
  <w:num w:numId="22">
    <w:abstractNumId w:val="0"/>
  </w:num>
  <w:num w:numId="23">
    <w:abstractNumId w:val="8"/>
  </w:num>
  <w:num w:numId="24">
    <w:abstractNumId w:val="23"/>
  </w:num>
  <w:num w:numId="25">
    <w:abstractNumId w:val="2"/>
  </w:num>
  <w:num w:numId="26">
    <w:abstractNumId w:val="21"/>
  </w:num>
  <w:num w:numId="27">
    <w:abstractNumId w:val="14"/>
  </w:num>
  <w:num w:numId="28">
    <w:abstractNumId w:val="32"/>
  </w:num>
  <w:num w:numId="29">
    <w:abstractNumId w:val="30"/>
  </w:num>
  <w:num w:numId="30">
    <w:abstractNumId w:val="12"/>
  </w:num>
  <w:num w:numId="31">
    <w:abstractNumId w:val="10"/>
    <w:lvlOverride w:ilvl="0">
      <w:lvl w:ilvl="0">
        <w:numFmt w:val="bullet"/>
        <w:lvlText w:val=""/>
        <w:lvlJc w:val="left"/>
        <w:pPr>
          <w:tabs>
            <w:tab w:val="num" w:pos="720"/>
          </w:tabs>
          <w:ind w:left="720" w:hanging="360"/>
        </w:pPr>
        <w:rPr>
          <w:rFonts w:ascii="Wingdings" w:hAnsi="Wingdings" w:hint="default"/>
          <w:sz w:val="20"/>
        </w:rPr>
      </w:lvl>
    </w:lvlOverride>
  </w:num>
  <w:num w:numId="32">
    <w:abstractNumId w:val="26"/>
  </w:num>
  <w:num w:numId="33">
    <w:abstractNumId w:val="17"/>
  </w:num>
  <w:num w:numId="34">
    <w:abstractNumId w:val="29"/>
  </w:num>
  <w:num w:numId="3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1D51"/>
    <w:rsid w:val="00012189"/>
    <w:rsid w:val="000258E5"/>
    <w:rsid w:val="0003366C"/>
    <w:rsid w:val="000345B5"/>
    <w:rsid w:val="00051BFE"/>
    <w:rsid w:val="0006300C"/>
    <w:rsid w:val="0007217E"/>
    <w:rsid w:val="00072D03"/>
    <w:rsid w:val="0007356A"/>
    <w:rsid w:val="00074280"/>
    <w:rsid w:val="00075FF8"/>
    <w:rsid w:val="000827AA"/>
    <w:rsid w:val="00085E0C"/>
    <w:rsid w:val="00090A57"/>
    <w:rsid w:val="0009753D"/>
    <w:rsid w:val="00097728"/>
    <w:rsid w:val="000B28F0"/>
    <w:rsid w:val="000C5CD4"/>
    <w:rsid w:val="000E36A4"/>
    <w:rsid w:val="000E3A5E"/>
    <w:rsid w:val="000E3EC3"/>
    <w:rsid w:val="000F3386"/>
    <w:rsid w:val="00101C30"/>
    <w:rsid w:val="00106D17"/>
    <w:rsid w:val="00115C07"/>
    <w:rsid w:val="0011760A"/>
    <w:rsid w:val="001211ED"/>
    <w:rsid w:val="00121214"/>
    <w:rsid w:val="0012125E"/>
    <w:rsid w:val="001277C8"/>
    <w:rsid w:val="00131A6D"/>
    <w:rsid w:val="00136328"/>
    <w:rsid w:val="00136855"/>
    <w:rsid w:val="00141C3E"/>
    <w:rsid w:val="00146EB8"/>
    <w:rsid w:val="00151C31"/>
    <w:rsid w:val="00153CFE"/>
    <w:rsid w:val="00155DA6"/>
    <w:rsid w:val="00166C4A"/>
    <w:rsid w:val="00172DDA"/>
    <w:rsid w:val="00176262"/>
    <w:rsid w:val="00177702"/>
    <w:rsid w:val="00181ABB"/>
    <w:rsid w:val="0018305E"/>
    <w:rsid w:val="00184AB8"/>
    <w:rsid w:val="001A1587"/>
    <w:rsid w:val="001A55B5"/>
    <w:rsid w:val="001B31FD"/>
    <w:rsid w:val="001B6204"/>
    <w:rsid w:val="001B73B7"/>
    <w:rsid w:val="001C4688"/>
    <w:rsid w:val="001C6DB9"/>
    <w:rsid w:val="001D1F7C"/>
    <w:rsid w:val="001D336D"/>
    <w:rsid w:val="001E0794"/>
    <w:rsid w:val="001E19F6"/>
    <w:rsid w:val="001E2CF0"/>
    <w:rsid w:val="001E32C9"/>
    <w:rsid w:val="001E3311"/>
    <w:rsid w:val="001F4B57"/>
    <w:rsid w:val="00201A70"/>
    <w:rsid w:val="00215761"/>
    <w:rsid w:val="00220AF0"/>
    <w:rsid w:val="002250F2"/>
    <w:rsid w:val="00236165"/>
    <w:rsid w:val="002365D9"/>
    <w:rsid w:val="0025241F"/>
    <w:rsid w:val="00262ADC"/>
    <w:rsid w:val="0027751B"/>
    <w:rsid w:val="002809B0"/>
    <w:rsid w:val="002931C2"/>
    <w:rsid w:val="002B06C3"/>
    <w:rsid w:val="002B226B"/>
    <w:rsid w:val="002B267C"/>
    <w:rsid w:val="002B3F5E"/>
    <w:rsid w:val="002C602F"/>
    <w:rsid w:val="002C79C1"/>
    <w:rsid w:val="002D18F8"/>
    <w:rsid w:val="002D3207"/>
    <w:rsid w:val="002E3296"/>
    <w:rsid w:val="002E4724"/>
    <w:rsid w:val="002F1173"/>
    <w:rsid w:val="00300D7A"/>
    <w:rsid w:val="00304BBF"/>
    <w:rsid w:val="00317BD7"/>
    <w:rsid w:val="00322BDE"/>
    <w:rsid w:val="00331749"/>
    <w:rsid w:val="0033319B"/>
    <w:rsid w:val="003458EC"/>
    <w:rsid w:val="00347911"/>
    <w:rsid w:val="003503E7"/>
    <w:rsid w:val="00351A88"/>
    <w:rsid w:val="00353149"/>
    <w:rsid w:val="00354814"/>
    <w:rsid w:val="003553EA"/>
    <w:rsid w:val="00355F4F"/>
    <w:rsid w:val="003612DD"/>
    <w:rsid w:val="00377111"/>
    <w:rsid w:val="0037732D"/>
    <w:rsid w:val="0037744C"/>
    <w:rsid w:val="003910AF"/>
    <w:rsid w:val="003928D6"/>
    <w:rsid w:val="00393BC2"/>
    <w:rsid w:val="003B2058"/>
    <w:rsid w:val="003C0324"/>
    <w:rsid w:val="003C1E2B"/>
    <w:rsid w:val="003C310B"/>
    <w:rsid w:val="003C6E37"/>
    <w:rsid w:val="003C7F40"/>
    <w:rsid w:val="003D6B88"/>
    <w:rsid w:val="003E4521"/>
    <w:rsid w:val="003F5872"/>
    <w:rsid w:val="003F75D8"/>
    <w:rsid w:val="0040262D"/>
    <w:rsid w:val="00403540"/>
    <w:rsid w:val="004101E5"/>
    <w:rsid w:val="00413483"/>
    <w:rsid w:val="00417DCB"/>
    <w:rsid w:val="004225A3"/>
    <w:rsid w:val="004246F4"/>
    <w:rsid w:val="0044444E"/>
    <w:rsid w:val="00461D51"/>
    <w:rsid w:val="00467513"/>
    <w:rsid w:val="004717A2"/>
    <w:rsid w:val="00474376"/>
    <w:rsid w:val="00490EB2"/>
    <w:rsid w:val="00493131"/>
    <w:rsid w:val="004A0D00"/>
    <w:rsid w:val="004A201D"/>
    <w:rsid w:val="004A5464"/>
    <w:rsid w:val="004B1E84"/>
    <w:rsid w:val="004B5968"/>
    <w:rsid w:val="004C4D14"/>
    <w:rsid w:val="004C5D3A"/>
    <w:rsid w:val="004C755C"/>
    <w:rsid w:val="004D210C"/>
    <w:rsid w:val="004D46B1"/>
    <w:rsid w:val="004E270F"/>
    <w:rsid w:val="004E4CB2"/>
    <w:rsid w:val="004E794D"/>
    <w:rsid w:val="004F0FC2"/>
    <w:rsid w:val="004F3350"/>
    <w:rsid w:val="004F6846"/>
    <w:rsid w:val="004F6F75"/>
    <w:rsid w:val="00500C48"/>
    <w:rsid w:val="00503735"/>
    <w:rsid w:val="00505EDB"/>
    <w:rsid w:val="00515983"/>
    <w:rsid w:val="00515AB4"/>
    <w:rsid w:val="00516B47"/>
    <w:rsid w:val="0052625E"/>
    <w:rsid w:val="00527251"/>
    <w:rsid w:val="005275B8"/>
    <w:rsid w:val="00531796"/>
    <w:rsid w:val="0053621B"/>
    <w:rsid w:val="00540CD9"/>
    <w:rsid w:val="00550B5C"/>
    <w:rsid w:val="00557B2C"/>
    <w:rsid w:val="005666E1"/>
    <w:rsid w:val="00567233"/>
    <w:rsid w:val="00572AC7"/>
    <w:rsid w:val="005905CE"/>
    <w:rsid w:val="005906A4"/>
    <w:rsid w:val="00592453"/>
    <w:rsid w:val="0059751B"/>
    <w:rsid w:val="00597A56"/>
    <w:rsid w:val="005A6A61"/>
    <w:rsid w:val="005C6BE2"/>
    <w:rsid w:val="005C6CAE"/>
    <w:rsid w:val="005D3732"/>
    <w:rsid w:val="005D4EE5"/>
    <w:rsid w:val="005D5C50"/>
    <w:rsid w:val="005E0A81"/>
    <w:rsid w:val="005E4C96"/>
    <w:rsid w:val="005E4DBF"/>
    <w:rsid w:val="005E508B"/>
    <w:rsid w:val="005E7A28"/>
    <w:rsid w:val="00604953"/>
    <w:rsid w:val="00623A8F"/>
    <w:rsid w:val="00623BDD"/>
    <w:rsid w:val="00625577"/>
    <w:rsid w:val="006375DD"/>
    <w:rsid w:val="00646E4A"/>
    <w:rsid w:val="00655936"/>
    <w:rsid w:val="006566A8"/>
    <w:rsid w:val="006575C3"/>
    <w:rsid w:val="006800C5"/>
    <w:rsid w:val="006855AC"/>
    <w:rsid w:val="00694A2E"/>
    <w:rsid w:val="0069748D"/>
    <w:rsid w:val="006D1D0B"/>
    <w:rsid w:val="006E28B8"/>
    <w:rsid w:val="006E4BD8"/>
    <w:rsid w:val="006F481F"/>
    <w:rsid w:val="00704C3B"/>
    <w:rsid w:val="00706076"/>
    <w:rsid w:val="00712287"/>
    <w:rsid w:val="00713F2F"/>
    <w:rsid w:val="007143C9"/>
    <w:rsid w:val="0072073A"/>
    <w:rsid w:val="00721CD1"/>
    <w:rsid w:val="00734C2A"/>
    <w:rsid w:val="007354BD"/>
    <w:rsid w:val="00737CF0"/>
    <w:rsid w:val="00761EF0"/>
    <w:rsid w:val="00763A0E"/>
    <w:rsid w:val="00766765"/>
    <w:rsid w:val="00767564"/>
    <w:rsid w:val="00775831"/>
    <w:rsid w:val="00775B48"/>
    <w:rsid w:val="00776105"/>
    <w:rsid w:val="00790AB4"/>
    <w:rsid w:val="007A192E"/>
    <w:rsid w:val="007B0D4F"/>
    <w:rsid w:val="007C1127"/>
    <w:rsid w:val="007C12A1"/>
    <w:rsid w:val="007C2E2C"/>
    <w:rsid w:val="007D4E23"/>
    <w:rsid w:val="007F4B43"/>
    <w:rsid w:val="00800426"/>
    <w:rsid w:val="00803D4D"/>
    <w:rsid w:val="00815332"/>
    <w:rsid w:val="00823EAB"/>
    <w:rsid w:val="0082514D"/>
    <w:rsid w:val="00826862"/>
    <w:rsid w:val="00827DCF"/>
    <w:rsid w:val="00836A06"/>
    <w:rsid w:val="00836BE4"/>
    <w:rsid w:val="00837277"/>
    <w:rsid w:val="00842131"/>
    <w:rsid w:val="00845AB0"/>
    <w:rsid w:val="00846491"/>
    <w:rsid w:val="00852BF8"/>
    <w:rsid w:val="0086457A"/>
    <w:rsid w:val="00864DD6"/>
    <w:rsid w:val="00867E5E"/>
    <w:rsid w:val="008724BD"/>
    <w:rsid w:val="00873452"/>
    <w:rsid w:val="008839E7"/>
    <w:rsid w:val="00892F27"/>
    <w:rsid w:val="00897F5F"/>
    <w:rsid w:val="008A7A00"/>
    <w:rsid w:val="008B3C20"/>
    <w:rsid w:val="008B3D31"/>
    <w:rsid w:val="008C4476"/>
    <w:rsid w:val="008C5D0F"/>
    <w:rsid w:val="008C6A2D"/>
    <w:rsid w:val="008E6178"/>
    <w:rsid w:val="00902806"/>
    <w:rsid w:val="00904657"/>
    <w:rsid w:val="00911032"/>
    <w:rsid w:val="009118DC"/>
    <w:rsid w:val="0092122C"/>
    <w:rsid w:val="00926178"/>
    <w:rsid w:val="00941181"/>
    <w:rsid w:val="00941FFC"/>
    <w:rsid w:val="00954387"/>
    <w:rsid w:val="00962003"/>
    <w:rsid w:val="009641CC"/>
    <w:rsid w:val="00966337"/>
    <w:rsid w:val="00974854"/>
    <w:rsid w:val="00976C6C"/>
    <w:rsid w:val="00981F39"/>
    <w:rsid w:val="00987581"/>
    <w:rsid w:val="009905BB"/>
    <w:rsid w:val="0099277A"/>
    <w:rsid w:val="00993BB6"/>
    <w:rsid w:val="009A23C8"/>
    <w:rsid w:val="009A6088"/>
    <w:rsid w:val="009B4098"/>
    <w:rsid w:val="009C7B8D"/>
    <w:rsid w:val="009D1425"/>
    <w:rsid w:val="009D7472"/>
    <w:rsid w:val="009D75CE"/>
    <w:rsid w:val="009E0C33"/>
    <w:rsid w:val="009E2DED"/>
    <w:rsid w:val="009E4A35"/>
    <w:rsid w:val="009F4A62"/>
    <w:rsid w:val="00A1010D"/>
    <w:rsid w:val="00A27D1F"/>
    <w:rsid w:val="00A31DA6"/>
    <w:rsid w:val="00A322D5"/>
    <w:rsid w:val="00A551C9"/>
    <w:rsid w:val="00A55397"/>
    <w:rsid w:val="00A60E33"/>
    <w:rsid w:val="00A65BA5"/>
    <w:rsid w:val="00A6632B"/>
    <w:rsid w:val="00A74883"/>
    <w:rsid w:val="00A776D9"/>
    <w:rsid w:val="00A81573"/>
    <w:rsid w:val="00A82A28"/>
    <w:rsid w:val="00A94668"/>
    <w:rsid w:val="00AB20A1"/>
    <w:rsid w:val="00AB3185"/>
    <w:rsid w:val="00AB4EEF"/>
    <w:rsid w:val="00AB7FFE"/>
    <w:rsid w:val="00AC66D0"/>
    <w:rsid w:val="00AC7FED"/>
    <w:rsid w:val="00AD0C97"/>
    <w:rsid w:val="00AD4A21"/>
    <w:rsid w:val="00AF57B2"/>
    <w:rsid w:val="00B03363"/>
    <w:rsid w:val="00B062C0"/>
    <w:rsid w:val="00B160E2"/>
    <w:rsid w:val="00B17C8E"/>
    <w:rsid w:val="00B2016F"/>
    <w:rsid w:val="00B21C9C"/>
    <w:rsid w:val="00B44507"/>
    <w:rsid w:val="00B62EF7"/>
    <w:rsid w:val="00B75B42"/>
    <w:rsid w:val="00B76B4F"/>
    <w:rsid w:val="00B85062"/>
    <w:rsid w:val="00B87BE0"/>
    <w:rsid w:val="00B9365E"/>
    <w:rsid w:val="00BA0644"/>
    <w:rsid w:val="00BA5B10"/>
    <w:rsid w:val="00BB20BD"/>
    <w:rsid w:val="00BB516E"/>
    <w:rsid w:val="00BD1186"/>
    <w:rsid w:val="00BD36F1"/>
    <w:rsid w:val="00BD67FB"/>
    <w:rsid w:val="00BF7D53"/>
    <w:rsid w:val="00C0003F"/>
    <w:rsid w:val="00C22254"/>
    <w:rsid w:val="00C2240A"/>
    <w:rsid w:val="00C23F60"/>
    <w:rsid w:val="00C249AA"/>
    <w:rsid w:val="00C24E83"/>
    <w:rsid w:val="00C27115"/>
    <w:rsid w:val="00C31E8B"/>
    <w:rsid w:val="00C41EA5"/>
    <w:rsid w:val="00C45D65"/>
    <w:rsid w:val="00C50A12"/>
    <w:rsid w:val="00C511EE"/>
    <w:rsid w:val="00C524E7"/>
    <w:rsid w:val="00C5511F"/>
    <w:rsid w:val="00C60F36"/>
    <w:rsid w:val="00C70D87"/>
    <w:rsid w:val="00C72279"/>
    <w:rsid w:val="00C73BCC"/>
    <w:rsid w:val="00C75947"/>
    <w:rsid w:val="00C764F7"/>
    <w:rsid w:val="00C767AA"/>
    <w:rsid w:val="00C77BF3"/>
    <w:rsid w:val="00C95B3D"/>
    <w:rsid w:val="00C97748"/>
    <w:rsid w:val="00C97F90"/>
    <w:rsid w:val="00CA4ACA"/>
    <w:rsid w:val="00CA68BE"/>
    <w:rsid w:val="00CB135A"/>
    <w:rsid w:val="00CB3EA8"/>
    <w:rsid w:val="00CB60B3"/>
    <w:rsid w:val="00CB7487"/>
    <w:rsid w:val="00CC752B"/>
    <w:rsid w:val="00CD24F0"/>
    <w:rsid w:val="00CD65D4"/>
    <w:rsid w:val="00CE528E"/>
    <w:rsid w:val="00CE775F"/>
    <w:rsid w:val="00CF2D66"/>
    <w:rsid w:val="00CF3AB8"/>
    <w:rsid w:val="00D170F8"/>
    <w:rsid w:val="00D20528"/>
    <w:rsid w:val="00D4792F"/>
    <w:rsid w:val="00D5478B"/>
    <w:rsid w:val="00D56FF5"/>
    <w:rsid w:val="00D57D61"/>
    <w:rsid w:val="00D635B3"/>
    <w:rsid w:val="00D655F0"/>
    <w:rsid w:val="00D67516"/>
    <w:rsid w:val="00D77FDD"/>
    <w:rsid w:val="00D872F0"/>
    <w:rsid w:val="00D90116"/>
    <w:rsid w:val="00D91157"/>
    <w:rsid w:val="00DB489C"/>
    <w:rsid w:val="00DC0C6B"/>
    <w:rsid w:val="00DC27A5"/>
    <w:rsid w:val="00DC51D8"/>
    <w:rsid w:val="00DE2084"/>
    <w:rsid w:val="00DE6F26"/>
    <w:rsid w:val="00DF4A5F"/>
    <w:rsid w:val="00DF6BC7"/>
    <w:rsid w:val="00E07CD8"/>
    <w:rsid w:val="00E13310"/>
    <w:rsid w:val="00E14D9D"/>
    <w:rsid w:val="00E227FC"/>
    <w:rsid w:val="00E22EAA"/>
    <w:rsid w:val="00E320E1"/>
    <w:rsid w:val="00E37A1A"/>
    <w:rsid w:val="00E40217"/>
    <w:rsid w:val="00E41C85"/>
    <w:rsid w:val="00E549A3"/>
    <w:rsid w:val="00E7004D"/>
    <w:rsid w:val="00E75DCB"/>
    <w:rsid w:val="00E77777"/>
    <w:rsid w:val="00E84E97"/>
    <w:rsid w:val="00E9406F"/>
    <w:rsid w:val="00EA2253"/>
    <w:rsid w:val="00EA47E2"/>
    <w:rsid w:val="00EA6C88"/>
    <w:rsid w:val="00EA7C61"/>
    <w:rsid w:val="00EA7FD5"/>
    <w:rsid w:val="00EB2780"/>
    <w:rsid w:val="00EB4682"/>
    <w:rsid w:val="00EB5F0B"/>
    <w:rsid w:val="00EC29AB"/>
    <w:rsid w:val="00ED15D1"/>
    <w:rsid w:val="00EE499A"/>
    <w:rsid w:val="00EE5F3D"/>
    <w:rsid w:val="00EE6883"/>
    <w:rsid w:val="00F009AD"/>
    <w:rsid w:val="00F00C9B"/>
    <w:rsid w:val="00F01C2E"/>
    <w:rsid w:val="00F020AF"/>
    <w:rsid w:val="00F03518"/>
    <w:rsid w:val="00F03D2C"/>
    <w:rsid w:val="00F12B93"/>
    <w:rsid w:val="00F13FC6"/>
    <w:rsid w:val="00F17080"/>
    <w:rsid w:val="00F1747D"/>
    <w:rsid w:val="00F20ADF"/>
    <w:rsid w:val="00F20EA6"/>
    <w:rsid w:val="00F41B50"/>
    <w:rsid w:val="00F52548"/>
    <w:rsid w:val="00F60A46"/>
    <w:rsid w:val="00F7566B"/>
    <w:rsid w:val="00F8346B"/>
    <w:rsid w:val="00F903A9"/>
    <w:rsid w:val="00F91405"/>
    <w:rsid w:val="00FA4409"/>
    <w:rsid w:val="00FA528A"/>
    <w:rsid w:val="00FA5CFC"/>
    <w:rsid w:val="00FC0A5A"/>
    <w:rsid w:val="00FC5B7F"/>
    <w:rsid w:val="00FC5F1F"/>
    <w:rsid w:val="00FC6C22"/>
    <w:rsid w:val="00FD7F2A"/>
    <w:rsid w:val="00FD7FD7"/>
    <w:rsid w:val="00FE6AE3"/>
    <w:rsid w:val="00FF6C9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24F0"/>
    <w:rPr>
      <w:sz w:val="24"/>
    </w:rPr>
  </w:style>
  <w:style w:type="paragraph" w:styleId="Heading1">
    <w:name w:val="heading 1"/>
    <w:basedOn w:val="Normal"/>
    <w:next w:val="Normal"/>
    <w:link w:val="Heading1Char"/>
    <w:uiPriority w:val="9"/>
    <w:qFormat/>
    <w:rsid w:val="00CD24F0"/>
    <w:pPr>
      <w:keepNext/>
      <w:keepLines/>
      <w:numPr>
        <w:numId w:val="3"/>
      </w:numPr>
      <w:spacing w:before="480" w:after="0"/>
      <w:outlineLvl w:val="0"/>
    </w:pPr>
    <w:rPr>
      <w:rFonts w:ascii="Calibri" w:eastAsiaTheme="majorEastAsia" w:hAnsi="Calibri" w:cstheme="majorBidi"/>
      <w:b/>
      <w:bCs/>
      <w:color w:val="000000" w:themeColor="text1"/>
      <w:sz w:val="44"/>
      <w:szCs w:val="28"/>
    </w:rPr>
  </w:style>
  <w:style w:type="paragraph" w:styleId="Heading2">
    <w:name w:val="heading 2"/>
    <w:basedOn w:val="Normal"/>
    <w:next w:val="Normal"/>
    <w:link w:val="Heading2Char"/>
    <w:uiPriority w:val="9"/>
    <w:unhideWhenUsed/>
    <w:qFormat/>
    <w:rsid w:val="00FF6C9D"/>
    <w:pPr>
      <w:keepNext/>
      <w:keepLines/>
      <w:numPr>
        <w:ilvl w:val="1"/>
        <w:numId w:val="3"/>
      </w:numPr>
      <w:spacing w:before="200" w:after="0" w:line="240" w:lineRule="auto"/>
      <w:outlineLvl w:val="1"/>
    </w:pPr>
    <w:rPr>
      <w:rFonts w:ascii="Calibri" w:eastAsiaTheme="majorEastAsia" w:hAnsi="Calibri" w:cstheme="majorBidi"/>
      <w:b/>
      <w:bCs/>
      <w:color w:val="000000" w:themeColor="text1"/>
      <w:sz w:val="40"/>
      <w:szCs w:val="26"/>
    </w:rPr>
  </w:style>
  <w:style w:type="paragraph" w:styleId="Heading3">
    <w:name w:val="heading 3"/>
    <w:basedOn w:val="Normal"/>
    <w:next w:val="Normal"/>
    <w:link w:val="Heading3Char"/>
    <w:uiPriority w:val="9"/>
    <w:unhideWhenUsed/>
    <w:qFormat/>
    <w:rsid w:val="003458EC"/>
    <w:pPr>
      <w:keepNext/>
      <w:keepLines/>
      <w:numPr>
        <w:ilvl w:val="2"/>
        <w:numId w:val="3"/>
      </w:numPr>
      <w:spacing w:before="200" w:after="0"/>
      <w:ind w:left="0" w:firstLine="0"/>
      <w:outlineLvl w:val="2"/>
    </w:pPr>
    <w:rPr>
      <w:rFonts w:ascii="Calibri" w:eastAsiaTheme="majorEastAsia" w:hAnsi="Calibri" w:cstheme="majorBidi"/>
      <w:b/>
      <w:bCs/>
      <w:color w:val="000000" w:themeColor="text1"/>
      <w:sz w:val="36"/>
    </w:rPr>
  </w:style>
  <w:style w:type="paragraph" w:styleId="Heading4">
    <w:name w:val="heading 4"/>
    <w:basedOn w:val="Normal"/>
    <w:next w:val="Normal"/>
    <w:link w:val="Heading4Char"/>
    <w:uiPriority w:val="9"/>
    <w:unhideWhenUsed/>
    <w:qFormat/>
    <w:rsid w:val="00DF4A5F"/>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F4A5F"/>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F4A5F"/>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F4A5F"/>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F4A5F"/>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F4A5F"/>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24F0"/>
    <w:pPr>
      <w:ind w:left="720"/>
      <w:contextualSpacing/>
    </w:pPr>
  </w:style>
  <w:style w:type="character" w:customStyle="1" w:styleId="Heading1Char">
    <w:name w:val="Heading 1 Char"/>
    <w:basedOn w:val="DefaultParagraphFont"/>
    <w:link w:val="Heading1"/>
    <w:uiPriority w:val="9"/>
    <w:rsid w:val="00CD24F0"/>
    <w:rPr>
      <w:rFonts w:ascii="Calibri" w:eastAsiaTheme="majorEastAsia" w:hAnsi="Calibri" w:cstheme="majorBidi"/>
      <w:b/>
      <w:bCs/>
      <w:color w:val="000000" w:themeColor="text1"/>
      <w:sz w:val="44"/>
      <w:szCs w:val="28"/>
    </w:rPr>
  </w:style>
  <w:style w:type="paragraph" w:styleId="TOC1">
    <w:name w:val="toc 1"/>
    <w:basedOn w:val="Normal"/>
    <w:next w:val="Normal"/>
    <w:autoRedefine/>
    <w:uiPriority w:val="39"/>
    <w:rsid w:val="00403540"/>
    <w:pPr>
      <w:widowControl w:val="0"/>
      <w:snapToGrid w:val="0"/>
      <w:spacing w:after="0" w:line="240" w:lineRule="auto"/>
    </w:pPr>
    <w:rPr>
      <w:rFonts w:ascii="Calibri" w:eastAsia="Calibri" w:hAnsi="Calibri" w:cs="Calibri"/>
      <w:color w:val="000000"/>
      <w:kern w:val="2"/>
      <w:szCs w:val="24"/>
      <w:lang w:eastAsia="zh-CN"/>
    </w:rPr>
  </w:style>
  <w:style w:type="character" w:styleId="Hyperlink">
    <w:name w:val="Hyperlink"/>
    <w:uiPriority w:val="99"/>
    <w:rsid w:val="00403540"/>
    <w:rPr>
      <w:color w:val="0000FF"/>
      <w:u w:val="single"/>
    </w:rPr>
  </w:style>
  <w:style w:type="paragraph" w:styleId="Header">
    <w:name w:val="header"/>
    <w:basedOn w:val="Normal"/>
    <w:link w:val="HeaderChar"/>
    <w:uiPriority w:val="99"/>
    <w:unhideWhenUsed/>
    <w:rsid w:val="004035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3540"/>
    <w:rPr>
      <w:sz w:val="24"/>
    </w:rPr>
  </w:style>
  <w:style w:type="paragraph" w:styleId="Footer">
    <w:name w:val="footer"/>
    <w:basedOn w:val="Normal"/>
    <w:link w:val="FooterChar"/>
    <w:uiPriority w:val="99"/>
    <w:unhideWhenUsed/>
    <w:rsid w:val="004035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3540"/>
    <w:rPr>
      <w:sz w:val="24"/>
    </w:rPr>
  </w:style>
  <w:style w:type="character" w:customStyle="1" w:styleId="Heading2Char">
    <w:name w:val="Heading 2 Char"/>
    <w:basedOn w:val="DefaultParagraphFont"/>
    <w:link w:val="Heading2"/>
    <w:uiPriority w:val="9"/>
    <w:rsid w:val="00FF6C9D"/>
    <w:rPr>
      <w:rFonts w:ascii="Calibri" w:eastAsiaTheme="majorEastAsia" w:hAnsi="Calibri" w:cstheme="majorBidi"/>
      <w:b/>
      <w:bCs/>
      <w:color w:val="000000" w:themeColor="text1"/>
      <w:sz w:val="40"/>
      <w:szCs w:val="26"/>
    </w:rPr>
  </w:style>
  <w:style w:type="character" w:customStyle="1" w:styleId="Heading3Char">
    <w:name w:val="Heading 3 Char"/>
    <w:basedOn w:val="DefaultParagraphFont"/>
    <w:link w:val="Heading3"/>
    <w:uiPriority w:val="9"/>
    <w:rsid w:val="003458EC"/>
    <w:rPr>
      <w:rFonts w:ascii="Calibri" w:eastAsiaTheme="majorEastAsia" w:hAnsi="Calibri" w:cstheme="majorBidi"/>
      <w:b/>
      <w:bCs/>
      <w:color w:val="000000" w:themeColor="text1"/>
      <w:sz w:val="36"/>
    </w:rPr>
  </w:style>
  <w:style w:type="character" w:customStyle="1" w:styleId="Heading4Char">
    <w:name w:val="Heading 4 Char"/>
    <w:basedOn w:val="DefaultParagraphFont"/>
    <w:link w:val="Heading4"/>
    <w:uiPriority w:val="9"/>
    <w:rsid w:val="00DF4A5F"/>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rsid w:val="00DF4A5F"/>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DF4A5F"/>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DF4A5F"/>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DF4A5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F4A5F"/>
    <w:rPr>
      <w:rFonts w:asciiTheme="majorHAnsi" w:eastAsiaTheme="majorEastAsia" w:hAnsiTheme="majorHAnsi" w:cstheme="majorBidi"/>
      <w:i/>
      <w:iCs/>
      <w:color w:val="404040" w:themeColor="text1" w:themeTint="BF"/>
      <w:sz w:val="20"/>
      <w:szCs w:val="20"/>
    </w:rPr>
  </w:style>
  <w:style w:type="paragraph" w:styleId="TOC2">
    <w:name w:val="toc 2"/>
    <w:basedOn w:val="Normal"/>
    <w:next w:val="Normal"/>
    <w:autoRedefine/>
    <w:uiPriority w:val="39"/>
    <w:unhideWhenUsed/>
    <w:rsid w:val="002C79C1"/>
    <w:pPr>
      <w:spacing w:after="100"/>
      <w:ind w:left="240"/>
    </w:pPr>
  </w:style>
  <w:style w:type="paragraph" w:styleId="TOC3">
    <w:name w:val="toc 3"/>
    <w:basedOn w:val="Normal"/>
    <w:next w:val="Normal"/>
    <w:autoRedefine/>
    <w:uiPriority w:val="39"/>
    <w:unhideWhenUsed/>
    <w:rsid w:val="002C79C1"/>
    <w:pPr>
      <w:spacing w:after="100"/>
      <w:ind w:left="480"/>
    </w:pPr>
  </w:style>
  <w:style w:type="table" w:styleId="TableGrid">
    <w:name w:val="Table Grid"/>
    <w:basedOn w:val="TableNormal"/>
    <w:uiPriority w:val="59"/>
    <w:rsid w:val="005666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666E1"/>
    <w:pPr>
      <w:spacing w:after="0" w:line="240" w:lineRule="auto"/>
    </w:pPr>
    <w:rPr>
      <w:rFonts w:ascii="PMingLiU" w:eastAsia="PMingLiU"/>
      <w:sz w:val="18"/>
      <w:szCs w:val="18"/>
    </w:rPr>
  </w:style>
  <w:style w:type="character" w:customStyle="1" w:styleId="BalloonTextChar">
    <w:name w:val="Balloon Text Char"/>
    <w:basedOn w:val="DefaultParagraphFont"/>
    <w:link w:val="BalloonText"/>
    <w:uiPriority w:val="99"/>
    <w:semiHidden/>
    <w:rsid w:val="005666E1"/>
    <w:rPr>
      <w:rFonts w:ascii="PMingLiU" w:eastAsia="PMingLiU"/>
      <w:sz w:val="18"/>
      <w:szCs w:val="18"/>
    </w:rPr>
  </w:style>
  <w:style w:type="paragraph" w:styleId="NoSpacing">
    <w:name w:val="No Spacing"/>
    <w:link w:val="NoSpacingChar"/>
    <w:uiPriority w:val="1"/>
    <w:qFormat/>
    <w:rsid w:val="00721CD1"/>
    <w:pPr>
      <w:spacing w:after="0" w:line="240" w:lineRule="auto"/>
    </w:pPr>
  </w:style>
  <w:style w:type="character" w:customStyle="1" w:styleId="NoSpacingChar">
    <w:name w:val="No Spacing Char"/>
    <w:basedOn w:val="DefaultParagraphFont"/>
    <w:link w:val="NoSpacing"/>
    <w:uiPriority w:val="1"/>
    <w:rsid w:val="00721CD1"/>
  </w:style>
  <w:style w:type="paragraph" w:customStyle="1" w:styleId="538552DCBB0F4C4BB087ED922D6A6322">
    <w:name w:val="538552DCBB0F4C4BB087ED922D6A6322"/>
    <w:rsid w:val="00721CD1"/>
  </w:style>
  <w:style w:type="table" w:styleId="LightList-Accent1">
    <w:name w:val="Light List Accent 1"/>
    <w:basedOn w:val="TableNormal"/>
    <w:uiPriority w:val="61"/>
    <w:rsid w:val="004C4D1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Grid2-Accent1">
    <w:name w:val="Medium Grid 2 Accent 1"/>
    <w:basedOn w:val="TableNormal"/>
    <w:uiPriority w:val="68"/>
    <w:rsid w:val="004C4D1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Shading2-Accent1">
    <w:name w:val="Medium Shading 2 Accent 1"/>
    <w:basedOn w:val="TableNormal"/>
    <w:uiPriority w:val="64"/>
    <w:rsid w:val="004C4D1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CommentReference">
    <w:name w:val="annotation reference"/>
    <w:basedOn w:val="DefaultParagraphFont"/>
    <w:uiPriority w:val="99"/>
    <w:semiHidden/>
    <w:unhideWhenUsed/>
    <w:rsid w:val="00BA5B10"/>
    <w:rPr>
      <w:sz w:val="16"/>
      <w:szCs w:val="16"/>
    </w:rPr>
  </w:style>
  <w:style w:type="paragraph" w:styleId="CommentText">
    <w:name w:val="annotation text"/>
    <w:basedOn w:val="Normal"/>
    <w:link w:val="CommentTextChar"/>
    <w:uiPriority w:val="99"/>
    <w:semiHidden/>
    <w:unhideWhenUsed/>
    <w:rsid w:val="00BA5B10"/>
    <w:pPr>
      <w:spacing w:line="240" w:lineRule="auto"/>
    </w:pPr>
    <w:rPr>
      <w:sz w:val="20"/>
      <w:szCs w:val="20"/>
    </w:rPr>
  </w:style>
  <w:style w:type="character" w:customStyle="1" w:styleId="CommentTextChar">
    <w:name w:val="Comment Text Char"/>
    <w:basedOn w:val="DefaultParagraphFont"/>
    <w:link w:val="CommentText"/>
    <w:uiPriority w:val="99"/>
    <w:semiHidden/>
    <w:rsid w:val="00BA5B10"/>
    <w:rPr>
      <w:sz w:val="20"/>
      <w:szCs w:val="20"/>
    </w:rPr>
  </w:style>
  <w:style w:type="paragraph" w:styleId="CommentSubject">
    <w:name w:val="annotation subject"/>
    <w:basedOn w:val="CommentText"/>
    <w:next w:val="CommentText"/>
    <w:link w:val="CommentSubjectChar"/>
    <w:uiPriority w:val="99"/>
    <w:semiHidden/>
    <w:unhideWhenUsed/>
    <w:rsid w:val="00BA5B10"/>
    <w:rPr>
      <w:b/>
      <w:bCs/>
    </w:rPr>
  </w:style>
  <w:style w:type="character" w:customStyle="1" w:styleId="CommentSubjectChar">
    <w:name w:val="Comment Subject Char"/>
    <w:basedOn w:val="CommentTextChar"/>
    <w:link w:val="CommentSubject"/>
    <w:uiPriority w:val="99"/>
    <w:semiHidden/>
    <w:rsid w:val="00BA5B10"/>
    <w:rPr>
      <w:b/>
      <w:bCs/>
      <w:sz w:val="20"/>
      <w:szCs w:val="20"/>
    </w:rPr>
  </w:style>
  <w:style w:type="paragraph" w:styleId="Revision">
    <w:name w:val="Revision"/>
    <w:hidden/>
    <w:uiPriority w:val="99"/>
    <w:semiHidden/>
    <w:rsid w:val="00AB3185"/>
    <w:pPr>
      <w:spacing w:after="0" w:line="240" w:lineRule="auto"/>
    </w:pPr>
    <w:rPr>
      <w:sz w:val="24"/>
    </w:rPr>
  </w:style>
  <w:style w:type="paragraph" w:styleId="TOC4">
    <w:name w:val="toc 4"/>
    <w:basedOn w:val="Normal"/>
    <w:next w:val="Normal"/>
    <w:autoRedefine/>
    <w:uiPriority w:val="39"/>
    <w:unhideWhenUsed/>
    <w:rsid w:val="00EA7C61"/>
    <w:pPr>
      <w:spacing w:after="100"/>
      <w:ind w:left="720"/>
    </w:pPr>
  </w:style>
  <w:style w:type="paragraph" w:styleId="NormalWeb">
    <w:name w:val="Normal (Web)"/>
    <w:basedOn w:val="Normal"/>
    <w:uiPriority w:val="99"/>
    <w:semiHidden/>
    <w:unhideWhenUsed/>
    <w:rsid w:val="00CB135A"/>
    <w:pPr>
      <w:spacing w:before="100" w:beforeAutospacing="1" w:after="100" w:afterAutospacing="1" w:line="240" w:lineRule="auto"/>
    </w:pPr>
    <w:rPr>
      <w:rFonts w:ascii="Times New Roman" w:eastAsia="Times New Roman" w:hAnsi="Times New Roman" w:cs="Times New Roman"/>
      <w:szCs w:val="24"/>
      <w:lang w:val="en-SG" w:eastAsia="en-SG"/>
    </w:rPr>
  </w:style>
  <w:style w:type="character" w:customStyle="1" w:styleId="ipa">
    <w:name w:val="ipa"/>
    <w:basedOn w:val="DefaultParagraphFont"/>
    <w:rsid w:val="00CB135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24F0"/>
    <w:rPr>
      <w:sz w:val="24"/>
    </w:rPr>
  </w:style>
  <w:style w:type="paragraph" w:styleId="Heading1">
    <w:name w:val="heading 1"/>
    <w:basedOn w:val="Normal"/>
    <w:next w:val="Normal"/>
    <w:link w:val="Heading1Char"/>
    <w:uiPriority w:val="9"/>
    <w:qFormat/>
    <w:rsid w:val="00CD24F0"/>
    <w:pPr>
      <w:keepNext/>
      <w:keepLines/>
      <w:numPr>
        <w:numId w:val="3"/>
      </w:numPr>
      <w:spacing w:before="480" w:after="0"/>
      <w:outlineLvl w:val="0"/>
    </w:pPr>
    <w:rPr>
      <w:rFonts w:ascii="Calibri" w:eastAsiaTheme="majorEastAsia" w:hAnsi="Calibri" w:cstheme="majorBidi"/>
      <w:b/>
      <w:bCs/>
      <w:color w:val="000000" w:themeColor="text1"/>
      <w:sz w:val="44"/>
      <w:szCs w:val="28"/>
    </w:rPr>
  </w:style>
  <w:style w:type="paragraph" w:styleId="Heading2">
    <w:name w:val="heading 2"/>
    <w:basedOn w:val="Normal"/>
    <w:next w:val="Normal"/>
    <w:link w:val="Heading2Char"/>
    <w:uiPriority w:val="9"/>
    <w:unhideWhenUsed/>
    <w:qFormat/>
    <w:rsid w:val="00FF6C9D"/>
    <w:pPr>
      <w:keepNext/>
      <w:keepLines/>
      <w:numPr>
        <w:ilvl w:val="1"/>
        <w:numId w:val="3"/>
      </w:numPr>
      <w:spacing w:before="200" w:after="0" w:line="240" w:lineRule="auto"/>
      <w:outlineLvl w:val="1"/>
    </w:pPr>
    <w:rPr>
      <w:rFonts w:ascii="Calibri" w:eastAsiaTheme="majorEastAsia" w:hAnsi="Calibri" w:cstheme="majorBidi"/>
      <w:b/>
      <w:bCs/>
      <w:color w:val="000000" w:themeColor="text1"/>
      <w:sz w:val="40"/>
      <w:szCs w:val="26"/>
    </w:rPr>
  </w:style>
  <w:style w:type="paragraph" w:styleId="Heading3">
    <w:name w:val="heading 3"/>
    <w:basedOn w:val="Normal"/>
    <w:next w:val="Normal"/>
    <w:link w:val="Heading3Char"/>
    <w:uiPriority w:val="9"/>
    <w:unhideWhenUsed/>
    <w:qFormat/>
    <w:rsid w:val="003458EC"/>
    <w:pPr>
      <w:keepNext/>
      <w:keepLines/>
      <w:numPr>
        <w:ilvl w:val="2"/>
        <w:numId w:val="3"/>
      </w:numPr>
      <w:spacing w:before="200" w:after="0"/>
      <w:ind w:left="0" w:firstLine="0"/>
      <w:outlineLvl w:val="2"/>
    </w:pPr>
    <w:rPr>
      <w:rFonts w:ascii="Calibri" w:eastAsiaTheme="majorEastAsia" w:hAnsi="Calibri" w:cstheme="majorBidi"/>
      <w:b/>
      <w:bCs/>
      <w:color w:val="000000" w:themeColor="text1"/>
      <w:sz w:val="36"/>
    </w:rPr>
  </w:style>
  <w:style w:type="paragraph" w:styleId="Heading4">
    <w:name w:val="heading 4"/>
    <w:basedOn w:val="Normal"/>
    <w:next w:val="Normal"/>
    <w:link w:val="Heading4Char"/>
    <w:uiPriority w:val="9"/>
    <w:unhideWhenUsed/>
    <w:qFormat/>
    <w:rsid w:val="00DF4A5F"/>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F4A5F"/>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F4A5F"/>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F4A5F"/>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F4A5F"/>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F4A5F"/>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24F0"/>
    <w:pPr>
      <w:ind w:left="720"/>
      <w:contextualSpacing/>
    </w:pPr>
  </w:style>
  <w:style w:type="character" w:customStyle="1" w:styleId="Heading1Char">
    <w:name w:val="Heading 1 Char"/>
    <w:basedOn w:val="DefaultParagraphFont"/>
    <w:link w:val="Heading1"/>
    <w:uiPriority w:val="9"/>
    <w:rsid w:val="00CD24F0"/>
    <w:rPr>
      <w:rFonts w:ascii="Calibri" w:eastAsiaTheme="majorEastAsia" w:hAnsi="Calibri" w:cstheme="majorBidi"/>
      <w:b/>
      <w:bCs/>
      <w:color w:val="000000" w:themeColor="text1"/>
      <w:sz w:val="44"/>
      <w:szCs w:val="28"/>
    </w:rPr>
  </w:style>
  <w:style w:type="paragraph" w:styleId="TOC1">
    <w:name w:val="toc 1"/>
    <w:basedOn w:val="Normal"/>
    <w:next w:val="Normal"/>
    <w:autoRedefine/>
    <w:uiPriority w:val="39"/>
    <w:rsid w:val="00403540"/>
    <w:pPr>
      <w:widowControl w:val="0"/>
      <w:snapToGrid w:val="0"/>
      <w:spacing w:after="0" w:line="240" w:lineRule="auto"/>
    </w:pPr>
    <w:rPr>
      <w:rFonts w:ascii="Calibri" w:eastAsia="Calibri" w:hAnsi="Calibri" w:cs="Calibri"/>
      <w:color w:val="000000"/>
      <w:kern w:val="2"/>
      <w:szCs w:val="24"/>
      <w:lang w:eastAsia="zh-CN"/>
    </w:rPr>
  </w:style>
  <w:style w:type="character" w:styleId="Hyperlink">
    <w:name w:val="Hyperlink"/>
    <w:uiPriority w:val="99"/>
    <w:rsid w:val="00403540"/>
    <w:rPr>
      <w:color w:val="0000FF"/>
      <w:u w:val="single"/>
    </w:rPr>
  </w:style>
  <w:style w:type="paragraph" w:styleId="Header">
    <w:name w:val="header"/>
    <w:basedOn w:val="Normal"/>
    <w:link w:val="HeaderChar"/>
    <w:uiPriority w:val="99"/>
    <w:unhideWhenUsed/>
    <w:rsid w:val="004035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3540"/>
    <w:rPr>
      <w:sz w:val="24"/>
    </w:rPr>
  </w:style>
  <w:style w:type="paragraph" w:styleId="Footer">
    <w:name w:val="footer"/>
    <w:basedOn w:val="Normal"/>
    <w:link w:val="FooterChar"/>
    <w:uiPriority w:val="99"/>
    <w:unhideWhenUsed/>
    <w:rsid w:val="004035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3540"/>
    <w:rPr>
      <w:sz w:val="24"/>
    </w:rPr>
  </w:style>
  <w:style w:type="character" w:customStyle="1" w:styleId="Heading2Char">
    <w:name w:val="Heading 2 Char"/>
    <w:basedOn w:val="DefaultParagraphFont"/>
    <w:link w:val="Heading2"/>
    <w:uiPriority w:val="9"/>
    <w:rsid w:val="00FF6C9D"/>
    <w:rPr>
      <w:rFonts w:ascii="Calibri" w:eastAsiaTheme="majorEastAsia" w:hAnsi="Calibri" w:cstheme="majorBidi"/>
      <w:b/>
      <w:bCs/>
      <w:color w:val="000000" w:themeColor="text1"/>
      <w:sz w:val="40"/>
      <w:szCs w:val="26"/>
    </w:rPr>
  </w:style>
  <w:style w:type="character" w:customStyle="1" w:styleId="Heading3Char">
    <w:name w:val="Heading 3 Char"/>
    <w:basedOn w:val="DefaultParagraphFont"/>
    <w:link w:val="Heading3"/>
    <w:uiPriority w:val="9"/>
    <w:rsid w:val="003458EC"/>
    <w:rPr>
      <w:rFonts w:ascii="Calibri" w:eastAsiaTheme="majorEastAsia" w:hAnsi="Calibri" w:cstheme="majorBidi"/>
      <w:b/>
      <w:bCs/>
      <w:color w:val="000000" w:themeColor="text1"/>
      <w:sz w:val="36"/>
    </w:rPr>
  </w:style>
  <w:style w:type="character" w:customStyle="1" w:styleId="Heading4Char">
    <w:name w:val="Heading 4 Char"/>
    <w:basedOn w:val="DefaultParagraphFont"/>
    <w:link w:val="Heading4"/>
    <w:uiPriority w:val="9"/>
    <w:rsid w:val="00DF4A5F"/>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rsid w:val="00DF4A5F"/>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DF4A5F"/>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DF4A5F"/>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DF4A5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F4A5F"/>
    <w:rPr>
      <w:rFonts w:asciiTheme="majorHAnsi" w:eastAsiaTheme="majorEastAsia" w:hAnsiTheme="majorHAnsi" w:cstheme="majorBidi"/>
      <w:i/>
      <w:iCs/>
      <w:color w:val="404040" w:themeColor="text1" w:themeTint="BF"/>
      <w:sz w:val="20"/>
      <w:szCs w:val="20"/>
    </w:rPr>
  </w:style>
  <w:style w:type="paragraph" w:styleId="TOC2">
    <w:name w:val="toc 2"/>
    <w:basedOn w:val="Normal"/>
    <w:next w:val="Normal"/>
    <w:autoRedefine/>
    <w:uiPriority w:val="39"/>
    <w:unhideWhenUsed/>
    <w:rsid w:val="002C79C1"/>
    <w:pPr>
      <w:spacing w:after="100"/>
      <w:ind w:left="240"/>
    </w:pPr>
  </w:style>
  <w:style w:type="paragraph" w:styleId="TOC3">
    <w:name w:val="toc 3"/>
    <w:basedOn w:val="Normal"/>
    <w:next w:val="Normal"/>
    <w:autoRedefine/>
    <w:uiPriority w:val="39"/>
    <w:unhideWhenUsed/>
    <w:rsid w:val="002C79C1"/>
    <w:pPr>
      <w:spacing w:after="100"/>
      <w:ind w:left="480"/>
    </w:pPr>
  </w:style>
  <w:style w:type="table" w:styleId="TableGrid">
    <w:name w:val="Table Grid"/>
    <w:basedOn w:val="TableNormal"/>
    <w:uiPriority w:val="59"/>
    <w:rsid w:val="005666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666E1"/>
    <w:pPr>
      <w:spacing w:after="0" w:line="240" w:lineRule="auto"/>
    </w:pPr>
    <w:rPr>
      <w:rFonts w:ascii="PMingLiU" w:eastAsia="PMingLiU"/>
      <w:sz w:val="18"/>
      <w:szCs w:val="18"/>
    </w:rPr>
  </w:style>
  <w:style w:type="character" w:customStyle="1" w:styleId="BalloonTextChar">
    <w:name w:val="Balloon Text Char"/>
    <w:basedOn w:val="DefaultParagraphFont"/>
    <w:link w:val="BalloonText"/>
    <w:uiPriority w:val="99"/>
    <w:semiHidden/>
    <w:rsid w:val="005666E1"/>
    <w:rPr>
      <w:rFonts w:ascii="PMingLiU" w:eastAsia="PMingLiU"/>
      <w:sz w:val="18"/>
      <w:szCs w:val="18"/>
    </w:rPr>
  </w:style>
  <w:style w:type="paragraph" w:styleId="NoSpacing">
    <w:name w:val="No Spacing"/>
    <w:link w:val="NoSpacingChar"/>
    <w:uiPriority w:val="1"/>
    <w:qFormat/>
    <w:rsid w:val="00721CD1"/>
    <w:pPr>
      <w:spacing w:after="0" w:line="240" w:lineRule="auto"/>
    </w:pPr>
  </w:style>
  <w:style w:type="character" w:customStyle="1" w:styleId="NoSpacingChar">
    <w:name w:val="No Spacing Char"/>
    <w:basedOn w:val="DefaultParagraphFont"/>
    <w:link w:val="NoSpacing"/>
    <w:uiPriority w:val="1"/>
    <w:rsid w:val="00721CD1"/>
  </w:style>
  <w:style w:type="paragraph" w:customStyle="1" w:styleId="538552DCBB0F4C4BB087ED922D6A6322">
    <w:name w:val="538552DCBB0F4C4BB087ED922D6A6322"/>
    <w:rsid w:val="00721CD1"/>
  </w:style>
  <w:style w:type="table" w:styleId="LightList-Accent1">
    <w:name w:val="Light List Accent 1"/>
    <w:basedOn w:val="TableNormal"/>
    <w:uiPriority w:val="61"/>
    <w:rsid w:val="004C4D1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Grid2-Accent1">
    <w:name w:val="Medium Grid 2 Accent 1"/>
    <w:basedOn w:val="TableNormal"/>
    <w:uiPriority w:val="68"/>
    <w:rsid w:val="004C4D1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Shading2-Accent1">
    <w:name w:val="Medium Shading 2 Accent 1"/>
    <w:basedOn w:val="TableNormal"/>
    <w:uiPriority w:val="64"/>
    <w:rsid w:val="004C4D1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CommentReference">
    <w:name w:val="annotation reference"/>
    <w:basedOn w:val="DefaultParagraphFont"/>
    <w:uiPriority w:val="99"/>
    <w:semiHidden/>
    <w:unhideWhenUsed/>
    <w:rsid w:val="00BA5B10"/>
    <w:rPr>
      <w:sz w:val="16"/>
      <w:szCs w:val="16"/>
    </w:rPr>
  </w:style>
  <w:style w:type="paragraph" w:styleId="CommentText">
    <w:name w:val="annotation text"/>
    <w:basedOn w:val="Normal"/>
    <w:link w:val="CommentTextChar"/>
    <w:uiPriority w:val="99"/>
    <w:semiHidden/>
    <w:unhideWhenUsed/>
    <w:rsid w:val="00BA5B10"/>
    <w:pPr>
      <w:spacing w:line="240" w:lineRule="auto"/>
    </w:pPr>
    <w:rPr>
      <w:sz w:val="20"/>
      <w:szCs w:val="20"/>
    </w:rPr>
  </w:style>
  <w:style w:type="character" w:customStyle="1" w:styleId="CommentTextChar">
    <w:name w:val="Comment Text Char"/>
    <w:basedOn w:val="DefaultParagraphFont"/>
    <w:link w:val="CommentText"/>
    <w:uiPriority w:val="99"/>
    <w:semiHidden/>
    <w:rsid w:val="00BA5B10"/>
    <w:rPr>
      <w:sz w:val="20"/>
      <w:szCs w:val="20"/>
    </w:rPr>
  </w:style>
  <w:style w:type="paragraph" w:styleId="CommentSubject">
    <w:name w:val="annotation subject"/>
    <w:basedOn w:val="CommentText"/>
    <w:next w:val="CommentText"/>
    <w:link w:val="CommentSubjectChar"/>
    <w:uiPriority w:val="99"/>
    <w:semiHidden/>
    <w:unhideWhenUsed/>
    <w:rsid w:val="00BA5B10"/>
    <w:rPr>
      <w:b/>
      <w:bCs/>
    </w:rPr>
  </w:style>
  <w:style w:type="character" w:customStyle="1" w:styleId="CommentSubjectChar">
    <w:name w:val="Comment Subject Char"/>
    <w:basedOn w:val="CommentTextChar"/>
    <w:link w:val="CommentSubject"/>
    <w:uiPriority w:val="99"/>
    <w:semiHidden/>
    <w:rsid w:val="00BA5B10"/>
    <w:rPr>
      <w:b/>
      <w:bCs/>
      <w:sz w:val="20"/>
      <w:szCs w:val="20"/>
    </w:rPr>
  </w:style>
  <w:style w:type="paragraph" w:styleId="Revision">
    <w:name w:val="Revision"/>
    <w:hidden/>
    <w:uiPriority w:val="99"/>
    <w:semiHidden/>
    <w:rsid w:val="00AB3185"/>
    <w:pPr>
      <w:spacing w:after="0" w:line="240" w:lineRule="auto"/>
    </w:pPr>
    <w:rPr>
      <w:sz w:val="24"/>
    </w:rPr>
  </w:style>
  <w:style w:type="paragraph" w:styleId="TOC4">
    <w:name w:val="toc 4"/>
    <w:basedOn w:val="Normal"/>
    <w:next w:val="Normal"/>
    <w:autoRedefine/>
    <w:uiPriority w:val="39"/>
    <w:unhideWhenUsed/>
    <w:rsid w:val="00EA7C61"/>
    <w:pPr>
      <w:spacing w:after="100"/>
      <w:ind w:left="720"/>
    </w:pPr>
  </w:style>
  <w:style w:type="paragraph" w:styleId="NormalWeb">
    <w:name w:val="Normal (Web)"/>
    <w:basedOn w:val="Normal"/>
    <w:uiPriority w:val="99"/>
    <w:semiHidden/>
    <w:unhideWhenUsed/>
    <w:rsid w:val="00CB135A"/>
    <w:pPr>
      <w:spacing w:before="100" w:beforeAutospacing="1" w:after="100" w:afterAutospacing="1" w:line="240" w:lineRule="auto"/>
    </w:pPr>
    <w:rPr>
      <w:rFonts w:ascii="Times New Roman" w:eastAsia="Times New Roman" w:hAnsi="Times New Roman" w:cs="Times New Roman"/>
      <w:szCs w:val="24"/>
      <w:lang w:val="en-SG" w:eastAsia="en-SG"/>
    </w:rPr>
  </w:style>
  <w:style w:type="character" w:customStyle="1" w:styleId="ipa">
    <w:name w:val="ipa"/>
    <w:basedOn w:val="DefaultParagraphFont"/>
    <w:rsid w:val="00CB13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2423481">
      <w:bodyDiv w:val="1"/>
      <w:marLeft w:val="0"/>
      <w:marRight w:val="0"/>
      <w:marTop w:val="0"/>
      <w:marBottom w:val="0"/>
      <w:divBdr>
        <w:top w:val="none" w:sz="0" w:space="0" w:color="auto"/>
        <w:left w:val="none" w:sz="0" w:space="0" w:color="auto"/>
        <w:bottom w:val="none" w:sz="0" w:space="0" w:color="auto"/>
        <w:right w:val="none" w:sz="0" w:space="0" w:color="auto"/>
      </w:divBdr>
    </w:div>
    <w:div w:id="978267146">
      <w:bodyDiv w:val="1"/>
      <w:marLeft w:val="0"/>
      <w:marRight w:val="0"/>
      <w:marTop w:val="0"/>
      <w:marBottom w:val="0"/>
      <w:divBdr>
        <w:top w:val="none" w:sz="0" w:space="0" w:color="auto"/>
        <w:left w:val="none" w:sz="0" w:space="0" w:color="auto"/>
        <w:bottom w:val="none" w:sz="0" w:space="0" w:color="auto"/>
        <w:right w:val="none" w:sz="0" w:space="0" w:color="auto"/>
      </w:divBdr>
    </w:div>
    <w:div w:id="1859276518">
      <w:bodyDiv w:val="1"/>
      <w:marLeft w:val="0"/>
      <w:marRight w:val="0"/>
      <w:marTop w:val="0"/>
      <w:marBottom w:val="0"/>
      <w:divBdr>
        <w:top w:val="none" w:sz="0" w:space="0" w:color="auto"/>
        <w:left w:val="none" w:sz="0" w:space="0" w:color="auto"/>
        <w:bottom w:val="none" w:sz="0" w:space="0" w:color="auto"/>
        <w:right w:val="none" w:sz="0" w:space="0" w:color="auto"/>
      </w:divBdr>
    </w:div>
    <w:div w:id="1872453697">
      <w:bodyDiv w:val="1"/>
      <w:marLeft w:val="0"/>
      <w:marRight w:val="0"/>
      <w:marTop w:val="0"/>
      <w:marBottom w:val="0"/>
      <w:divBdr>
        <w:top w:val="none" w:sz="0" w:space="0" w:color="auto"/>
        <w:left w:val="none" w:sz="0" w:space="0" w:color="auto"/>
        <w:bottom w:val="none" w:sz="0" w:space="0" w:color="auto"/>
        <w:right w:val="none" w:sz="0" w:space="0" w:color="auto"/>
      </w:divBdr>
      <w:divsChild>
        <w:div w:id="1996954531">
          <w:marLeft w:val="547"/>
          <w:marRight w:val="0"/>
          <w:marTop w:val="115"/>
          <w:marBottom w:val="0"/>
          <w:divBdr>
            <w:top w:val="none" w:sz="0" w:space="0" w:color="auto"/>
            <w:left w:val="none" w:sz="0" w:space="0" w:color="auto"/>
            <w:bottom w:val="none" w:sz="0" w:space="0" w:color="auto"/>
            <w:right w:val="none" w:sz="0" w:space="0" w:color="auto"/>
          </w:divBdr>
        </w:div>
        <w:div w:id="1889417686">
          <w:marLeft w:val="547"/>
          <w:marRight w:val="0"/>
          <w:marTop w:val="115"/>
          <w:marBottom w:val="0"/>
          <w:divBdr>
            <w:top w:val="none" w:sz="0" w:space="0" w:color="auto"/>
            <w:left w:val="none" w:sz="0" w:space="0" w:color="auto"/>
            <w:bottom w:val="none" w:sz="0" w:space="0" w:color="auto"/>
            <w:right w:val="none" w:sz="0" w:space="0" w:color="auto"/>
          </w:divBdr>
        </w:div>
        <w:div w:id="1391271786">
          <w:marLeft w:val="547"/>
          <w:marRight w:val="0"/>
          <w:marTop w:val="115"/>
          <w:marBottom w:val="0"/>
          <w:divBdr>
            <w:top w:val="none" w:sz="0" w:space="0" w:color="auto"/>
            <w:left w:val="none" w:sz="0" w:space="0" w:color="auto"/>
            <w:bottom w:val="none" w:sz="0" w:space="0" w:color="auto"/>
            <w:right w:val="none" w:sz="0" w:space="0" w:color="auto"/>
          </w:divBdr>
        </w:div>
        <w:div w:id="1441409162">
          <w:marLeft w:val="547"/>
          <w:marRight w:val="0"/>
          <w:marTop w:val="115"/>
          <w:marBottom w:val="0"/>
          <w:divBdr>
            <w:top w:val="none" w:sz="0" w:space="0" w:color="auto"/>
            <w:left w:val="none" w:sz="0" w:space="0" w:color="auto"/>
            <w:bottom w:val="none" w:sz="0" w:space="0" w:color="auto"/>
            <w:right w:val="none" w:sz="0" w:space="0" w:color="auto"/>
          </w:divBdr>
        </w:div>
        <w:div w:id="1231236209">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mqtt.org/" TargetMode="External"/><Relationship Id="rId19" Type="http://schemas.openxmlformats.org/officeDocument/2006/relationships/header" Target="header3.xml"/><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image" Target="media/image5.png"/><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B9DBEA-4BA6-44CC-9F4F-E26FFA5164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508</TotalTime>
  <Pages>6</Pages>
  <Words>621</Words>
  <Characters>3545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Ameba</vt:lpstr>
    </vt:vector>
  </TitlesOfParts>
  <Company>Realtek</Company>
  <LinksUpToDate>false</LinksUpToDate>
  <CharactersWithSpaces>4158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Ameba</dc:title>
  <dc:creator>Emily Chou</dc:creator>
  <cp:lastModifiedBy>Prashant Ravi</cp:lastModifiedBy>
  <cp:revision>25</cp:revision>
  <dcterms:created xsi:type="dcterms:W3CDTF">2017-07-10T11:02:00Z</dcterms:created>
  <dcterms:modified xsi:type="dcterms:W3CDTF">2018-05-28T10:16:00Z</dcterms:modified>
</cp:coreProperties>
</file>