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Documentation</w:t>
      </w:r>
    </w:p>
    <w:p>
      <w:r>
        <w:t>Project Name: EcoRide</w:t>
      </w:r>
    </w:p>
    <w:p>
      <w:r>
        <w:t>Module: Financial &amp; Payment Module (Module 3)</w:t>
      </w:r>
    </w:p>
    <w:p>
      <w:r>
        <w:t>Version: 1.0</w:t>
      </w:r>
    </w:p>
    <w:p>
      <w:r>
        <w:t>Standard: IEEE 829</w:t>
      </w:r>
    </w:p>
    <w:p>
      <w:r>
        <w:t>______________________________________________________________________</w:t>
      </w:r>
    </w:p>
    <w:p>
      <w:pPr>
        <w:pStyle w:val="Heading1"/>
      </w:pPr>
      <w:r>
        <w:t>1. Module Overview</w:t>
      </w:r>
    </w:p>
    <w:p>
      <w:r>
        <w:t>The Financial &amp; Payment Module handles fare calculation, payment processing, and environmental impact tracking for all rides on the EcoRide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Fare Calculation</w:t>
            </w:r>
          </w:p>
        </w:tc>
        <w:tc>
          <w:tcPr>
            <w:tcW w:type="dxa" w:w="4320"/>
          </w:tcPr>
          <w:p>
            <w:r>
              <w:t>Calculates ride fare based on distance, time, and ride type</w:t>
            </w:r>
          </w:p>
        </w:tc>
      </w:tr>
      <w:tr>
        <w:tc>
          <w:tcPr>
            <w:tcW w:type="dxa" w:w="4320"/>
          </w:tcPr>
          <w:p>
            <w:r>
              <w:t>Payment Processing</w:t>
            </w:r>
          </w:p>
        </w:tc>
        <w:tc>
          <w:tcPr>
            <w:tcW w:type="dxa" w:w="4320"/>
          </w:tcPr>
          <w:p>
            <w:r>
              <w:t>Creates and processes payments via Stripe gateway</w:t>
            </w:r>
          </w:p>
        </w:tc>
      </w:tr>
      <w:tr>
        <w:tc>
          <w:tcPr>
            <w:tcW w:type="dxa" w:w="4320"/>
          </w:tcPr>
          <w:p>
            <w:r>
              <w:t>CO2 Tracking</w:t>
            </w:r>
          </w:p>
        </w:tc>
        <w:tc>
          <w:tcPr>
            <w:tcW w:type="dxa" w:w="4320"/>
          </w:tcPr>
          <w:p>
            <w:r>
              <w:t>Calculates environmental savings from electric vehicle usage</w:t>
            </w:r>
          </w:p>
        </w:tc>
      </w:tr>
      <w:tr>
        <w:tc>
          <w:tcPr>
            <w:tcW w:type="dxa" w:w="4320"/>
          </w:tcPr>
          <w:p>
            <w:r>
              <w:t>Currency Handling</w:t>
            </w:r>
          </w:p>
        </w:tc>
        <w:tc>
          <w:tcPr>
            <w:tcW w:type="dxa" w:w="4320"/>
          </w:tcPr>
          <w:p>
            <w:r>
              <w:t>Converts amounts to proper format for payment gateway</w:t>
            </w:r>
          </w:p>
        </w:tc>
      </w:tr>
    </w:tbl>
    <w:p/>
    <w:p>
      <w:pPr>
        <w:pStyle w:val="Heading2"/>
      </w:pPr>
      <w:r>
        <w:t>Pricing Structure</w:t>
      </w:r>
    </w:p>
    <w:p>
      <w:r>
        <w:t>Base Fare: ₹40</w:t>
        <w:br/>
        <w:t>Per Kilometer: ₹12</w:t>
        <w:br/>
        <w:t>Per Minute: ₹1.5</w:t>
        <w:br/>
        <w:t>Pool Discount: 20%</w:t>
        <w:br/>
        <w:t>Minimum Fare: ₹50</w:t>
      </w:r>
    </w:p>
    <w:p>
      <w:r>
        <w:t>Test Environment: Vitest + TypeScript | Stripe Payment Gateway | Google Routes API | Node.js 18.x</w:t>
      </w:r>
    </w:p>
    <w:p>
      <w:pPr>
        <w:pStyle w:val="Heading1"/>
      </w:pPr>
      <w:r>
        <w:t>2. Fare Calculation Tests</w:t>
      </w:r>
    </w:p>
    <w:p>
      <w:pPr>
        <w:pStyle w:val="Heading2"/>
      </w:pPr>
      <w:r>
        <w:t>2.1 Input Validation</w:t>
      </w:r>
    </w:p>
    <w:p>
      <w:r>
        <w:t>Objective: Both Pickup and Drop locations must have valid latitude and longitude coordinates.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TC-FC-001</w:t>
            </w:r>
          </w:p>
        </w:tc>
        <w:tc>
          <w:tcPr>
            <w:tcW w:type="dxa" w:w="1728"/>
          </w:tcPr>
          <w:p>
            <w:r>
              <w:t>Calculate fare with valid locations</w:t>
            </w:r>
          </w:p>
        </w:tc>
        <w:tc>
          <w:tcPr>
            <w:tcW w:type="dxa" w:w="1728"/>
          </w:tcPr>
          <w:p>
            <w:r>
              <w:t>Fare calculated successfully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TC-FC-002</w:t>
            </w:r>
          </w:p>
        </w:tc>
        <w:tc>
          <w:tcPr>
            <w:tcW w:type="dxa" w:w="1728"/>
          </w:tcPr>
          <w:p>
            <w:r>
              <w:t>Calculate fare without pickup location</w:t>
            </w:r>
          </w:p>
        </w:tc>
        <w:tc>
          <w:tcPr>
            <w:tcW w:type="dxa" w:w="1728"/>
          </w:tcPr>
          <w:p>
            <w:r>
              <w:t>Error: "Invalid coordinates"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Pickup location required</w:t>
            </w:r>
          </w:p>
        </w:tc>
      </w:tr>
      <w:tr>
        <w:tc>
          <w:tcPr>
            <w:tcW w:type="dxa" w:w="1728"/>
          </w:tcPr>
          <w:p>
            <w:r>
              <w:t>TC-FC-003</w:t>
            </w:r>
          </w:p>
        </w:tc>
        <w:tc>
          <w:tcPr>
            <w:tcW w:type="dxa" w:w="1728"/>
          </w:tcPr>
          <w:p>
            <w:r>
              <w:t>Calculate fare without drop location</w:t>
            </w:r>
          </w:p>
        </w:tc>
        <w:tc>
          <w:tcPr>
            <w:tcW w:type="dxa" w:w="1728"/>
          </w:tcPr>
          <w:p>
            <w:r>
              <w:t>Error: "Invalid coordinates"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Drop location required</w:t>
            </w:r>
          </w:p>
        </w:tc>
      </w:tr>
      <w:tr>
        <w:tc>
          <w:tcPr>
            <w:tcW w:type="dxa" w:w="1728"/>
          </w:tcPr>
          <w:p>
            <w:r>
              <w:t>TC-FC-004</w:t>
            </w:r>
          </w:p>
        </w:tc>
        <w:tc>
          <w:tcPr>
            <w:tcW w:type="dxa" w:w="1728"/>
          </w:tcPr>
          <w:p>
            <w:r>
              <w:t>Calculate fare with incomplete coordinates</w:t>
            </w:r>
          </w:p>
        </w:tc>
        <w:tc>
          <w:tcPr>
            <w:tcW w:type="dxa" w:w="1728"/>
          </w:tcPr>
          <w:p>
            <w:r>
              <w:t>Error: "Invalid coordinates"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Lat/Lng required</w:t>
            </w:r>
          </w:p>
        </w:tc>
      </w:tr>
      <w:tr>
        <w:tc>
          <w:tcPr>
            <w:tcW w:type="dxa" w:w="1728"/>
          </w:tcPr>
          <w:p>
            <w:r>
              <w:t>TC-FC-005</w:t>
            </w:r>
          </w:p>
        </w:tc>
        <w:tc>
          <w:tcPr>
            <w:tcW w:type="dxa" w:w="1728"/>
          </w:tcPr>
          <w:p>
            <w:r>
              <w:t>Calculate fare without API key</w:t>
            </w:r>
          </w:p>
        </w:tc>
        <w:tc>
          <w:tcPr>
            <w:tcW w:type="dxa" w:w="1728"/>
          </w:tcPr>
          <w:p>
            <w:r>
              <w:t>Error: "Server configuration error"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API key missing</w:t>
            </w:r>
          </w:p>
        </w:tc>
      </w:tr>
    </w:tbl>
    <w:p/>
    <w:p>
      <w:pPr>
        <w:pStyle w:val="Heading2"/>
      </w:pPr>
      <w:r>
        <w:t>2.2 Standard Fare Calculation</w:t>
      </w:r>
    </w:p>
    <w:p>
      <w:r>
        <w:t>Formula: Fare = Base Fare (₹40) + Distance (km * ₹12) + Time (min * ₹1.5)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TC-FC-006</w:t>
            </w:r>
          </w:p>
        </w:tc>
        <w:tc>
          <w:tcPr>
            <w:tcW w:type="dxa" w:w="1728"/>
          </w:tcPr>
          <w:p>
            <w:r>
              <w:t>Calculate fare for 5 km, 10 min ride</w:t>
            </w:r>
          </w:p>
        </w:tc>
        <w:tc>
          <w:tcPr>
            <w:tcW w:type="dxa" w:w="1728"/>
          </w:tcPr>
          <w:p>
            <w:r>
              <w:t>Fare: ₹115 (40+60+15)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TC-FC-007</w:t>
            </w:r>
          </w:p>
        </w:tc>
        <w:tc>
          <w:tcPr>
            <w:tcW w:type="dxa" w:w="1728"/>
          </w:tcPr>
          <w:p>
            <w:r>
              <w:t>Calculate fare for very short ride (0.1 km)</w:t>
            </w:r>
          </w:p>
        </w:tc>
        <w:tc>
          <w:tcPr>
            <w:tcW w:type="dxa" w:w="1728"/>
          </w:tcPr>
          <w:p>
            <w:r>
              <w:t>Fare: &gt;= ₹40 (base fare)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TC-FC-008</w:t>
            </w:r>
          </w:p>
        </w:tc>
        <w:tc>
          <w:tcPr>
            <w:tcW w:type="dxa" w:w="1728"/>
          </w:tcPr>
          <w:p>
            <w:r>
              <w:t>Calculate fare for long ride (100 km, 2 hrs)</w:t>
            </w:r>
          </w:p>
        </w:tc>
        <w:tc>
          <w:tcPr>
            <w:tcW w:type="dxa" w:w="1728"/>
          </w:tcPr>
          <w:p>
            <w:r>
              <w:t>Fare: ₹1420 (40+1200+180)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TC-FC-009</w:t>
            </w:r>
          </w:p>
        </w:tc>
        <w:tc>
          <w:tcPr>
            <w:tcW w:type="dxa" w:w="1728"/>
          </w:tcPr>
          <w:p>
            <w:r>
              <w:t>Calculate fare when pickup equals drop</w:t>
            </w:r>
          </w:p>
        </w:tc>
        <w:tc>
          <w:tcPr>
            <w:tcW w:type="dxa" w:w="1728"/>
          </w:tcPr>
          <w:p>
            <w:r>
              <w:t>Fare: ₹40 (base fare only)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TC-FC-010</w:t>
            </w:r>
          </w:p>
        </w:tc>
        <w:tc>
          <w:tcPr>
            <w:tcW w:type="dxa" w:w="1728"/>
          </w:tcPr>
          <w:p>
            <w:r>
              <w:t>Verify fare includes distance in response</w:t>
            </w:r>
          </w:p>
        </w:tc>
        <w:tc>
          <w:tcPr>
            <w:tcW w:type="dxa" w:w="1728"/>
          </w:tcPr>
          <w:p>
            <w:r>
              <w:t>Distance shown in km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TC-FC-011</w:t>
            </w:r>
          </w:p>
        </w:tc>
        <w:tc>
          <w:tcPr>
            <w:tcW w:type="dxa" w:w="1728"/>
          </w:tcPr>
          <w:p>
            <w:r>
              <w:t>Verify fare includes ETA in response</w:t>
            </w:r>
          </w:p>
        </w:tc>
        <w:tc>
          <w:tcPr>
            <w:tcW w:type="dxa" w:w="1728"/>
          </w:tcPr>
          <w:p>
            <w:r>
              <w:t>ETA shown in minutes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TC-FC-012</w:t>
            </w:r>
          </w:p>
        </w:tc>
        <w:tc>
          <w:tcPr>
            <w:tcW w:type="dxa" w:w="1728"/>
          </w:tcPr>
          <w:p>
            <w:r>
              <w:t>Verify route polyline in response</w:t>
            </w:r>
          </w:p>
        </w:tc>
        <w:tc>
          <w:tcPr>
            <w:tcW w:type="dxa" w:w="1728"/>
          </w:tcPr>
          <w:p>
            <w:r>
              <w:t>Encoded polyline returned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2"/>
      </w:pPr>
      <w:r>
        <w:t>2.3 Pooled Ride Discount</w:t>
      </w:r>
    </w:p>
    <w:p>
      <w:r>
        <w:t>Objective: Pooled rides receive 20% discount on calculated fare.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TC-FC-013</w:t>
            </w:r>
          </w:p>
        </w:tc>
        <w:tc>
          <w:tcPr>
            <w:tcW w:type="dxa" w:w="1728"/>
          </w:tcPr>
          <w:p>
            <w:r>
              <w:t>Calculate pooled ride fare (5 km, 10 min)</w:t>
            </w:r>
          </w:p>
        </w:tc>
        <w:tc>
          <w:tcPr>
            <w:tcW w:type="dxa" w:w="1728"/>
          </w:tcPr>
          <w:p>
            <w:r>
              <w:t>Fare: ₹92 (115 * 0.8)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TC-FC-014</w:t>
            </w:r>
          </w:p>
        </w:tc>
        <w:tc>
          <w:tcPr>
            <w:tcW w:type="dxa" w:w="1728"/>
          </w:tcPr>
          <w:p>
            <w:r>
              <w:t>Verify pool discount percentage</w:t>
            </w:r>
          </w:p>
        </w:tc>
        <w:tc>
          <w:tcPr>
            <w:tcW w:type="dxa" w:w="1728"/>
          </w:tcPr>
          <w:p>
            <w:r>
              <w:t>20% discount applied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TC-FC-015</w:t>
            </w:r>
          </w:p>
        </w:tc>
        <w:tc>
          <w:tcPr>
            <w:tcW w:type="dxa" w:w="1728"/>
          </w:tcPr>
          <w:p>
            <w:r>
              <w:t>Regular ride without pool flag</w:t>
            </w:r>
          </w:p>
        </w:tc>
        <w:tc>
          <w:tcPr>
            <w:tcW w:type="dxa" w:w="1728"/>
          </w:tcPr>
          <w:p>
            <w:r>
              <w:t>Full fare charged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2"/>
      </w:pPr>
      <w:r>
        <w:t>2.4 CO2 Savings Calculation</w:t>
      </w:r>
    </w:p>
    <w:p>
      <w:r>
        <w:t>Formula: CO2 savings = Distance (km) * 192g (petrol emissions avoided)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TC-FC-016</w:t>
            </w:r>
          </w:p>
        </w:tc>
        <w:tc>
          <w:tcPr>
            <w:tcW w:type="dxa" w:w="1728"/>
          </w:tcPr>
          <w:p>
            <w:r>
              <w:t>Calculate CO2 savings for 10 km ride</w:t>
            </w:r>
          </w:p>
        </w:tc>
        <w:tc>
          <w:tcPr>
            <w:tcW w:type="dxa" w:w="1728"/>
          </w:tcPr>
          <w:p>
            <w:r>
              <w:t>CO2 saved: 1920g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TC-FC-017</w:t>
            </w:r>
          </w:p>
        </w:tc>
        <w:tc>
          <w:tcPr>
            <w:tcW w:type="dxa" w:w="1728"/>
          </w:tcPr>
          <w:p>
            <w:r>
              <w:t>Verify CO2 savings in response</w:t>
            </w:r>
          </w:p>
        </w:tc>
        <w:tc>
          <w:tcPr>
            <w:tcW w:type="dxa" w:w="1728"/>
          </w:tcPr>
          <w:p>
            <w:r>
              <w:t>co2_saved_g field present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TC-FC-018</w:t>
            </w:r>
          </w:p>
        </w:tc>
        <w:tc>
          <w:tcPr>
            <w:tcW w:type="dxa" w:w="1728"/>
          </w:tcPr>
          <w:p>
            <w:r>
              <w:t>Short ride CO2 savings</w:t>
            </w:r>
          </w:p>
        </w:tc>
        <w:tc>
          <w:tcPr>
            <w:tcW w:type="dxa" w:w="1728"/>
          </w:tcPr>
          <w:p>
            <w:r>
              <w:t>Proportional savings calculated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2"/>
      </w:pPr>
      <w:r>
        <w:t>2.5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TC-FC-019</w:t>
            </w:r>
          </w:p>
        </w:tc>
        <w:tc>
          <w:tcPr>
            <w:tcW w:type="dxa" w:w="1728"/>
          </w:tcPr>
          <w:p>
            <w:r>
              <w:t>No route found between locations</w:t>
            </w:r>
          </w:p>
        </w:tc>
        <w:tc>
          <w:tcPr>
            <w:tcW w:type="dxa" w:w="1728"/>
          </w:tcPr>
          <w:p>
            <w:r>
              <w:t>Error: "No route found"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Unreachable locations</w:t>
            </w:r>
          </w:p>
        </w:tc>
      </w:tr>
      <w:tr>
        <w:tc>
          <w:tcPr>
            <w:tcW w:type="dxa" w:w="1728"/>
          </w:tcPr>
          <w:p>
            <w:r>
              <w:t>TC-FC-020</w:t>
            </w:r>
          </w:p>
        </w:tc>
        <w:tc>
          <w:tcPr>
            <w:tcW w:type="dxa" w:w="1728"/>
          </w:tcPr>
          <w:p>
            <w:r>
              <w:t>Google Routes API error</w:t>
            </w:r>
          </w:p>
        </w:tc>
        <w:tc>
          <w:tcPr>
            <w:tcW w:type="dxa" w:w="1728"/>
          </w:tcPr>
          <w:p>
            <w:r>
              <w:t>API error message returned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Quota/Service unavailable</w:t>
            </w:r>
          </w:p>
        </w:tc>
      </w:tr>
      <w:tr>
        <w:tc>
          <w:tcPr>
            <w:tcW w:type="dxa" w:w="1728"/>
          </w:tcPr>
          <w:p>
            <w:r>
              <w:t>TC-FC-021</w:t>
            </w:r>
          </w:p>
        </w:tc>
        <w:tc>
          <w:tcPr>
            <w:tcW w:type="dxa" w:w="1728"/>
          </w:tcPr>
          <w:p>
            <w:r>
              <w:t>Network connection error</w:t>
            </w:r>
          </w:p>
        </w:tc>
        <w:tc>
          <w:tcPr>
            <w:tcW w:type="dxa" w:w="1728"/>
          </w:tcPr>
          <w:p>
            <w:r>
              <w:t>Error: "Internal server error"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Connectivity failure</w:t>
            </w:r>
          </w:p>
        </w:tc>
      </w:tr>
    </w:tbl>
    <w:p/>
    <w:p>
      <w:pPr>
        <w:pStyle w:val="Heading1"/>
      </w:pPr>
      <w:r>
        <w:t>3. Payment Processing Tests</w:t>
      </w:r>
    </w:p>
    <w:p>
      <w:pPr>
        <w:pStyle w:val="Heading2"/>
      </w:pPr>
      <w:r>
        <w:t>3.1 Create Payment Intent</w:t>
      </w:r>
    </w:p>
    <w:p>
      <w:r>
        <w:t>Creates Stripe payment intent. Amount converted to Paise (₹1 = 100 paise).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TC-PM-001</w:t>
            </w:r>
          </w:p>
        </w:tc>
        <w:tc>
          <w:tcPr>
            <w:tcW w:type="dxa" w:w="1728"/>
          </w:tcPr>
          <w:p>
            <w:r>
              <w:t>Create payment intent with valid ride ID</w:t>
            </w:r>
          </w:p>
        </w:tc>
        <w:tc>
          <w:tcPr>
            <w:tcW w:type="dxa" w:w="1728"/>
          </w:tcPr>
          <w:p>
            <w:r>
              <w:t>Client secret returned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TC-PM-002</w:t>
            </w:r>
          </w:p>
        </w:tc>
        <w:tc>
          <w:tcPr>
            <w:tcW w:type="dxa" w:w="1728"/>
          </w:tcPr>
          <w:p>
            <w:r>
              <w:t>Payment intent amount matches fare</w:t>
            </w:r>
          </w:p>
        </w:tc>
        <w:tc>
          <w:tcPr>
            <w:tcW w:type="dxa" w:w="1728"/>
          </w:tcPr>
          <w:p>
            <w:r>
              <w:t>Correct amount in paise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TC-PM-003</w:t>
            </w:r>
          </w:p>
        </w:tc>
        <w:tc>
          <w:tcPr>
            <w:tcW w:type="dxa" w:w="1728"/>
          </w:tcPr>
          <w:p>
            <w:r>
              <w:t>Payment includes ride metadata</w:t>
            </w:r>
          </w:p>
        </w:tc>
        <w:tc>
          <w:tcPr>
            <w:tcW w:type="dxa" w:w="1728"/>
          </w:tcPr>
          <w:p>
            <w:r>
              <w:t>rideId/riderId in metadata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TC-PM-004</w:t>
            </w:r>
          </w:p>
        </w:tc>
        <w:tc>
          <w:tcPr>
            <w:tcW w:type="dxa" w:w="1728"/>
          </w:tcPr>
          <w:p>
            <w:r>
              <w:t>Create intent without ride ID</w:t>
            </w:r>
          </w:p>
        </w:tc>
        <w:tc>
          <w:tcPr>
            <w:tcW w:type="dxa" w:w="1728"/>
          </w:tcPr>
          <w:p>
            <w:r>
              <w:t>Error: "Missing rideId"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Ride ID required</w:t>
            </w:r>
          </w:p>
        </w:tc>
      </w:tr>
      <w:tr>
        <w:tc>
          <w:tcPr>
            <w:tcW w:type="dxa" w:w="1728"/>
          </w:tcPr>
          <w:p>
            <w:r>
              <w:t>TC-PM-005</w:t>
            </w:r>
          </w:p>
        </w:tc>
        <w:tc>
          <w:tcPr>
            <w:tcW w:type="dxa" w:w="1728"/>
          </w:tcPr>
          <w:p>
            <w:r>
              <w:t>Create intent with empty ride ID</w:t>
            </w:r>
          </w:p>
        </w:tc>
        <w:tc>
          <w:tcPr>
            <w:tcW w:type="dxa" w:w="1728"/>
          </w:tcPr>
          <w:p>
            <w:r>
              <w:t>Error: "Missing rideId"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Empty string invalid</w:t>
            </w:r>
          </w:p>
        </w:tc>
      </w:tr>
      <w:tr>
        <w:tc>
          <w:tcPr>
            <w:tcW w:type="dxa" w:w="1728"/>
          </w:tcPr>
          <w:p>
            <w:r>
              <w:t>TC-PM-006</w:t>
            </w:r>
          </w:p>
        </w:tc>
        <w:tc>
          <w:tcPr>
            <w:tcW w:type="dxa" w:w="1728"/>
          </w:tcPr>
          <w:p>
            <w:r>
              <w:t>Create intent for non-existent ride</w:t>
            </w:r>
          </w:p>
        </w:tc>
        <w:tc>
          <w:tcPr>
            <w:tcW w:type="dxa" w:w="1728"/>
          </w:tcPr>
          <w:p>
            <w:r>
              <w:t>Error: "Ride not found"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DB consistency check</w:t>
            </w:r>
          </w:p>
        </w:tc>
      </w:tr>
      <w:tr>
        <w:tc>
          <w:tcPr>
            <w:tcW w:type="dxa" w:w="1728"/>
          </w:tcPr>
          <w:p>
            <w:r>
              <w:t>TC-PM-007</w:t>
            </w:r>
          </w:p>
        </w:tc>
        <w:tc>
          <w:tcPr>
            <w:tcW w:type="dxa" w:w="1728"/>
          </w:tcPr>
          <w:p>
            <w:r>
              <w:t>Create intent when Stripe not configured</w:t>
            </w:r>
          </w:p>
        </w:tc>
        <w:tc>
          <w:tcPr>
            <w:tcW w:type="dxa" w:w="1728"/>
          </w:tcPr>
          <w:p>
            <w:r>
              <w:t>Error: "Service unavailable"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Config check</w:t>
            </w:r>
          </w:p>
        </w:tc>
      </w:tr>
    </w:tbl>
    <w:p/>
    <w:p>
      <w:pPr>
        <w:pStyle w:val="Heading2"/>
      </w:pPr>
      <w:r>
        <w:t>3.2 Currency Conversion</w:t>
      </w:r>
    </w:p>
    <w:p>
      <w:r>
        <w:t>Stripe requires amounts in smallest currency unit (paise for INR).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TC-PM-008</w:t>
            </w:r>
          </w:p>
        </w:tc>
        <w:tc>
          <w:tcPr>
            <w:tcW w:type="dxa" w:w="1728"/>
          </w:tcPr>
          <w:p>
            <w:r>
              <w:t>Convert ₹100 to paise</w:t>
            </w:r>
          </w:p>
        </w:tc>
        <w:tc>
          <w:tcPr>
            <w:tcW w:type="dxa" w:w="1728"/>
          </w:tcPr>
          <w:p>
            <w:r>
              <w:t>10000 paise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TC-PM-009</w:t>
            </w:r>
          </w:p>
        </w:tc>
        <w:tc>
          <w:tcPr>
            <w:tcW w:type="dxa" w:w="1728"/>
          </w:tcPr>
          <w:p>
            <w:r>
              <w:t>Convert ₹150 to paise</w:t>
            </w:r>
          </w:p>
        </w:tc>
        <w:tc>
          <w:tcPr>
            <w:tcW w:type="dxa" w:w="1728"/>
          </w:tcPr>
          <w:p>
            <w:r>
              <w:t>15000 paise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TC-PM-010</w:t>
            </w:r>
          </w:p>
        </w:tc>
        <w:tc>
          <w:tcPr>
            <w:tcW w:type="dxa" w:w="1728"/>
          </w:tcPr>
          <w:p>
            <w:r>
              <w:t>Convert ₹50 to paise</w:t>
            </w:r>
          </w:p>
        </w:tc>
        <w:tc>
          <w:tcPr>
            <w:tcW w:type="dxa" w:w="1728"/>
          </w:tcPr>
          <w:p>
            <w:r>
              <w:t>5000 paise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TC-PM-011</w:t>
            </w:r>
          </w:p>
        </w:tc>
        <w:tc>
          <w:tcPr>
            <w:tcW w:type="dxa" w:w="1728"/>
          </w:tcPr>
          <w:p>
            <w:r>
              <w:t>Convert decimal amount ₹99.99</w:t>
            </w:r>
          </w:p>
        </w:tc>
        <w:tc>
          <w:tcPr>
            <w:tcW w:type="dxa" w:w="1728"/>
          </w:tcPr>
          <w:p>
            <w:r>
              <w:t>9999 paise (rounded)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TC-PM-012</w:t>
            </w:r>
          </w:p>
        </w:tc>
        <w:tc>
          <w:tcPr>
            <w:tcW w:type="dxa" w:w="1728"/>
          </w:tcPr>
          <w:p>
            <w:r>
              <w:t>Convert ₹0 amount</w:t>
            </w:r>
          </w:p>
        </w:tc>
        <w:tc>
          <w:tcPr>
            <w:tcW w:type="dxa" w:w="1728"/>
          </w:tcPr>
          <w:p>
            <w:r>
              <w:t>0 paise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TC-PM-013</w:t>
            </w:r>
          </w:p>
        </w:tc>
        <w:tc>
          <w:tcPr>
            <w:tcW w:type="dxa" w:w="1728"/>
          </w:tcPr>
          <w:p>
            <w:r>
              <w:t>Convert large amount ₹10,000</w:t>
            </w:r>
          </w:p>
        </w:tc>
        <w:tc>
          <w:tcPr>
            <w:tcW w:type="dxa" w:w="1728"/>
          </w:tcPr>
          <w:p>
            <w:r>
              <w:t>1000000 paise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TC-PM-014</w:t>
            </w:r>
          </w:p>
        </w:tc>
        <w:tc>
          <w:tcPr>
            <w:tcW w:type="dxa" w:w="1728"/>
          </w:tcPr>
          <w:p>
            <w:r>
              <w:t>Convert negative amount (refund)</w:t>
            </w:r>
          </w:p>
        </w:tc>
        <w:tc>
          <w:tcPr>
            <w:tcW w:type="dxa" w:w="1728"/>
          </w:tcPr>
          <w:p>
            <w:r>
              <w:t>Negative paise value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2"/>
      </w:pPr>
      <w:r>
        <w:t>3.3 Minimum Fare Enforcement</w:t>
      </w:r>
    </w:p>
    <w:p>
      <w:r>
        <w:t>Stripe India requires minimum payment of ₹50.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TC-PM-015</w:t>
            </w:r>
          </w:p>
        </w:tc>
        <w:tc>
          <w:tcPr>
            <w:tcW w:type="dxa" w:w="1728"/>
          </w:tcPr>
          <w:p>
            <w:r>
              <w:t>Fare below minimum (₹30)</w:t>
            </w:r>
          </w:p>
        </w:tc>
        <w:tc>
          <w:tcPr>
            <w:tcW w:type="dxa" w:w="1728"/>
          </w:tcPr>
          <w:p>
            <w:r>
              <w:t>Adjusted to ₹50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Min fare logic</w:t>
            </w:r>
          </w:p>
        </w:tc>
      </w:tr>
      <w:tr>
        <w:tc>
          <w:tcPr>
            <w:tcW w:type="dxa" w:w="1728"/>
          </w:tcPr>
          <w:p>
            <w:r>
              <w:t>TC-PM-016</w:t>
            </w:r>
          </w:p>
        </w:tc>
        <w:tc>
          <w:tcPr>
            <w:tcW w:type="dxa" w:w="1728"/>
          </w:tcPr>
          <w:p>
            <w:r>
              <w:t>Fare above minimum (₹100)</w:t>
            </w:r>
          </w:p>
        </w:tc>
        <w:tc>
          <w:tcPr>
            <w:tcW w:type="dxa" w:w="1728"/>
          </w:tcPr>
          <w:p>
            <w:r>
              <w:t>Original fare retained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TC-PM-017</w:t>
            </w:r>
          </w:p>
        </w:tc>
        <w:tc>
          <w:tcPr>
            <w:tcW w:type="dxa" w:w="1728"/>
          </w:tcPr>
          <w:p>
            <w:r>
              <w:t>Fare equals minimum (₹50)</w:t>
            </w:r>
          </w:p>
        </w:tc>
        <w:tc>
          <w:tcPr>
            <w:tcW w:type="dxa" w:w="1728"/>
          </w:tcPr>
          <w:p>
            <w:r>
              <w:t>₹50 charged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TC-PM-018</w:t>
            </w:r>
          </w:p>
        </w:tc>
        <w:tc>
          <w:tcPr>
            <w:tcW w:type="dxa" w:w="1728"/>
          </w:tcPr>
          <w:p>
            <w:r>
              <w:t>Custom minimum fare setting</w:t>
            </w:r>
          </w:p>
        </w:tc>
        <w:tc>
          <w:tcPr>
            <w:tcW w:type="dxa" w:w="1728"/>
          </w:tcPr>
          <w:p>
            <w:r>
              <w:t>Uses specified minimum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Config check</w:t>
            </w:r>
          </w:p>
        </w:tc>
      </w:tr>
      <w:tr>
        <w:tc>
          <w:tcPr>
            <w:tcW w:type="dxa" w:w="1728"/>
          </w:tcPr>
          <w:p>
            <w:r>
              <w:t>TC-PM-019</w:t>
            </w:r>
          </w:p>
        </w:tc>
        <w:tc>
          <w:tcPr>
            <w:tcW w:type="dxa" w:w="1728"/>
          </w:tcPr>
          <w:p>
            <w:r>
              <w:t>Negative fare value</w:t>
            </w:r>
          </w:p>
        </w:tc>
        <w:tc>
          <w:tcPr>
            <w:tcW w:type="dxa" w:w="1728"/>
          </w:tcPr>
          <w:p>
            <w:r>
              <w:t>Adjusted to minimum ₹50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Error correction</w:t>
            </w:r>
          </w:p>
        </w:tc>
      </w:tr>
      <w:tr>
        <w:tc>
          <w:tcPr>
            <w:tcW w:type="dxa" w:w="1728"/>
          </w:tcPr>
          <w:p>
            <w:r>
              <w:t>TC-PM-020</w:t>
            </w:r>
          </w:p>
        </w:tc>
        <w:tc>
          <w:tcPr>
            <w:tcW w:type="dxa" w:w="1728"/>
          </w:tcPr>
          <w:p>
            <w:r>
              <w:t>Zero fare value</w:t>
            </w:r>
          </w:p>
        </w:tc>
        <w:tc>
          <w:tcPr>
            <w:tcW w:type="dxa" w:w="1728"/>
          </w:tcPr>
          <w:p>
            <w:r>
              <w:t>Adjusted to minimum ₹50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Error correction</w:t>
            </w:r>
          </w:p>
        </w:tc>
      </w:tr>
    </w:tbl>
    <w:p/>
    <w:p>
      <w:pPr>
        <w:pStyle w:val="Heading2"/>
      </w:pPr>
      <w:r>
        <w:t>3.4 Legacy Ride Handling</w:t>
      </w:r>
    </w:p>
    <w:p>
      <w:r>
        <w:t>Rides created before fare calculation feature use fallback amount.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TC-PM-021</w:t>
            </w:r>
          </w:p>
        </w:tc>
        <w:tc>
          <w:tcPr>
            <w:tcW w:type="dxa" w:w="1728"/>
          </w:tcPr>
          <w:p>
            <w:r>
              <w:t>Ride with defined fare</w:t>
            </w:r>
          </w:p>
        </w:tc>
        <w:tc>
          <w:tcPr>
            <w:tcW w:type="dxa" w:w="1728"/>
          </w:tcPr>
          <w:p>
            <w:r>
              <w:t>Original fare used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TC-PM-022</w:t>
            </w:r>
          </w:p>
        </w:tc>
        <w:tc>
          <w:tcPr>
            <w:tcW w:type="dxa" w:w="1728"/>
          </w:tcPr>
          <w:p>
            <w:r>
              <w:t>Ride without fare (undefined)</w:t>
            </w:r>
          </w:p>
        </w:tc>
        <w:tc>
          <w:tcPr>
            <w:tcW w:type="dxa" w:w="1728"/>
          </w:tcPr>
          <w:p>
            <w:r>
              <w:t>Default ₹100 used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Fallback logic</w:t>
            </w:r>
          </w:p>
        </w:tc>
      </w:tr>
      <w:tr>
        <w:tc>
          <w:tcPr>
            <w:tcW w:type="dxa" w:w="1728"/>
          </w:tcPr>
          <w:p>
            <w:r>
              <w:t>TC-PM-023</w:t>
            </w:r>
          </w:p>
        </w:tc>
        <w:tc>
          <w:tcPr>
            <w:tcW w:type="dxa" w:w="1728"/>
          </w:tcPr>
          <w:p>
            <w:r>
              <w:t>Ride with null fare</w:t>
            </w:r>
          </w:p>
        </w:tc>
        <w:tc>
          <w:tcPr>
            <w:tcW w:type="dxa" w:w="1728"/>
          </w:tcPr>
          <w:p>
            <w:r>
              <w:t>Default ₹100 used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Fallback logic</w:t>
            </w:r>
          </w:p>
        </w:tc>
      </w:tr>
      <w:tr>
        <w:tc>
          <w:tcPr>
            <w:tcW w:type="dxa" w:w="1728"/>
          </w:tcPr>
          <w:p>
            <w:r>
              <w:t>TC-PM-024</w:t>
            </w:r>
          </w:p>
        </w:tc>
        <w:tc>
          <w:tcPr>
            <w:tcW w:type="dxa" w:w="1728"/>
          </w:tcPr>
          <w:p>
            <w:r>
              <w:t>Ride with zero fare</w:t>
            </w:r>
          </w:p>
        </w:tc>
        <w:tc>
          <w:tcPr>
            <w:tcW w:type="dxa" w:w="1728"/>
          </w:tcPr>
          <w:p>
            <w:r>
              <w:t>Default ₹100 used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Fallback logic</w:t>
            </w:r>
          </w:p>
        </w:tc>
      </w:tr>
      <w:tr>
        <w:tc>
          <w:tcPr>
            <w:tcW w:type="dxa" w:w="1728"/>
          </w:tcPr>
          <w:p>
            <w:r>
              <w:t>TC-PM-025</w:t>
            </w:r>
          </w:p>
        </w:tc>
        <w:tc>
          <w:tcPr>
            <w:tcW w:type="dxa" w:w="1728"/>
          </w:tcPr>
          <w:p>
            <w:r>
              <w:t>Custom default fare</w:t>
            </w:r>
          </w:p>
        </w:tc>
        <w:tc>
          <w:tcPr>
            <w:tcW w:type="dxa" w:w="1728"/>
          </w:tcPr>
          <w:p>
            <w:r>
              <w:t>Uses specified default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Config check</w:t>
            </w:r>
          </w:p>
        </w:tc>
      </w:tr>
    </w:tbl>
    <w:p/>
    <w:p>
      <w:pPr>
        <w:pStyle w:val="Heading2"/>
      </w:pPr>
      <w:r>
        <w:t>3.5 Payment Confirmation</w:t>
      </w:r>
    </w:p>
    <w:p>
      <w:r>
        <w:t>Updates ride status after successful payment.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TC-PM-026</w:t>
            </w:r>
          </w:p>
        </w:tc>
        <w:tc>
          <w:tcPr>
            <w:tcW w:type="dxa" w:w="1728"/>
          </w:tcPr>
          <w:p>
            <w:r>
              <w:t>Confirm payment with valid ride ID</w:t>
            </w:r>
          </w:p>
        </w:tc>
        <w:tc>
          <w:tcPr>
            <w:tcW w:type="dxa" w:w="1728"/>
          </w:tcPr>
          <w:p>
            <w:r>
              <w:t>Payment confirmed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TC-PM-027</w:t>
            </w:r>
          </w:p>
        </w:tc>
        <w:tc>
          <w:tcPr>
            <w:tcW w:type="dxa" w:w="1728"/>
          </w:tcPr>
          <w:p>
            <w:r>
              <w:t>Payment status set to PAID</w:t>
            </w:r>
          </w:p>
        </w:tc>
        <w:tc>
          <w:tcPr>
            <w:tcW w:type="dxa" w:w="1728"/>
          </w:tcPr>
          <w:p>
            <w:r>
              <w:t>Status updated in DB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TC-PM-028</w:t>
            </w:r>
          </w:p>
        </w:tc>
        <w:tc>
          <w:tcPr>
            <w:tcW w:type="dxa" w:w="1728"/>
          </w:tcPr>
          <w:p>
            <w:r>
              <w:t>Paid amount recorded</w:t>
            </w:r>
          </w:p>
        </w:tc>
        <w:tc>
          <w:tcPr>
            <w:tcW w:type="dxa" w:w="1728"/>
          </w:tcPr>
          <w:p>
            <w:r>
              <w:t>Amount saved in record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Audit trail</w:t>
            </w:r>
          </w:p>
        </w:tc>
      </w:tr>
      <w:tr>
        <w:tc>
          <w:tcPr>
            <w:tcW w:type="dxa" w:w="1728"/>
          </w:tcPr>
          <w:p>
            <w:r>
              <w:t>TC-PM-029</w:t>
            </w:r>
          </w:p>
        </w:tc>
        <w:tc>
          <w:tcPr>
            <w:tcW w:type="dxa" w:w="1728"/>
          </w:tcPr>
          <w:p>
            <w:r>
              <w:t>Confirm without ride ID</w:t>
            </w:r>
          </w:p>
        </w:tc>
        <w:tc>
          <w:tcPr>
            <w:tcW w:type="dxa" w:w="1728"/>
          </w:tcPr>
          <w:p>
            <w:r>
              <w:t>Error: "Missing rideId"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Input validation</w:t>
            </w:r>
          </w:p>
        </w:tc>
      </w:tr>
      <w:tr>
        <w:tc>
          <w:tcPr>
            <w:tcW w:type="dxa" w:w="1728"/>
          </w:tcPr>
          <w:p>
            <w:r>
              <w:t>TC-PM-030</w:t>
            </w:r>
          </w:p>
        </w:tc>
        <w:tc>
          <w:tcPr>
            <w:tcW w:type="dxa" w:w="1728"/>
          </w:tcPr>
          <w:p>
            <w:r>
              <w:t>Confirm with amount parameter</w:t>
            </w:r>
          </w:p>
        </w:tc>
        <w:tc>
          <w:tcPr>
            <w:tcW w:type="dxa" w:w="1728"/>
          </w:tcPr>
          <w:p>
            <w:r>
              <w:t>Amount stored correctly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TC-PM-031</w:t>
            </w:r>
          </w:p>
        </w:tc>
        <w:tc>
          <w:tcPr>
            <w:tcW w:type="dxa" w:w="1728"/>
          </w:tcPr>
          <w:p>
            <w:r>
              <w:t>Database error during confirmation</w:t>
            </w:r>
          </w:p>
        </w:tc>
        <w:tc>
          <w:tcPr>
            <w:tcW w:type="dxa" w:w="1728"/>
          </w:tcPr>
          <w:p>
            <w:r>
              <w:t>Error: "Confirm failed"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DB Error check</w:t>
            </w:r>
          </w:p>
        </w:tc>
      </w:tr>
    </w:tbl>
    <w:p/>
    <w:p>
      <w:pPr>
        <w:pStyle w:val="Heading2"/>
      </w:pPr>
      <w:r>
        <w:t>3.6 Stripe Config &amp;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TC-PM-032</w:t>
            </w:r>
          </w:p>
        </w:tc>
        <w:tc>
          <w:tcPr>
            <w:tcW w:type="dxa" w:w="1728"/>
          </w:tcPr>
          <w:p>
            <w:r>
              <w:t>Stripe configured with valid key</w:t>
            </w:r>
          </w:p>
        </w:tc>
        <w:tc>
          <w:tcPr>
            <w:tcW w:type="dxa" w:w="1728"/>
          </w:tcPr>
          <w:p>
            <w:r>
              <w:t>Returns true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TC-PM-033</w:t>
            </w:r>
          </w:p>
        </w:tc>
        <w:tc>
          <w:tcPr>
            <w:tcW w:type="dxa" w:w="1728"/>
          </w:tcPr>
          <w:p>
            <w:r>
              <w:t>Stripe key undefined</w:t>
            </w:r>
          </w:p>
        </w:tc>
        <w:tc>
          <w:tcPr>
            <w:tcW w:type="dxa" w:w="1728"/>
          </w:tcPr>
          <w:p>
            <w:r>
              <w:t>Returns false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TC-PM-034</w:t>
            </w:r>
          </w:p>
        </w:tc>
        <w:tc>
          <w:tcPr>
            <w:tcW w:type="dxa" w:w="1728"/>
          </w:tcPr>
          <w:p>
            <w:r>
              <w:t>Stripe key empty string</w:t>
            </w:r>
          </w:p>
        </w:tc>
        <w:tc>
          <w:tcPr>
            <w:tcW w:type="dxa" w:w="1728"/>
          </w:tcPr>
          <w:p>
            <w:r>
              <w:t>Returns false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TC-PM-035</w:t>
            </w:r>
          </w:p>
        </w:tc>
        <w:tc>
          <w:tcPr>
            <w:tcW w:type="dxa" w:w="1728"/>
          </w:tcPr>
          <w:p>
            <w:r>
              <w:t>Format metadata with rider ID</w:t>
            </w:r>
          </w:p>
        </w:tc>
        <w:tc>
          <w:tcPr>
            <w:tcW w:type="dxa" w:w="1728"/>
          </w:tcPr>
          <w:p>
            <w:r>
              <w:t>rideId, riderId present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TC-PM-036</w:t>
            </w:r>
          </w:p>
        </w:tc>
        <w:tc>
          <w:tcPr>
            <w:tcW w:type="dxa" w:w="1728"/>
          </w:tcPr>
          <w:p>
            <w:r>
              <w:t>Format metadata without rider ID</w:t>
            </w:r>
          </w:p>
        </w:tc>
        <w:tc>
          <w:tcPr>
            <w:tcW w:type="dxa" w:w="1728"/>
          </w:tcPr>
          <w:p>
            <w:r>
              <w:t>riderId="unknown"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Fallback logic</w:t>
            </w:r>
          </w:p>
        </w:tc>
      </w:tr>
    </w:tbl>
    <w:p/>
    <w:p>
      <w:pPr>
        <w:pStyle w:val="Heading1"/>
      </w:pPr>
      <w:r>
        <w:t>4. Complete Payment Flow</w:t>
      </w:r>
    </w:p>
    <w:p>
      <w:pPr>
        <w:pStyle w:val="Heading2"/>
      </w:pPr>
      <w:r>
        <w:t>4.1 End-to-End &amp;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 / Logic</w:t>
            </w:r>
          </w:p>
        </w:tc>
      </w:tr>
      <w:tr>
        <w:tc>
          <w:tcPr>
            <w:tcW w:type="dxa" w:w="1728"/>
          </w:tcPr>
          <w:p>
            <w:r>
              <w:t>TC-PF-001</w:t>
            </w:r>
          </w:p>
        </w:tc>
        <w:tc>
          <w:tcPr>
            <w:tcW w:type="dxa" w:w="1728"/>
          </w:tcPr>
          <w:p>
            <w:r>
              <w:t>Complete payment flow validation</w:t>
            </w:r>
          </w:p>
        </w:tc>
        <w:tc>
          <w:tcPr>
            <w:tcW w:type="dxa" w:w="1728"/>
          </w:tcPr>
          <w:p>
            <w:r>
              <w:t>All steps pass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TC-PF-002</w:t>
            </w:r>
          </w:p>
        </w:tc>
        <w:tc>
          <w:tcPr>
            <w:tcW w:type="dxa" w:w="1728"/>
          </w:tcPr>
          <w:p>
            <w:r>
              <w:t>Request -&gt; Fare -&gt; Convert -&gt; Intent</w:t>
            </w:r>
          </w:p>
        </w:tc>
        <w:tc>
          <w:tcPr>
            <w:tcW w:type="dxa" w:w="1728"/>
          </w:tcPr>
          <w:p>
            <w:r>
              <w:t>Correct amount processed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TC-PF-003</w:t>
            </w:r>
          </w:p>
        </w:tc>
        <w:tc>
          <w:tcPr>
            <w:tcW w:type="dxa" w:w="1728"/>
          </w:tcPr>
          <w:p>
            <w:r>
              <w:t>Legacy ride payment flow</w:t>
            </w:r>
          </w:p>
        </w:tc>
        <w:tc>
          <w:tcPr>
            <w:tcW w:type="dxa" w:w="1728"/>
          </w:tcPr>
          <w:p>
            <w:r>
              <w:t>Default fare, min enforced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Compat check</w:t>
            </w:r>
          </w:p>
        </w:tc>
      </w:tr>
      <w:tr>
        <w:tc>
          <w:tcPr>
            <w:tcW w:type="dxa" w:w="1728"/>
          </w:tcPr>
          <w:p>
            <w:r>
              <w:t>TC-PF-004</w:t>
            </w:r>
          </w:p>
        </w:tc>
        <w:tc>
          <w:tcPr>
            <w:tcW w:type="dxa" w:w="1728"/>
          </w:tcPr>
          <w:p>
            <w:r>
              <w:t>Very large payment amount</w:t>
            </w:r>
          </w:p>
        </w:tc>
        <w:tc>
          <w:tcPr>
            <w:tcW w:type="dxa" w:w="1728"/>
          </w:tcPr>
          <w:p>
            <w:r>
              <w:t>Processed correctly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TC-PF-005</w:t>
            </w:r>
          </w:p>
        </w:tc>
        <w:tc>
          <w:tcPr>
            <w:tcW w:type="dxa" w:w="1728"/>
          </w:tcPr>
          <w:p>
            <w:r>
              <w:t>Fractional amount near minimum</w:t>
            </w:r>
          </w:p>
        </w:tc>
        <w:tc>
          <w:tcPr>
            <w:tcW w:type="dxa" w:w="1728"/>
          </w:tcPr>
          <w:p>
            <w:r>
              <w:t>Rounded, min enforced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TC-PF-006</w:t>
            </w:r>
          </w:p>
        </w:tc>
        <w:tc>
          <w:tcPr>
            <w:tcW w:type="dxa" w:w="1728"/>
          </w:tcPr>
          <w:p>
            <w:r>
              <w:t>Payment status after confirmation</w:t>
            </w:r>
          </w:p>
        </w:tc>
        <w:tc>
          <w:tcPr>
            <w:tcW w:type="dxa" w:w="1728"/>
          </w:tcPr>
          <w:p>
            <w:r>
              <w:t>Status = "PAID"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1"/>
      </w:pPr>
      <w:r>
        <w:t>5. Traceability Matrix &amp; Summary</w:t>
      </w:r>
    </w:p>
    <w:p>
      <w:pPr>
        <w:pStyle w:val="Heading2"/>
      </w:pPr>
      <w:r>
        <w:t>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Cases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REQ-FC-01</w:t>
            </w:r>
          </w:p>
        </w:tc>
        <w:tc>
          <w:tcPr>
            <w:tcW w:type="dxa" w:w="2160"/>
          </w:tcPr>
          <w:p>
            <w:r>
              <w:t>Calculate fare (dist/time)</w:t>
            </w:r>
          </w:p>
        </w:tc>
        <w:tc>
          <w:tcPr>
            <w:tcW w:type="dxa" w:w="2160"/>
          </w:tcPr>
          <w:p>
            <w:r>
              <w:t>TC-FC-001 to 012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REQ-FC-02</w:t>
            </w:r>
          </w:p>
        </w:tc>
        <w:tc>
          <w:tcPr>
            <w:tcW w:type="dxa" w:w="2160"/>
          </w:tcPr>
          <w:p>
            <w:r>
              <w:t>Apply pool discount</w:t>
            </w:r>
          </w:p>
        </w:tc>
        <w:tc>
          <w:tcPr>
            <w:tcW w:type="dxa" w:w="2160"/>
          </w:tcPr>
          <w:p>
            <w:r>
              <w:t>TC-FC-013 to 015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REQ-FC-03</w:t>
            </w:r>
          </w:p>
        </w:tc>
        <w:tc>
          <w:tcPr>
            <w:tcW w:type="dxa" w:w="2160"/>
          </w:tcPr>
          <w:p>
            <w:r>
              <w:t>Calculate CO2 savings</w:t>
            </w:r>
          </w:p>
        </w:tc>
        <w:tc>
          <w:tcPr>
            <w:tcW w:type="dxa" w:w="2160"/>
          </w:tcPr>
          <w:p>
            <w:r>
              <w:t>TC-FC-016 to 018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REQ-FC-04</w:t>
            </w:r>
          </w:p>
        </w:tc>
        <w:tc>
          <w:tcPr>
            <w:tcW w:type="dxa" w:w="2160"/>
          </w:tcPr>
          <w:p>
            <w:r>
              <w:t>Handle routing errors</w:t>
            </w:r>
          </w:p>
        </w:tc>
        <w:tc>
          <w:tcPr>
            <w:tcW w:type="dxa" w:w="2160"/>
          </w:tcPr>
          <w:p>
            <w:r>
              <w:t>TC-FC-019 to 021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REQ-PM-01</w:t>
            </w:r>
          </w:p>
        </w:tc>
        <w:tc>
          <w:tcPr>
            <w:tcW w:type="dxa" w:w="2160"/>
          </w:tcPr>
          <w:p>
            <w:r>
              <w:t>Create Stripe intent</w:t>
            </w:r>
          </w:p>
        </w:tc>
        <w:tc>
          <w:tcPr>
            <w:tcW w:type="dxa" w:w="2160"/>
          </w:tcPr>
          <w:p>
            <w:r>
              <w:t>TC-PM-001 to 007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REQ-PM-02</w:t>
            </w:r>
          </w:p>
        </w:tc>
        <w:tc>
          <w:tcPr>
            <w:tcW w:type="dxa" w:w="2160"/>
          </w:tcPr>
          <w:p>
            <w:r>
              <w:t>Convert currency (paise)</w:t>
            </w:r>
          </w:p>
        </w:tc>
        <w:tc>
          <w:tcPr>
            <w:tcW w:type="dxa" w:w="2160"/>
          </w:tcPr>
          <w:p>
            <w:r>
              <w:t>TC-PM-008 to 014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REQ-PM-03</w:t>
            </w:r>
          </w:p>
        </w:tc>
        <w:tc>
          <w:tcPr>
            <w:tcW w:type="dxa" w:w="2160"/>
          </w:tcPr>
          <w:p>
            <w:r>
              <w:t>Enforce minimum fare</w:t>
            </w:r>
          </w:p>
        </w:tc>
        <w:tc>
          <w:tcPr>
            <w:tcW w:type="dxa" w:w="2160"/>
          </w:tcPr>
          <w:p>
            <w:r>
              <w:t>TC-PM-015 to 020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REQ-PM-04</w:t>
            </w:r>
          </w:p>
        </w:tc>
        <w:tc>
          <w:tcPr>
            <w:tcW w:type="dxa" w:w="2160"/>
          </w:tcPr>
          <w:p>
            <w:r>
              <w:t>Handle legacy rides</w:t>
            </w:r>
          </w:p>
        </w:tc>
        <w:tc>
          <w:tcPr>
            <w:tcW w:type="dxa" w:w="2160"/>
          </w:tcPr>
          <w:p>
            <w:r>
              <w:t>TC-PM-021 to 025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REQ-PM-05</w:t>
            </w:r>
          </w:p>
        </w:tc>
        <w:tc>
          <w:tcPr>
            <w:tcW w:type="dxa" w:w="2160"/>
          </w:tcPr>
          <w:p>
            <w:r>
              <w:t>Confirm payment</w:t>
            </w:r>
          </w:p>
        </w:tc>
        <w:tc>
          <w:tcPr>
            <w:tcW w:type="dxa" w:w="2160"/>
          </w:tcPr>
          <w:p>
            <w:r>
              <w:t>TC-PM-026 to 031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</w:tbl>
    <w:p/>
    <w:p>
      <w:pPr>
        <w:pStyle w:val="Heading2"/>
      </w:pPr>
      <w: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 Rate</w:t>
            </w:r>
          </w:p>
        </w:tc>
      </w:tr>
      <w:tr>
        <w:tc>
          <w:tcPr>
            <w:tcW w:type="dxa" w:w="1728"/>
          </w:tcPr>
          <w:p>
            <w:r>
              <w:t>Fare Calculation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Payment Processing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Complete Flow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