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2C2E" w14:textId="77777777" w:rsidR="0024110C" w:rsidRPr="0024110C" w:rsidRDefault="0024110C" w:rsidP="0024110C">
      <w:pPr>
        <w:pStyle w:val="Heading2"/>
        <w:pBdr>
          <w:bottom w:val="double" w:sz="6" w:space="0" w:color="auto"/>
        </w:pBdr>
        <w:jc w:val="left"/>
        <w:rPr>
          <w:rFonts w:ascii="Trebuchet MS" w:hAnsi="Trebuchet MS"/>
          <w:b w:val="0"/>
          <w:bCs w:val="0"/>
          <w:sz w:val="4"/>
          <w:szCs w:val="4"/>
        </w:rPr>
      </w:pPr>
      <w:bookmarkStart w:id="0" w:name="_Hlk484111247"/>
    </w:p>
    <w:p w14:paraId="040BD912" w14:textId="77777777" w:rsidR="0024110C" w:rsidRPr="005B0FAF" w:rsidRDefault="0024110C" w:rsidP="00721858">
      <w:pPr>
        <w:jc w:val="both"/>
        <w:rPr>
          <w:rFonts w:ascii="Trebuchet MS" w:hAnsi="Trebuchet MS"/>
          <w:bCs/>
          <w:sz w:val="12"/>
          <w:szCs w:val="12"/>
        </w:rPr>
      </w:pPr>
    </w:p>
    <w:p w14:paraId="2183F4E4" w14:textId="04C4916E" w:rsidR="00484FC1" w:rsidRDefault="00721858" w:rsidP="00721858">
      <w:pPr>
        <w:jc w:val="both"/>
        <w:rPr>
          <w:rFonts w:ascii="Trebuchet MS" w:hAnsi="Trebuchet MS"/>
          <w:bCs/>
          <w:sz w:val="22"/>
          <w:szCs w:val="22"/>
        </w:rPr>
      </w:pPr>
      <w:r w:rsidRPr="00721858">
        <w:rPr>
          <w:rFonts w:ascii="Trebuchet MS" w:hAnsi="Trebuchet MS"/>
          <w:bCs/>
          <w:sz w:val="22"/>
          <w:szCs w:val="22"/>
        </w:rPr>
        <w:t>Results-oriented financial professional with a proven track record in sales, financial analysis, and customer relationship management. Seeking a Financial Services Representative position at CIBC to leverage expertise in building strong client relationships, providing tailored financial solutions, and driving business growth.</w:t>
      </w:r>
    </w:p>
    <w:p w14:paraId="16B9962A" w14:textId="77777777" w:rsidR="00721858" w:rsidRPr="005B0FAF" w:rsidRDefault="00721858" w:rsidP="008F1869">
      <w:pPr>
        <w:rPr>
          <w:rFonts w:ascii="Trebuchet MS" w:hAnsi="Trebuchet MS"/>
          <w:szCs w:val="20"/>
        </w:rPr>
      </w:pPr>
    </w:p>
    <w:p w14:paraId="5E56A239" w14:textId="77777777" w:rsidR="00450CAC" w:rsidRDefault="00450CAC" w:rsidP="00151204">
      <w:pPr>
        <w:pStyle w:val="Heading3"/>
        <w:rPr>
          <w:rFonts w:ascii="Trebuchet MS" w:hAnsi="Trebuchet MS"/>
          <w:sz w:val="22"/>
          <w:szCs w:val="22"/>
          <w:u w:val="none"/>
        </w:rPr>
      </w:pPr>
      <w:r w:rsidRPr="001532CD">
        <w:rPr>
          <w:rFonts w:ascii="Trebuchet MS" w:hAnsi="Trebuchet MS"/>
          <w:sz w:val="22"/>
          <w:szCs w:val="22"/>
          <w:u w:val="none"/>
        </w:rPr>
        <w:t>HIGHLIGHTS OF QUALIFICATIONS</w:t>
      </w:r>
    </w:p>
    <w:p w14:paraId="3C9A44EA" w14:textId="77777777" w:rsidR="00840B0E" w:rsidRPr="00840B0E" w:rsidRDefault="00840B0E" w:rsidP="00840B0E"/>
    <w:p w14:paraId="4B7B0488" w14:textId="77777777" w:rsidR="00721858" w:rsidRPr="00721858" w:rsidRDefault="00721858" w:rsidP="00721858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sz w:val="22"/>
          <w:szCs w:val="22"/>
        </w:rPr>
      </w:pPr>
      <w:r w:rsidRPr="00721858">
        <w:rPr>
          <w:rFonts w:ascii="Trebuchet MS" w:hAnsi="Trebuchet MS"/>
          <w:sz w:val="22"/>
          <w:szCs w:val="22"/>
        </w:rPr>
        <w:t xml:space="preserve">Successfully completed the </w:t>
      </w:r>
      <w:r w:rsidRPr="00721858">
        <w:rPr>
          <w:rFonts w:ascii="Trebuchet MS" w:hAnsi="Trebuchet MS"/>
          <w:b/>
          <w:bCs/>
          <w:sz w:val="22"/>
          <w:szCs w:val="22"/>
        </w:rPr>
        <w:t>Canadian Securities Course (CSC) certification</w:t>
      </w:r>
      <w:r w:rsidRPr="00721858">
        <w:rPr>
          <w:rFonts w:ascii="Trebuchet MS" w:hAnsi="Trebuchet MS"/>
          <w:sz w:val="22"/>
          <w:szCs w:val="22"/>
        </w:rPr>
        <w:t xml:space="preserve"> </w:t>
      </w:r>
    </w:p>
    <w:p w14:paraId="4969C341" w14:textId="77777777" w:rsidR="00721858" w:rsidRPr="00721858" w:rsidRDefault="00721858" w:rsidP="00721858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sz w:val="22"/>
          <w:szCs w:val="22"/>
        </w:rPr>
      </w:pPr>
      <w:r w:rsidRPr="00721858">
        <w:rPr>
          <w:rFonts w:ascii="Trebuchet MS" w:hAnsi="Trebuchet MS"/>
          <w:sz w:val="22"/>
          <w:szCs w:val="22"/>
        </w:rPr>
        <w:t>Holds a Master of Business Administration (MBA) degree</w:t>
      </w:r>
    </w:p>
    <w:p w14:paraId="070F562F" w14:textId="77777777" w:rsidR="008C71C3" w:rsidRDefault="008C71C3" w:rsidP="00721858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sz w:val="22"/>
          <w:szCs w:val="22"/>
        </w:rPr>
      </w:pPr>
      <w:r w:rsidRPr="008C71C3">
        <w:rPr>
          <w:rFonts w:ascii="Trebuchet MS" w:hAnsi="Trebuchet MS"/>
          <w:sz w:val="22"/>
          <w:szCs w:val="22"/>
        </w:rPr>
        <w:t>Collaborated closely with cross-functional teams to implement cost-saving measures, fostering a culture of teamwork and trust</w:t>
      </w:r>
    </w:p>
    <w:p w14:paraId="02149172" w14:textId="6D34362D" w:rsidR="00721858" w:rsidRPr="00721858" w:rsidRDefault="00721858" w:rsidP="00721858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sz w:val="22"/>
          <w:szCs w:val="22"/>
        </w:rPr>
      </w:pPr>
      <w:r w:rsidRPr="00721858">
        <w:rPr>
          <w:rFonts w:ascii="Trebuchet MS" w:hAnsi="Trebuchet MS"/>
          <w:sz w:val="22"/>
          <w:szCs w:val="22"/>
        </w:rPr>
        <w:t>Build strong client relationships by understanding their needs, finding solutions, and ensuring every interaction is personal and meaningful</w:t>
      </w:r>
    </w:p>
    <w:p w14:paraId="6A1C827A" w14:textId="4C2B4356" w:rsidR="00721858" w:rsidRPr="00721858" w:rsidRDefault="002B6CC0" w:rsidP="00721858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Language proficiency in </w:t>
      </w:r>
      <w:proofErr w:type="gramStart"/>
      <w:r>
        <w:rPr>
          <w:rFonts w:ascii="Trebuchet MS" w:hAnsi="Trebuchet MS"/>
          <w:sz w:val="22"/>
          <w:szCs w:val="22"/>
        </w:rPr>
        <w:t>Hindi(</w:t>
      </w:r>
      <w:proofErr w:type="gramEnd"/>
      <w:r w:rsidR="00653170">
        <w:rPr>
          <w:rFonts w:ascii="Trebuchet MS" w:hAnsi="Trebuchet MS"/>
          <w:sz w:val="22"/>
          <w:szCs w:val="22"/>
        </w:rPr>
        <w:t>written</w:t>
      </w:r>
      <w:r>
        <w:rPr>
          <w:rFonts w:ascii="Trebuchet MS" w:hAnsi="Trebuchet MS"/>
          <w:sz w:val="22"/>
          <w:szCs w:val="22"/>
        </w:rPr>
        <w:t xml:space="preserve"> and oral)</w:t>
      </w:r>
    </w:p>
    <w:p w14:paraId="62C667C6" w14:textId="3D995B10" w:rsidR="00721858" w:rsidRPr="00721858" w:rsidRDefault="00721858" w:rsidP="00721858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sz w:val="22"/>
          <w:szCs w:val="22"/>
        </w:rPr>
      </w:pPr>
      <w:r w:rsidRPr="00721858">
        <w:rPr>
          <w:rFonts w:ascii="Trebuchet MS" w:hAnsi="Trebuchet MS"/>
          <w:sz w:val="22"/>
          <w:szCs w:val="22"/>
        </w:rPr>
        <w:t>Demonstrate</w:t>
      </w:r>
      <w:r>
        <w:rPr>
          <w:rFonts w:ascii="Trebuchet MS" w:hAnsi="Trebuchet MS"/>
          <w:sz w:val="22"/>
          <w:szCs w:val="22"/>
        </w:rPr>
        <w:t>d</w:t>
      </w:r>
      <w:r w:rsidRPr="00721858">
        <w:rPr>
          <w:rFonts w:ascii="Trebuchet MS" w:hAnsi="Trebuchet MS"/>
          <w:sz w:val="22"/>
          <w:szCs w:val="22"/>
        </w:rPr>
        <w:t xml:space="preserve"> a resilient entrepreneurial mindset fueled by a commitment to customer- centricity, ongoing learning, and a proactive approach to initiating crucial conversations</w:t>
      </w:r>
    </w:p>
    <w:p w14:paraId="5B7D9C56" w14:textId="77777777" w:rsidR="00721858" w:rsidRDefault="00721858" w:rsidP="00721858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sz w:val="22"/>
          <w:szCs w:val="22"/>
        </w:rPr>
      </w:pPr>
      <w:r w:rsidRPr="00721858">
        <w:rPr>
          <w:rFonts w:ascii="Trebuchet MS" w:hAnsi="Trebuchet MS"/>
          <w:sz w:val="22"/>
          <w:szCs w:val="22"/>
        </w:rPr>
        <w:t>Possesses strong knowledge of MS Office suite particularly MS Excel and PowerPoint for data analysis, reporting and presentation purposes</w:t>
      </w:r>
    </w:p>
    <w:p w14:paraId="04E3391B" w14:textId="77CB3F4F" w:rsidR="00721858" w:rsidRPr="00721858" w:rsidRDefault="00721858" w:rsidP="00721858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sz w:val="22"/>
          <w:szCs w:val="22"/>
        </w:rPr>
      </w:pPr>
      <w:r w:rsidRPr="00721858">
        <w:rPr>
          <w:rFonts w:ascii="Trebuchet MS" w:hAnsi="Trebuchet MS"/>
          <w:sz w:val="22"/>
          <w:szCs w:val="22"/>
        </w:rPr>
        <w:t>Demonstrated unwavering alignment with corporate values, emphasizing collaboration, integrity and respect</w:t>
      </w:r>
    </w:p>
    <w:p w14:paraId="446F8970" w14:textId="77777777" w:rsidR="00721858" w:rsidRPr="005B0FAF" w:rsidRDefault="00721858" w:rsidP="00F46B9B">
      <w:pPr>
        <w:pStyle w:val="Heading3"/>
        <w:jc w:val="center"/>
        <w:rPr>
          <w:rFonts w:ascii="Trebuchet MS" w:hAnsi="Trebuchet MS"/>
          <w:szCs w:val="20"/>
          <w:u w:val="none"/>
        </w:rPr>
      </w:pPr>
    </w:p>
    <w:p w14:paraId="79568749" w14:textId="09595DC8" w:rsidR="00D71AB7" w:rsidRDefault="00484FC1" w:rsidP="00F46B9B">
      <w:pPr>
        <w:pStyle w:val="Heading3"/>
        <w:jc w:val="center"/>
        <w:rPr>
          <w:rFonts w:ascii="Trebuchet MS" w:hAnsi="Trebuchet MS"/>
          <w:sz w:val="22"/>
          <w:szCs w:val="22"/>
          <w:u w:val="none"/>
        </w:rPr>
      </w:pPr>
      <w:r w:rsidRPr="001532CD">
        <w:rPr>
          <w:rFonts w:ascii="Trebuchet MS" w:hAnsi="Trebuchet MS"/>
          <w:sz w:val="22"/>
          <w:szCs w:val="22"/>
          <w:u w:val="none"/>
        </w:rPr>
        <w:t>PROFESSIONAL EXPERIENCE</w:t>
      </w:r>
    </w:p>
    <w:p w14:paraId="0790E373" w14:textId="77777777" w:rsidR="00CB4724" w:rsidRPr="00CB4724" w:rsidRDefault="00CB4724" w:rsidP="00CB4724"/>
    <w:p w14:paraId="2B6DA16D" w14:textId="6C08DAEB" w:rsidR="00484FC1" w:rsidRPr="001532CD" w:rsidRDefault="00721858" w:rsidP="00D71AB7">
      <w:pPr>
        <w:tabs>
          <w:tab w:val="right" w:pos="9360"/>
        </w:tabs>
        <w:rPr>
          <w:rFonts w:ascii="Trebuchet MS" w:hAnsi="Trebuchet MS"/>
          <w:sz w:val="22"/>
          <w:szCs w:val="22"/>
        </w:rPr>
      </w:pPr>
      <w:r w:rsidRPr="00721858">
        <w:rPr>
          <w:rFonts w:ascii="Trebuchet MS" w:hAnsi="Trebuchet MS"/>
          <w:b/>
          <w:bCs/>
          <w:sz w:val="22"/>
          <w:szCs w:val="22"/>
        </w:rPr>
        <w:t>Financial Analyst</w:t>
      </w:r>
      <w:r w:rsidRPr="00721858">
        <w:rPr>
          <w:rFonts w:ascii="Trebuchet MS" w:hAnsi="Trebuchet MS"/>
          <w:sz w:val="22"/>
          <w:szCs w:val="22"/>
        </w:rPr>
        <w:tab/>
        <w:t xml:space="preserve">                                                                                    </w:t>
      </w:r>
      <w:r w:rsidRPr="00721858">
        <w:rPr>
          <w:rFonts w:ascii="Trebuchet MS" w:hAnsi="Trebuchet MS"/>
          <w:b/>
          <w:bCs/>
          <w:sz w:val="22"/>
          <w:szCs w:val="22"/>
        </w:rPr>
        <w:t>04/2024 –</w:t>
      </w:r>
      <w:r w:rsidR="00D21489">
        <w:rPr>
          <w:rFonts w:ascii="Trebuchet MS" w:hAnsi="Trebuchet MS"/>
          <w:b/>
          <w:bCs/>
          <w:sz w:val="22"/>
          <w:szCs w:val="22"/>
        </w:rPr>
        <w:t xml:space="preserve"> Till Date</w:t>
      </w:r>
      <w:r w:rsidRPr="00721858">
        <w:rPr>
          <w:rFonts w:ascii="Trebuchet MS" w:hAnsi="Trebuchet MS"/>
          <w:b/>
          <w:bCs/>
          <w:sz w:val="22"/>
          <w:szCs w:val="22"/>
        </w:rPr>
        <w:t xml:space="preserve"> </w:t>
      </w:r>
      <w:r w:rsidRPr="00721858">
        <w:rPr>
          <w:rFonts w:ascii="Trebuchet MS" w:hAnsi="Trebuchet MS"/>
          <w:bCs/>
          <w:sz w:val="22"/>
          <w:szCs w:val="22"/>
        </w:rPr>
        <w:t>CANTOR DATA INNOVATIONS</w:t>
      </w:r>
      <w:r w:rsidR="00A843BD" w:rsidRPr="001532CD">
        <w:rPr>
          <w:rFonts w:ascii="Trebuchet MS" w:hAnsi="Trebuchet MS"/>
          <w:sz w:val="22"/>
          <w:szCs w:val="22"/>
        </w:rPr>
        <w:t xml:space="preserve">             </w:t>
      </w:r>
      <w:r w:rsidR="00994091" w:rsidRPr="001532CD">
        <w:rPr>
          <w:rFonts w:ascii="Trebuchet MS" w:hAnsi="Trebuchet MS"/>
          <w:sz w:val="22"/>
          <w:szCs w:val="22"/>
        </w:rPr>
        <w:t xml:space="preserve">       </w:t>
      </w:r>
      <w:r w:rsidR="00D71AB7" w:rsidRPr="001532CD">
        <w:rPr>
          <w:rFonts w:ascii="Trebuchet MS" w:hAnsi="Trebuchet MS"/>
          <w:sz w:val="22"/>
          <w:szCs w:val="22"/>
        </w:rPr>
        <w:t xml:space="preserve">                                        </w:t>
      </w:r>
      <w:r w:rsidR="00994091" w:rsidRPr="001532CD">
        <w:rPr>
          <w:rFonts w:ascii="Trebuchet MS" w:hAnsi="Trebuchet MS"/>
          <w:sz w:val="22"/>
          <w:szCs w:val="22"/>
        </w:rPr>
        <w:t xml:space="preserve"> </w:t>
      </w:r>
      <w:r w:rsidR="00D54D5A" w:rsidRPr="001532CD">
        <w:rPr>
          <w:rFonts w:ascii="Trebuchet MS" w:hAnsi="Trebuchet MS"/>
          <w:sz w:val="22"/>
          <w:szCs w:val="22"/>
        </w:rPr>
        <w:t xml:space="preserve"> </w:t>
      </w:r>
    </w:p>
    <w:p w14:paraId="14AF4609" w14:textId="46E1B417" w:rsidR="005B0FAF" w:rsidRDefault="005B0FAF" w:rsidP="00721858">
      <w:pPr>
        <w:pStyle w:val="ListParagraph"/>
        <w:numPr>
          <w:ilvl w:val="0"/>
          <w:numId w:val="12"/>
        </w:numPr>
        <w:jc w:val="both"/>
        <w:rPr>
          <w:rFonts w:ascii="Trebuchet MS" w:hAnsi="Trebuchet MS"/>
          <w:sz w:val="22"/>
          <w:szCs w:val="22"/>
        </w:rPr>
      </w:pPr>
      <w:r w:rsidRPr="005B0FAF">
        <w:rPr>
          <w:rFonts w:ascii="Trebuchet MS" w:hAnsi="Trebuchet MS"/>
          <w:sz w:val="22"/>
          <w:szCs w:val="22"/>
        </w:rPr>
        <w:t>Demonstrated strong accountability by leading a comprehensive financial analysis, resulting in a 15% increase in cost efficiency through meticulous data analysis and process optimization</w:t>
      </w:r>
    </w:p>
    <w:p w14:paraId="1245CED8" w14:textId="77777777" w:rsidR="00065696" w:rsidRDefault="00065696" w:rsidP="00721858">
      <w:pPr>
        <w:pStyle w:val="ListParagraph"/>
        <w:numPr>
          <w:ilvl w:val="0"/>
          <w:numId w:val="12"/>
        </w:numPr>
        <w:jc w:val="both"/>
        <w:rPr>
          <w:rFonts w:ascii="Trebuchet MS" w:hAnsi="Trebuchet MS"/>
          <w:sz w:val="22"/>
          <w:szCs w:val="22"/>
        </w:rPr>
      </w:pPr>
      <w:r w:rsidRPr="00065696">
        <w:rPr>
          <w:rFonts w:ascii="Trebuchet MS" w:hAnsi="Trebuchet MS"/>
          <w:sz w:val="22"/>
          <w:szCs w:val="22"/>
        </w:rPr>
        <w:t>Collaborated on financial planning for new features, increasing market reach by 25% while reducing costs by 20%</w:t>
      </w:r>
    </w:p>
    <w:p w14:paraId="066C2299" w14:textId="577A84CF" w:rsidR="00721858" w:rsidRPr="00721858" w:rsidRDefault="00721858" w:rsidP="00721858">
      <w:pPr>
        <w:pStyle w:val="ListParagraph"/>
        <w:numPr>
          <w:ilvl w:val="0"/>
          <w:numId w:val="12"/>
        </w:numPr>
        <w:jc w:val="both"/>
        <w:rPr>
          <w:rFonts w:ascii="Trebuchet MS" w:hAnsi="Trebuchet MS"/>
          <w:sz w:val="22"/>
          <w:szCs w:val="22"/>
        </w:rPr>
      </w:pPr>
      <w:r w:rsidRPr="00721858">
        <w:rPr>
          <w:rFonts w:ascii="Trebuchet MS" w:hAnsi="Trebuchet MS"/>
          <w:sz w:val="22"/>
          <w:szCs w:val="22"/>
        </w:rPr>
        <w:t>Provided financial insights for marketing campaigns, increasing user acquisition by 30% and</w:t>
      </w:r>
      <w:r>
        <w:rPr>
          <w:rFonts w:ascii="Trebuchet MS" w:hAnsi="Trebuchet MS"/>
          <w:sz w:val="22"/>
          <w:szCs w:val="22"/>
        </w:rPr>
        <w:t xml:space="preserve"> </w:t>
      </w:r>
      <w:r w:rsidRPr="00721858">
        <w:rPr>
          <w:rFonts w:ascii="Trebuchet MS" w:hAnsi="Trebuchet MS"/>
          <w:sz w:val="22"/>
          <w:szCs w:val="22"/>
        </w:rPr>
        <w:t>reducing acquisition costs by 15%</w:t>
      </w:r>
    </w:p>
    <w:p w14:paraId="7B8C81F9" w14:textId="77777777" w:rsidR="00BB7F79" w:rsidRPr="005B0FAF" w:rsidRDefault="00BB7F79" w:rsidP="00BB7F79">
      <w:pPr>
        <w:tabs>
          <w:tab w:val="right" w:pos="9360"/>
        </w:tabs>
        <w:rPr>
          <w:rFonts w:ascii="Trebuchet MS" w:hAnsi="Trebuchet MS"/>
          <w:b/>
          <w:szCs w:val="20"/>
        </w:rPr>
      </w:pPr>
    </w:p>
    <w:p w14:paraId="58632292" w14:textId="5C4532AD" w:rsidR="00151204" w:rsidRPr="001532CD" w:rsidRDefault="00721858" w:rsidP="00151204">
      <w:pPr>
        <w:jc w:val="both"/>
        <w:rPr>
          <w:rFonts w:ascii="Trebuchet MS" w:hAnsi="Trebuchet MS"/>
          <w:sz w:val="22"/>
          <w:szCs w:val="22"/>
        </w:rPr>
      </w:pPr>
      <w:r w:rsidRPr="00721858">
        <w:rPr>
          <w:rFonts w:ascii="Trebuchet MS" w:hAnsi="Trebuchet MS"/>
          <w:b/>
          <w:sz w:val="22"/>
          <w:szCs w:val="22"/>
        </w:rPr>
        <w:t>Area Sales Manager</w:t>
      </w:r>
      <w:r w:rsidRPr="00721858">
        <w:rPr>
          <w:rFonts w:ascii="Trebuchet MS" w:hAnsi="Trebuchet MS"/>
          <w:b/>
          <w:sz w:val="22"/>
          <w:szCs w:val="22"/>
        </w:rPr>
        <w:tab/>
        <w:t xml:space="preserve">     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  <w:t xml:space="preserve">   </w:t>
      </w:r>
      <w:r w:rsidRPr="00721858">
        <w:rPr>
          <w:rFonts w:ascii="Trebuchet MS" w:hAnsi="Trebuchet MS"/>
          <w:b/>
          <w:sz w:val="22"/>
          <w:szCs w:val="22"/>
        </w:rPr>
        <w:t>07/2022 – 08/</w:t>
      </w:r>
      <w:r w:rsidR="008E6D14" w:rsidRPr="00721858">
        <w:rPr>
          <w:rFonts w:ascii="Trebuchet MS" w:hAnsi="Trebuchet MS"/>
          <w:b/>
          <w:sz w:val="22"/>
          <w:szCs w:val="22"/>
        </w:rPr>
        <w:t>2023</w:t>
      </w:r>
      <w:r w:rsidR="008E6D14">
        <w:rPr>
          <w:rFonts w:ascii="Trebuchet MS" w:hAnsi="Trebuchet MS"/>
          <w:b/>
          <w:sz w:val="22"/>
          <w:szCs w:val="22"/>
        </w:rPr>
        <w:t xml:space="preserve"> </w:t>
      </w:r>
      <w:r w:rsidR="008E6D14" w:rsidRPr="008E6D14">
        <w:rPr>
          <w:rFonts w:ascii="Trebuchet MS" w:hAnsi="Trebuchet MS"/>
          <w:bCs/>
          <w:sz w:val="22"/>
          <w:szCs w:val="22"/>
        </w:rPr>
        <w:t>BACARDI</w:t>
      </w:r>
      <w:r w:rsidR="00151204" w:rsidRPr="001532CD">
        <w:rPr>
          <w:rFonts w:ascii="Trebuchet MS" w:hAnsi="Trebuchet MS"/>
          <w:b/>
          <w:sz w:val="22"/>
          <w:szCs w:val="22"/>
        </w:rPr>
        <w:tab/>
      </w:r>
    </w:p>
    <w:p w14:paraId="36B4C995" w14:textId="77777777" w:rsidR="00DB5408" w:rsidRDefault="00DB5408" w:rsidP="009B317F">
      <w:pPr>
        <w:numPr>
          <w:ilvl w:val="0"/>
          <w:numId w:val="3"/>
        </w:numPr>
        <w:tabs>
          <w:tab w:val="right" w:pos="9360"/>
        </w:tabs>
        <w:jc w:val="both"/>
        <w:rPr>
          <w:rFonts w:ascii="Trebuchet MS" w:hAnsi="Trebuchet MS"/>
          <w:sz w:val="22"/>
          <w:szCs w:val="22"/>
        </w:rPr>
      </w:pPr>
      <w:r w:rsidRPr="00DB5408">
        <w:rPr>
          <w:rFonts w:ascii="Trebuchet MS" w:hAnsi="Trebuchet MS"/>
          <w:sz w:val="22"/>
          <w:szCs w:val="22"/>
        </w:rPr>
        <w:t>Conducted daily calls with 15 outlets to introduce new brands, educate customers, and boost brand awareness and sampling by 10%</w:t>
      </w:r>
    </w:p>
    <w:p w14:paraId="3E57BA11" w14:textId="4DC01C62" w:rsidR="009B317F" w:rsidRPr="009B317F" w:rsidRDefault="009B317F" w:rsidP="009B317F">
      <w:pPr>
        <w:numPr>
          <w:ilvl w:val="0"/>
          <w:numId w:val="3"/>
        </w:numPr>
        <w:tabs>
          <w:tab w:val="right" w:pos="9360"/>
        </w:tabs>
        <w:jc w:val="both"/>
        <w:rPr>
          <w:rFonts w:ascii="Trebuchet MS" w:hAnsi="Trebuchet MS"/>
          <w:sz w:val="22"/>
          <w:szCs w:val="22"/>
        </w:rPr>
      </w:pPr>
      <w:r w:rsidRPr="009B317F">
        <w:rPr>
          <w:rFonts w:ascii="Trebuchet MS" w:hAnsi="Trebuchet MS"/>
          <w:sz w:val="22"/>
          <w:szCs w:val="22"/>
        </w:rPr>
        <w:t xml:space="preserve">Achieved 150% of the sales target for the year 2023, </w:t>
      </w:r>
      <w:r w:rsidRPr="00D51252">
        <w:rPr>
          <w:rFonts w:ascii="Trebuchet MS" w:hAnsi="Trebuchet MS"/>
          <w:sz w:val="22"/>
          <w:szCs w:val="22"/>
        </w:rPr>
        <w:t xml:space="preserve">consistently exceeding </w:t>
      </w:r>
      <w:r w:rsidR="00790A4A">
        <w:rPr>
          <w:rFonts w:ascii="Trebuchet MS" w:hAnsi="Trebuchet MS"/>
          <w:sz w:val="22"/>
          <w:szCs w:val="22"/>
        </w:rPr>
        <w:t xml:space="preserve">monthly </w:t>
      </w:r>
      <w:r w:rsidR="00065696">
        <w:rPr>
          <w:rFonts w:ascii="Trebuchet MS" w:hAnsi="Trebuchet MS"/>
          <w:sz w:val="22"/>
          <w:szCs w:val="22"/>
        </w:rPr>
        <w:t xml:space="preserve">revenue of </w:t>
      </w:r>
      <w:r w:rsidRPr="00D51252">
        <w:rPr>
          <w:rFonts w:ascii="Trebuchet MS" w:hAnsi="Trebuchet MS"/>
          <w:sz w:val="22"/>
          <w:szCs w:val="22"/>
        </w:rPr>
        <w:t>CAD 1 million</w:t>
      </w:r>
      <w:r>
        <w:rPr>
          <w:rFonts w:ascii="Trebuchet MS" w:hAnsi="Trebuchet MS"/>
          <w:sz w:val="22"/>
          <w:szCs w:val="22"/>
        </w:rPr>
        <w:t xml:space="preserve"> </w:t>
      </w:r>
      <w:r w:rsidRPr="00D51252">
        <w:rPr>
          <w:rFonts w:ascii="Trebuchet MS" w:hAnsi="Trebuchet MS"/>
          <w:sz w:val="22"/>
          <w:szCs w:val="22"/>
        </w:rPr>
        <w:t>in both monthly primary and secondary Net Sales Value</w:t>
      </w:r>
    </w:p>
    <w:p w14:paraId="5115DBA9" w14:textId="11648421" w:rsidR="006724F2" w:rsidRDefault="006724F2" w:rsidP="00790A4A">
      <w:pPr>
        <w:numPr>
          <w:ilvl w:val="0"/>
          <w:numId w:val="3"/>
        </w:numPr>
        <w:tabs>
          <w:tab w:val="right" w:pos="9360"/>
        </w:tabs>
        <w:jc w:val="both"/>
        <w:rPr>
          <w:rFonts w:ascii="Trebuchet MS" w:hAnsi="Trebuchet MS"/>
          <w:sz w:val="22"/>
          <w:szCs w:val="22"/>
        </w:rPr>
      </w:pPr>
      <w:r w:rsidRPr="006724F2">
        <w:rPr>
          <w:rFonts w:ascii="Trebuchet MS" w:hAnsi="Trebuchet MS"/>
          <w:sz w:val="22"/>
          <w:szCs w:val="22"/>
        </w:rPr>
        <w:t>Increased customer satisfaction rating from 90% to 95% through implementing a new customer feedback program, resulting in a 10% rise in repeat business</w:t>
      </w:r>
    </w:p>
    <w:p w14:paraId="4712BAFD" w14:textId="77777777" w:rsidR="00D51252" w:rsidRPr="00D51252" w:rsidRDefault="00D51252" w:rsidP="00D51252">
      <w:pPr>
        <w:numPr>
          <w:ilvl w:val="0"/>
          <w:numId w:val="3"/>
        </w:numPr>
        <w:tabs>
          <w:tab w:val="right" w:pos="9360"/>
        </w:tabs>
        <w:jc w:val="both"/>
        <w:rPr>
          <w:rFonts w:ascii="Trebuchet MS" w:hAnsi="Trebuchet MS"/>
          <w:sz w:val="22"/>
          <w:szCs w:val="22"/>
        </w:rPr>
      </w:pPr>
      <w:r w:rsidRPr="00D51252">
        <w:rPr>
          <w:rFonts w:ascii="Trebuchet MS" w:hAnsi="Trebuchet MS"/>
          <w:sz w:val="22"/>
          <w:szCs w:val="22"/>
        </w:rPr>
        <w:t>Elevated the Dewars brand, strategically bolstered its market share from 6% to 11% in the assigned territory market</w:t>
      </w:r>
    </w:p>
    <w:p w14:paraId="64DCB3E5" w14:textId="77777777" w:rsidR="009E6EF2" w:rsidRPr="005B0FAF" w:rsidRDefault="009E6EF2" w:rsidP="008F1869">
      <w:pPr>
        <w:rPr>
          <w:rFonts w:ascii="Trebuchet MS" w:hAnsi="Trebuchet MS"/>
          <w:b/>
          <w:szCs w:val="20"/>
        </w:rPr>
      </w:pPr>
    </w:p>
    <w:p w14:paraId="2BE518DA" w14:textId="4BB47443" w:rsidR="006C70DF" w:rsidRPr="001532CD" w:rsidRDefault="00D51252" w:rsidP="008F1869">
      <w:pPr>
        <w:rPr>
          <w:rFonts w:ascii="Trebuchet MS" w:hAnsi="Trebuchet MS"/>
          <w:sz w:val="22"/>
          <w:szCs w:val="22"/>
        </w:rPr>
      </w:pPr>
      <w:r w:rsidRPr="00D51252">
        <w:rPr>
          <w:rFonts w:ascii="Trebuchet MS" w:hAnsi="Trebuchet MS"/>
          <w:b/>
          <w:sz w:val="22"/>
          <w:szCs w:val="22"/>
        </w:rPr>
        <w:t>Asst. General Manager (</w:t>
      </w:r>
      <w:r w:rsidRPr="00D51252">
        <w:rPr>
          <w:rFonts w:ascii="Trebuchet MS" w:hAnsi="Trebuchet MS"/>
          <w:b/>
          <w:bCs/>
          <w:sz w:val="22"/>
          <w:szCs w:val="22"/>
        </w:rPr>
        <w:t xml:space="preserve">Product &amp; Sales </w:t>
      </w:r>
      <w:proofErr w:type="gramStart"/>
      <w:r w:rsidR="0024110C" w:rsidRPr="00D51252">
        <w:rPr>
          <w:rFonts w:ascii="Trebuchet MS" w:hAnsi="Trebuchet MS"/>
          <w:b/>
          <w:bCs/>
          <w:sz w:val="22"/>
          <w:szCs w:val="22"/>
        </w:rPr>
        <w:t xml:space="preserve">Manager) </w:t>
      </w:r>
      <w:r w:rsidR="0024110C" w:rsidRPr="00D51252">
        <w:rPr>
          <w:rFonts w:ascii="Trebuchet MS" w:hAnsi="Trebuchet MS"/>
          <w:b/>
          <w:sz w:val="22"/>
          <w:szCs w:val="22"/>
        </w:rPr>
        <w:t xml:space="preserve"> </w:t>
      </w:r>
      <w:r w:rsidRPr="00D51252">
        <w:rPr>
          <w:rFonts w:ascii="Trebuchet MS" w:hAnsi="Trebuchet MS"/>
          <w:b/>
          <w:sz w:val="22"/>
          <w:szCs w:val="22"/>
        </w:rPr>
        <w:t xml:space="preserve"> </w:t>
      </w:r>
      <w:proofErr w:type="gramEnd"/>
      <w:r w:rsidRPr="00D51252">
        <w:rPr>
          <w:rFonts w:ascii="Trebuchet MS" w:hAnsi="Trebuchet MS"/>
          <w:b/>
          <w:sz w:val="22"/>
          <w:szCs w:val="22"/>
        </w:rPr>
        <w:t xml:space="preserve">                 </w:t>
      </w:r>
      <w:r w:rsidR="008E6D14">
        <w:rPr>
          <w:rFonts w:ascii="Trebuchet MS" w:hAnsi="Trebuchet MS"/>
          <w:b/>
          <w:sz w:val="22"/>
          <w:szCs w:val="22"/>
        </w:rPr>
        <w:t xml:space="preserve">       </w:t>
      </w:r>
      <w:r w:rsidR="0024110C">
        <w:rPr>
          <w:rFonts w:ascii="Trebuchet MS" w:hAnsi="Trebuchet MS"/>
          <w:b/>
          <w:sz w:val="22"/>
          <w:szCs w:val="22"/>
        </w:rPr>
        <w:t xml:space="preserve"> </w:t>
      </w:r>
      <w:r w:rsidR="008E6D14">
        <w:rPr>
          <w:rFonts w:ascii="Trebuchet MS" w:hAnsi="Trebuchet MS"/>
          <w:b/>
          <w:sz w:val="22"/>
          <w:szCs w:val="22"/>
        </w:rPr>
        <w:t xml:space="preserve">     </w:t>
      </w:r>
      <w:r w:rsidRPr="00D51252">
        <w:rPr>
          <w:rFonts w:ascii="Trebuchet MS" w:hAnsi="Trebuchet MS"/>
          <w:b/>
          <w:sz w:val="22"/>
          <w:szCs w:val="22"/>
        </w:rPr>
        <w:t xml:space="preserve">  08/2016 – 07/2022 </w:t>
      </w:r>
      <w:r w:rsidR="008E6D14" w:rsidRPr="008E6D14">
        <w:rPr>
          <w:rFonts w:ascii="Trebuchet MS" w:hAnsi="Trebuchet MS"/>
          <w:bCs/>
          <w:sz w:val="22"/>
          <w:szCs w:val="22"/>
        </w:rPr>
        <w:t>TECNO MOBILE</w:t>
      </w:r>
    </w:p>
    <w:p w14:paraId="0C364E08" w14:textId="1A3AD035" w:rsidR="006724F2" w:rsidRPr="008E6D14" w:rsidRDefault="006724F2" w:rsidP="008E6D14">
      <w:pPr>
        <w:pStyle w:val="Title"/>
        <w:numPr>
          <w:ilvl w:val="0"/>
          <w:numId w:val="14"/>
        </w:numPr>
        <w:autoSpaceDE w:val="0"/>
        <w:autoSpaceDN w:val="0"/>
        <w:jc w:val="both"/>
        <w:rPr>
          <w:rFonts w:ascii="Trebuchet MS" w:hAnsi="Trebuchet MS" w:cs="Arial"/>
          <w:b w:val="0"/>
          <w:sz w:val="22"/>
          <w:szCs w:val="22"/>
          <w:u w:val="none"/>
        </w:rPr>
      </w:pPr>
      <w:r w:rsidRPr="006724F2">
        <w:rPr>
          <w:rFonts w:ascii="Trebuchet MS" w:hAnsi="Trebuchet MS" w:cs="Arial"/>
          <w:b w:val="0"/>
          <w:sz w:val="22"/>
          <w:szCs w:val="22"/>
          <w:u w:val="none"/>
        </w:rPr>
        <w:t>Consistently exceeded sales quotas by 20% while fostering a collaborative team environment and upholding ethical sales practices</w:t>
      </w:r>
    </w:p>
    <w:p w14:paraId="63DB50EF" w14:textId="77777777" w:rsidR="008E6D14" w:rsidRPr="008E6D14" w:rsidRDefault="008E6D14" w:rsidP="008E6D14">
      <w:pPr>
        <w:pStyle w:val="Title"/>
        <w:numPr>
          <w:ilvl w:val="0"/>
          <w:numId w:val="14"/>
        </w:numPr>
        <w:autoSpaceDE w:val="0"/>
        <w:autoSpaceDN w:val="0"/>
        <w:jc w:val="both"/>
        <w:rPr>
          <w:rFonts w:ascii="Trebuchet MS" w:hAnsi="Trebuchet MS" w:cs="Arial"/>
          <w:b w:val="0"/>
          <w:sz w:val="22"/>
          <w:szCs w:val="22"/>
          <w:u w:val="none"/>
        </w:rPr>
      </w:pPr>
      <w:r w:rsidRPr="008E6D14">
        <w:rPr>
          <w:rFonts w:ascii="Trebuchet MS" w:hAnsi="Trebuchet MS" w:cs="Arial"/>
          <w:b w:val="0"/>
          <w:sz w:val="22"/>
          <w:szCs w:val="22"/>
          <w:u w:val="none"/>
        </w:rPr>
        <w:lastRenderedPageBreak/>
        <w:t>Delivered compelling product presentations to prospective clients, achieving a 60% success rate in closing deals</w:t>
      </w:r>
    </w:p>
    <w:p w14:paraId="6FBCDB68" w14:textId="77777777" w:rsidR="008E6D14" w:rsidRPr="008E6D14" w:rsidRDefault="008E6D14" w:rsidP="008E6D14">
      <w:pPr>
        <w:pStyle w:val="Title"/>
        <w:numPr>
          <w:ilvl w:val="0"/>
          <w:numId w:val="14"/>
        </w:numPr>
        <w:autoSpaceDE w:val="0"/>
        <w:autoSpaceDN w:val="0"/>
        <w:jc w:val="both"/>
        <w:rPr>
          <w:rFonts w:ascii="Trebuchet MS" w:hAnsi="Trebuchet MS" w:cs="Arial"/>
          <w:b w:val="0"/>
          <w:sz w:val="22"/>
          <w:szCs w:val="22"/>
          <w:u w:val="none"/>
        </w:rPr>
      </w:pPr>
      <w:r w:rsidRPr="008E6D14">
        <w:rPr>
          <w:rFonts w:ascii="Trebuchet MS" w:hAnsi="Trebuchet MS" w:cs="Arial"/>
          <w:b w:val="0"/>
          <w:sz w:val="22"/>
          <w:szCs w:val="22"/>
          <w:u w:val="none"/>
        </w:rPr>
        <w:t>Cultivated strong client relationships, resulting in a 40% repeat business rate and a 15% increase in customer referrals</w:t>
      </w:r>
    </w:p>
    <w:p w14:paraId="3BDB60A5" w14:textId="77777777" w:rsidR="008E6D14" w:rsidRPr="008E6D14" w:rsidRDefault="008E6D14" w:rsidP="008E6D14">
      <w:pPr>
        <w:pStyle w:val="Title"/>
        <w:numPr>
          <w:ilvl w:val="0"/>
          <w:numId w:val="14"/>
        </w:numPr>
        <w:autoSpaceDE w:val="0"/>
        <w:autoSpaceDN w:val="0"/>
        <w:jc w:val="both"/>
        <w:rPr>
          <w:rFonts w:ascii="Trebuchet MS" w:hAnsi="Trebuchet MS" w:cs="Arial"/>
          <w:b w:val="0"/>
          <w:sz w:val="22"/>
          <w:szCs w:val="22"/>
          <w:u w:val="none"/>
        </w:rPr>
      </w:pPr>
      <w:r w:rsidRPr="008E6D14">
        <w:rPr>
          <w:rFonts w:ascii="Trebuchet MS" w:hAnsi="Trebuchet MS" w:cs="Arial"/>
          <w:b w:val="0"/>
          <w:sz w:val="22"/>
          <w:szCs w:val="22"/>
          <w:u w:val="none"/>
        </w:rPr>
        <w:t>Contributed to cross-departmental teams to drive product enhancements based on customer feedback</w:t>
      </w:r>
    </w:p>
    <w:p w14:paraId="6A177966" w14:textId="77777777" w:rsidR="008E6D14" w:rsidRPr="008E6D14" w:rsidRDefault="008E6D14" w:rsidP="008E6D14">
      <w:pPr>
        <w:pStyle w:val="Title"/>
        <w:numPr>
          <w:ilvl w:val="0"/>
          <w:numId w:val="14"/>
        </w:numPr>
        <w:autoSpaceDE w:val="0"/>
        <w:autoSpaceDN w:val="0"/>
        <w:jc w:val="both"/>
        <w:rPr>
          <w:rFonts w:ascii="Trebuchet MS" w:hAnsi="Trebuchet MS" w:cs="Arial"/>
          <w:b w:val="0"/>
          <w:sz w:val="22"/>
          <w:szCs w:val="22"/>
          <w:u w:val="none"/>
        </w:rPr>
      </w:pPr>
      <w:r w:rsidRPr="008E6D14">
        <w:rPr>
          <w:rFonts w:ascii="Trebuchet MS" w:hAnsi="Trebuchet MS" w:cs="Arial"/>
          <w:b w:val="0"/>
          <w:sz w:val="22"/>
          <w:szCs w:val="22"/>
          <w:u w:val="none"/>
        </w:rPr>
        <w:t>Managed a portfolio of 50+ client accounts and achieved a 95% customer satisfaction score through personalized service</w:t>
      </w:r>
    </w:p>
    <w:p w14:paraId="0519614D" w14:textId="77777777" w:rsidR="0068130B" w:rsidRPr="001532CD" w:rsidRDefault="0068130B" w:rsidP="008F1869">
      <w:pPr>
        <w:rPr>
          <w:rFonts w:ascii="Trebuchet MS" w:hAnsi="Trebuchet MS"/>
          <w:b/>
          <w:i/>
          <w:color w:val="303030"/>
          <w:sz w:val="22"/>
          <w:szCs w:val="22"/>
          <w:shd w:val="clear" w:color="auto" w:fill="C7EBF9"/>
        </w:rPr>
      </w:pPr>
    </w:p>
    <w:p w14:paraId="300301B1" w14:textId="5EAE6CCA" w:rsidR="008E6D14" w:rsidRPr="008E6D14" w:rsidRDefault="008E6D14" w:rsidP="008E6D14">
      <w:pPr>
        <w:pStyle w:val="Title"/>
        <w:jc w:val="both"/>
        <w:rPr>
          <w:rFonts w:ascii="Trebuchet MS" w:hAnsi="Trebuchet MS"/>
          <w:bCs/>
          <w:color w:val="000000"/>
          <w:sz w:val="22"/>
          <w:szCs w:val="22"/>
          <w:u w:val="none"/>
        </w:rPr>
      </w:pPr>
      <w:r w:rsidRPr="008E6D14">
        <w:rPr>
          <w:rFonts w:ascii="Trebuchet MS" w:hAnsi="Trebuchet MS"/>
          <w:bCs/>
          <w:color w:val="000000"/>
          <w:sz w:val="22"/>
          <w:szCs w:val="22"/>
          <w:u w:val="none"/>
        </w:rPr>
        <w:t xml:space="preserve">Senior Business Development Analyst             </w:t>
      </w:r>
      <w:r w:rsidRPr="008E6D14">
        <w:rPr>
          <w:rFonts w:ascii="Trebuchet MS" w:hAnsi="Trebuchet MS"/>
          <w:bCs/>
          <w:color w:val="000000"/>
          <w:sz w:val="22"/>
          <w:szCs w:val="22"/>
          <w:u w:val="none"/>
        </w:rPr>
        <w:tab/>
        <w:t xml:space="preserve"> </w:t>
      </w:r>
      <w:r w:rsidRPr="008E6D14">
        <w:rPr>
          <w:rFonts w:ascii="Trebuchet MS" w:hAnsi="Trebuchet MS"/>
          <w:bCs/>
          <w:color w:val="000000"/>
          <w:sz w:val="22"/>
          <w:szCs w:val="22"/>
          <w:u w:val="none"/>
        </w:rPr>
        <w:tab/>
      </w:r>
      <w:r w:rsidRPr="008E6D14">
        <w:rPr>
          <w:rFonts w:ascii="Trebuchet MS" w:hAnsi="Trebuchet MS"/>
          <w:bCs/>
          <w:color w:val="000000"/>
          <w:sz w:val="22"/>
          <w:szCs w:val="22"/>
          <w:u w:val="none"/>
        </w:rPr>
        <w:tab/>
      </w:r>
      <w:r w:rsidRPr="008E6D14">
        <w:rPr>
          <w:rFonts w:ascii="Trebuchet MS" w:hAnsi="Trebuchet MS"/>
          <w:bCs/>
          <w:color w:val="000000"/>
          <w:sz w:val="22"/>
          <w:szCs w:val="22"/>
          <w:u w:val="none"/>
        </w:rPr>
        <w:tab/>
      </w:r>
      <w:r w:rsidR="009B317F">
        <w:rPr>
          <w:rFonts w:ascii="Trebuchet MS" w:hAnsi="Trebuchet MS"/>
          <w:bCs/>
          <w:color w:val="000000"/>
          <w:sz w:val="22"/>
          <w:szCs w:val="22"/>
          <w:u w:val="none"/>
        </w:rPr>
        <w:t xml:space="preserve">  </w:t>
      </w:r>
      <w:r w:rsidRPr="008E6D14">
        <w:rPr>
          <w:rFonts w:ascii="Trebuchet MS" w:hAnsi="Trebuchet MS"/>
          <w:bCs/>
          <w:color w:val="000000"/>
          <w:sz w:val="22"/>
          <w:szCs w:val="22"/>
          <w:u w:val="none"/>
        </w:rPr>
        <w:t xml:space="preserve"> 07/2015 </w:t>
      </w:r>
      <w:r w:rsidR="009B317F">
        <w:rPr>
          <w:rFonts w:ascii="Trebuchet MS" w:hAnsi="Trebuchet MS"/>
          <w:bCs/>
          <w:color w:val="000000"/>
          <w:sz w:val="22"/>
          <w:szCs w:val="22"/>
          <w:u w:val="none"/>
        </w:rPr>
        <w:t>-</w:t>
      </w:r>
      <w:r w:rsidRPr="008E6D14">
        <w:rPr>
          <w:rFonts w:ascii="Trebuchet MS" w:hAnsi="Trebuchet MS"/>
          <w:bCs/>
          <w:color w:val="000000"/>
          <w:sz w:val="22"/>
          <w:szCs w:val="22"/>
          <w:u w:val="none"/>
        </w:rPr>
        <w:t xml:space="preserve"> 08/2016</w:t>
      </w:r>
    </w:p>
    <w:p w14:paraId="39B66FA9" w14:textId="332F62DC" w:rsidR="00881DC3" w:rsidRPr="008E6D14" w:rsidRDefault="008E6D14" w:rsidP="00881DC3">
      <w:pPr>
        <w:pStyle w:val="Title"/>
        <w:autoSpaceDE w:val="0"/>
        <w:autoSpaceDN w:val="0"/>
        <w:jc w:val="both"/>
        <w:rPr>
          <w:rFonts w:ascii="Trebuchet MS" w:hAnsi="Trebuchet MS" w:cs="Arial"/>
          <w:b w:val="0"/>
          <w:color w:val="000000"/>
          <w:sz w:val="22"/>
          <w:szCs w:val="22"/>
          <w:u w:val="none"/>
        </w:rPr>
      </w:pPr>
      <w:r w:rsidRPr="008E6D14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COGNIZANT TECHNOLOGY SOLUTIONS</w:t>
      </w:r>
    </w:p>
    <w:p w14:paraId="65A970B9" w14:textId="3C09F89B" w:rsidR="00790A4A" w:rsidRPr="00790A4A" w:rsidRDefault="008E6D14" w:rsidP="00790A4A">
      <w:pPr>
        <w:pStyle w:val="Title"/>
        <w:numPr>
          <w:ilvl w:val="0"/>
          <w:numId w:val="15"/>
        </w:numPr>
        <w:autoSpaceDE w:val="0"/>
        <w:autoSpaceDN w:val="0"/>
        <w:jc w:val="both"/>
        <w:rPr>
          <w:rFonts w:ascii="Trebuchet MS" w:hAnsi="Trebuchet MS" w:cs="Arial"/>
          <w:b w:val="0"/>
          <w:color w:val="000000"/>
          <w:sz w:val="22"/>
          <w:szCs w:val="22"/>
          <w:u w:val="none"/>
        </w:rPr>
      </w:pPr>
      <w:r w:rsidRPr="008E6D14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 xml:space="preserve">Expanded account revenue from </w:t>
      </w:r>
      <w:r w:rsidR="00065696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 xml:space="preserve">CAD 8.2 million </w:t>
      </w:r>
      <w:r w:rsidRPr="008E6D14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 xml:space="preserve">to </w:t>
      </w:r>
      <w:r w:rsidR="00065696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CAD 14</w:t>
      </w:r>
      <w:r w:rsidRPr="008E6D14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.3</w:t>
      </w:r>
      <w:r w:rsidR="00065696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 xml:space="preserve"> million</w:t>
      </w:r>
      <w:r w:rsidRPr="008E6D14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 xml:space="preserve"> by devising effective customer acquisition strategies and securing new business opportunities</w:t>
      </w:r>
    </w:p>
    <w:p w14:paraId="30566357" w14:textId="29BC6B0F" w:rsidR="00790A4A" w:rsidRPr="00790A4A" w:rsidRDefault="00790A4A" w:rsidP="00790A4A">
      <w:pPr>
        <w:pStyle w:val="Title"/>
        <w:numPr>
          <w:ilvl w:val="0"/>
          <w:numId w:val="15"/>
        </w:numPr>
        <w:autoSpaceDE w:val="0"/>
        <w:autoSpaceDN w:val="0"/>
        <w:jc w:val="both"/>
        <w:rPr>
          <w:rFonts w:ascii="Trebuchet MS" w:hAnsi="Trebuchet MS" w:cs="Arial"/>
          <w:b w:val="0"/>
          <w:color w:val="000000"/>
          <w:sz w:val="22"/>
          <w:szCs w:val="22"/>
          <w:u w:val="none"/>
        </w:rPr>
      </w:pPr>
      <w:r w:rsidRPr="00790A4A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 xml:space="preserve">Cultivated a deep understanding of client needs through regular interactions, proactively proposing solutions that led to a substantial increase in account sales by </w:t>
      </w:r>
      <w:r w:rsidR="00065696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CAD 5</w:t>
      </w:r>
      <w:r w:rsidRPr="00790A4A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 xml:space="preserve">50,000 </w:t>
      </w:r>
    </w:p>
    <w:p w14:paraId="6D7EAC7B" w14:textId="77777777" w:rsidR="008E6D14" w:rsidRPr="008E6D14" w:rsidRDefault="008E6D14" w:rsidP="008E6D14">
      <w:pPr>
        <w:pStyle w:val="Title"/>
        <w:numPr>
          <w:ilvl w:val="0"/>
          <w:numId w:val="15"/>
        </w:numPr>
        <w:autoSpaceDE w:val="0"/>
        <w:autoSpaceDN w:val="0"/>
        <w:jc w:val="both"/>
        <w:rPr>
          <w:rFonts w:ascii="Trebuchet MS" w:hAnsi="Trebuchet MS" w:cs="Arial"/>
          <w:b w:val="0"/>
          <w:color w:val="000000"/>
          <w:sz w:val="22"/>
          <w:szCs w:val="22"/>
          <w:u w:val="none"/>
        </w:rPr>
      </w:pPr>
      <w:r w:rsidRPr="008E6D14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Conducted review meetings with the senior management to discuss progress of the deal and seek approval on the win themes, solution, and pricing</w:t>
      </w:r>
    </w:p>
    <w:p w14:paraId="2FABD1C9" w14:textId="3B267345" w:rsidR="008E6D14" w:rsidRPr="008E6D14" w:rsidRDefault="008E6D14" w:rsidP="008E6D14">
      <w:pPr>
        <w:pStyle w:val="Title"/>
        <w:numPr>
          <w:ilvl w:val="0"/>
          <w:numId w:val="15"/>
        </w:numPr>
        <w:autoSpaceDE w:val="0"/>
        <w:autoSpaceDN w:val="0"/>
        <w:jc w:val="both"/>
        <w:rPr>
          <w:rFonts w:ascii="Trebuchet MS" w:hAnsi="Trebuchet MS" w:cs="Arial"/>
          <w:b w:val="0"/>
          <w:color w:val="000000"/>
          <w:sz w:val="22"/>
          <w:szCs w:val="22"/>
          <w:u w:val="none"/>
        </w:rPr>
      </w:pPr>
      <w:r w:rsidRPr="008E6D14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Orchestrated end to end bid management process for close to 65+ proposals worth ~</w:t>
      </w:r>
      <w:r w:rsidR="00065696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 xml:space="preserve">CAD </w:t>
      </w:r>
      <w:r w:rsidRPr="008E6D14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1</w:t>
      </w:r>
      <w:r w:rsidR="00065696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4</w:t>
      </w:r>
      <w:r w:rsidRPr="008E6D14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5</w:t>
      </w:r>
      <w:r w:rsidR="00065696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 xml:space="preserve"> million </w:t>
      </w:r>
      <w:r w:rsidRPr="008E6D14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resulting in a 20% increase in proposal win rate</w:t>
      </w:r>
    </w:p>
    <w:p w14:paraId="00DC2305" w14:textId="77777777" w:rsidR="0068130B" w:rsidRPr="001532CD" w:rsidRDefault="0068130B" w:rsidP="008F1869">
      <w:pPr>
        <w:rPr>
          <w:rFonts w:ascii="Trebuchet MS" w:hAnsi="Trebuchet MS"/>
          <w:color w:val="000000"/>
          <w:sz w:val="22"/>
          <w:szCs w:val="22"/>
        </w:rPr>
      </w:pPr>
    </w:p>
    <w:p w14:paraId="1838371C" w14:textId="041BBA5D" w:rsidR="00881DC3" w:rsidRPr="008E6D14" w:rsidRDefault="008E6D14" w:rsidP="008E6D14">
      <w:pPr>
        <w:pStyle w:val="Title"/>
        <w:jc w:val="both"/>
        <w:rPr>
          <w:rFonts w:ascii="Trebuchet MS" w:hAnsi="Trebuchet MS"/>
          <w:bCs/>
          <w:color w:val="000000"/>
          <w:sz w:val="22"/>
          <w:szCs w:val="22"/>
          <w:u w:val="none"/>
        </w:rPr>
      </w:pPr>
      <w:r w:rsidRPr="008E6D14">
        <w:rPr>
          <w:rFonts w:ascii="Trebuchet MS" w:hAnsi="Trebuchet MS"/>
          <w:bCs/>
          <w:color w:val="000000"/>
          <w:sz w:val="22"/>
          <w:szCs w:val="22"/>
          <w:u w:val="none"/>
        </w:rPr>
        <w:t>Associate Software Engineer</w:t>
      </w:r>
      <w:r w:rsidRPr="008E6D14">
        <w:rPr>
          <w:rFonts w:ascii="Trebuchet MS" w:hAnsi="Trebuchet MS"/>
          <w:bCs/>
          <w:color w:val="000000"/>
          <w:sz w:val="22"/>
          <w:szCs w:val="22"/>
          <w:u w:val="none"/>
        </w:rPr>
        <w:tab/>
      </w:r>
      <w:r>
        <w:rPr>
          <w:rFonts w:ascii="Trebuchet MS" w:hAnsi="Trebuchet MS"/>
          <w:bCs/>
          <w:color w:val="000000"/>
          <w:sz w:val="22"/>
          <w:szCs w:val="22"/>
          <w:u w:val="none"/>
        </w:rPr>
        <w:tab/>
        <w:t xml:space="preserve">                                           </w:t>
      </w:r>
      <w:r w:rsidR="009B317F">
        <w:rPr>
          <w:rFonts w:ascii="Trebuchet MS" w:hAnsi="Trebuchet MS"/>
          <w:bCs/>
          <w:color w:val="000000"/>
          <w:sz w:val="22"/>
          <w:szCs w:val="22"/>
          <w:u w:val="none"/>
        </w:rPr>
        <w:t xml:space="preserve"> </w:t>
      </w:r>
      <w:r>
        <w:rPr>
          <w:rFonts w:ascii="Trebuchet MS" w:hAnsi="Trebuchet MS"/>
          <w:bCs/>
          <w:color w:val="000000"/>
          <w:sz w:val="22"/>
          <w:szCs w:val="22"/>
          <w:u w:val="none"/>
        </w:rPr>
        <w:t xml:space="preserve">  </w:t>
      </w:r>
      <w:r w:rsidRPr="008E6D14">
        <w:rPr>
          <w:rFonts w:ascii="Trebuchet MS" w:hAnsi="Trebuchet MS"/>
          <w:bCs/>
          <w:color w:val="000000"/>
          <w:sz w:val="22"/>
          <w:szCs w:val="22"/>
          <w:u w:val="none"/>
        </w:rPr>
        <w:t xml:space="preserve">05/2011 </w:t>
      </w:r>
      <w:r w:rsidR="009B317F" w:rsidRPr="00721858">
        <w:rPr>
          <w:rFonts w:ascii="Trebuchet MS" w:hAnsi="Trebuchet MS"/>
          <w:sz w:val="22"/>
          <w:szCs w:val="22"/>
        </w:rPr>
        <w:t>–</w:t>
      </w:r>
      <w:r w:rsidRPr="008E6D14">
        <w:rPr>
          <w:rFonts w:ascii="Trebuchet MS" w:hAnsi="Trebuchet MS"/>
          <w:bCs/>
          <w:color w:val="000000"/>
          <w:sz w:val="22"/>
          <w:szCs w:val="22"/>
          <w:u w:val="none"/>
        </w:rPr>
        <w:t xml:space="preserve"> 07/2013</w:t>
      </w:r>
    </w:p>
    <w:p w14:paraId="50FD4C18" w14:textId="77777777" w:rsidR="008E6D14" w:rsidRPr="008E6D14" w:rsidRDefault="008E6D14" w:rsidP="008E6D14">
      <w:pPr>
        <w:pStyle w:val="Title"/>
        <w:jc w:val="both"/>
        <w:rPr>
          <w:rFonts w:ascii="Trebuchet MS" w:hAnsi="Trebuchet MS"/>
          <w:b w:val="0"/>
          <w:bCs/>
          <w:color w:val="000000"/>
          <w:sz w:val="22"/>
          <w:szCs w:val="22"/>
          <w:u w:val="none"/>
        </w:rPr>
      </w:pPr>
      <w:r w:rsidRPr="008E6D14">
        <w:rPr>
          <w:rFonts w:ascii="Trebuchet MS" w:hAnsi="Trebuchet MS"/>
          <w:b w:val="0"/>
          <w:bCs/>
          <w:color w:val="000000"/>
          <w:sz w:val="22"/>
          <w:szCs w:val="22"/>
          <w:u w:val="none"/>
        </w:rPr>
        <w:t>STERIA INDIA LTD</w:t>
      </w:r>
    </w:p>
    <w:p w14:paraId="1096EB74" w14:textId="77777777" w:rsidR="009B317F" w:rsidRPr="009B317F" w:rsidRDefault="009B317F" w:rsidP="009B317F">
      <w:pPr>
        <w:pStyle w:val="Title"/>
        <w:numPr>
          <w:ilvl w:val="0"/>
          <w:numId w:val="7"/>
        </w:numPr>
        <w:autoSpaceDE w:val="0"/>
        <w:autoSpaceDN w:val="0"/>
        <w:jc w:val="both"/>
        <w:rPr>
          <w:rFonts w:ascii="Trebuchet MS" w:hAnsi="Trebuchet MS" w:cs="Arial"/>
          <w:b w:val="0"/>
          <w:color w:val="000000"/>
          <w:sz w:val="22"/>
          <w:szCs w:val="22"/>
          <w:u w:val="none"/>
        </w:rPr>
      </w:pPr>
      <w:r w:rsidRPr="009B317F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Designed, developed the entire life cycle of 26 Java/J2EE, Oracle 11g based Portal Applications</w:t>
      </w:r>
    </w:p>
    <w:p w14:paraId="08D37EA9" w14:textId="77777777" w:rsidR="009B317F" w:rsidRPr="009B317F" w:rsidRDefault="009B317F" w:rsidP="009B317F">
      <w:pPr>
        <w:pStyle w:val="Title"/>
        <w:numPr>
          <w:ilvl w:val="0"/>
          <w:numId w:val="7"/>
        </w:numPr>
        <w:autoSpaceDE w:val="0"/>
        <w:autoSpaceDN w:val="0"/>
        <w:jc w:val="both"/>
        <w:rPr>
          <w:rFonts w:ascii="Trebuchet MS" w:hAnsi="Trebuchet MS" w:cs="Arial"/>
          <w:b w:val="0"/>
          <w:color w:val="000000"/>
          <w:sz w:val="22"/>
          <w:szCs w:val="22"/>
          <w:u w:val="none"/>
        </w:rPr>
      </w:pPr>
      <w:r w:rsidRPr="009B317F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Lead the implementation of complex business critical systems in the production environment</w:t>
      </w:r>
    </w:p>
    <w:p w14:paraId="559F6250" w14:textId="77777777" w:rsidR="000B3764" w:rsidRDefault="000B3764" w:rsidP="008F1869">
      <w:pPr>
        <w:pStyle w:val="Title"/>
        <w:autoSpaceDE w:val="0"/>
        <w:autoSpaceDN w:val="0"/>
        <w:jc w:val="both"/>
        <w:rPr>
          <w:rFonts w:ascii="Trebuchet MS" w:hAnsi="Trebuchet MS" w:cs="Arial"/>
          <w:color w:val="000000"/>
          <w:sz w:val="22"/>
          <w:szCs w:val="22"/>
        </w:rPr>
      </w:pPr>
    </w:p>
    <w:p w14:paraId="7ADFD5C6" w14:textId="0E8D9573" w:rsidR="009B317F" w:rsidRPr="009B317F" w:rsidRDefault="009B317F" w:rsidP="009B317F">
      <w:pPr>
        <w:pStyle w:val="Title"/>
        <w:autoSpaceDE w:val="0"/>
        <w:autoSpaceDN w:val="0"/>
        <w:jc w:val="both"/>
        <w:rPr>
          <w:rFonts w:ascii="Trebuchet MS" w:hAnsi="Trebuchet MS" w:cs="Arial"/>
          <w:color w:val="000000"/>
          <w:sz w:val="22"/>
          <w:szCs w:val="22"/>
          <w:u w:val="none"/>
        </w:rPr>
      </w:pPr>
      <w:r w:rsidRPr="009B317F">
        <w:rPr>
          <w:rFonts w:ascii="Trebuchet MS" w:hAnsi="Trebuchet MS" w:cs="Arial"/>
          <w:color w:val="000000"/>
          <w:sz w:val="22"/>
          <w:szCs w:val="22"/>
          <w:u w:val="none"/>
        </w:rPr>
        <w:t>Technical Associate - Software Developer</w:t>
      </w:r>
      <w:r w:rsidRPr="009B317F">
        <w:rPr>
          <w:rFonts w:ascii="Trebuchet MS" w:hAnsi="Trebuchet MS" w:cs="Arial"/>
          <w:color w:val="000000"/>
          <w:sz w:val="22"/>
          <w:szCs w:val="22"/>
          <w:u w:val="none"/>
        </w:rPr>
        <w:tab/>
      </w:r>
      <w:r>
        <w:rPr>
          <w:rFonts w:ascii="Trebuchet MS" w:hAnsi="Trebuchet MS" w:cs="Arial"/>
          <w:color w:val="000000"/>
          <w:sz w:val="22"/>
          <w:szCs w:val="22"/>
          <w:u w:val="none"/>
        </w:rPr>
        <w:tab/>
      </w:r>
      <w:r>
        <w:rPr>
          <w:rFonts w:ascii="Trebuchet MS" w:hAnsi="Trebuchet MS" w:cs="Arial"/>
          <w:color w:val="000000"/>
          <w:sz w:val="22"/>
          <w:szCs w:val="22"/>
          <w:u w:val="none"/>
        </w:rPr>
        <w:tab/>
      </w:r>
      <w:r>
        <w:rPr>
          <w:rFonts w:ascii="Trebuchet MS" w:hAnsi="Trebuchet MS" w:cs="Arial"/>
          <w:color w:val="000000"/>
          <w:sz w:val="22"/>
          <w:szCs w:val="22"/>
          <w:u w:val="none"/>
        </w:rPr>
        <w:tab/>
      </w:r>
      <w:r>
        <w:rPr>
          <w:rFonts w:ascii="Trebuchet MS" w:hAnsi="Trebuchet MS" w:cs="Arial"/>
          <w:color w:val="000000"/>
          <w:sz w:val="22"/>
          <w:szCs w:val="22"/>
          <w:u w:val="none"/>
        </w:rPr>
        <w:tab/>
        <w:t xml:space="preserve">   </w:t>
      </w:r>
      <w:r w:rsidRPr="009B317F">
        <w:rPr>
          <w:rFonts w:ascii="Trebuchet MS" w:hAnsi="Trebuchet MS" w:cs="Arial"/>
          <w:color w:val="000000"/>
          <w:sz w:val="22"/>
          <w:szCs w:val="22"/>
          <w:u w:val="none"/>
        </w:rPr>
        <w:t xml:space="preserve">08/2009 </w:t>
      </w:r>
      <w:r>
        <w:rPr>
          <w:rFonts w:ascii="Trebuchet MS" w:hAnsi="Trebuchet MS" w:cs="Arial"/>
          <w:color w:val="000000"/>
          <w:sz w:val="22"/>
          <w:szCs w:val="22"/>
          <w:u w:val="none"/>
        </w:rPr>
        <w:t>-</w:t>
      </w:r>
      <w:r w:rsidRPr="009B317F">
        <w:rPr>
          <w:rFonts w:ascii="Trebuchet MS" w:hAnsi="Trebuchet MS" w:cs="Arial"/>
          <w:color w:val="000000"/>
          <w:sz w:val="22"/>
          <w:szCs w:val="22"/>
          <w:u w:val="none"/>
        </w:rPr>
        <w:t xml:space="preserve"> 12/2010</w:t>
      </w:r>
    </w:p>
    <w:p w14:paraId="58A6131F" w14:textId="01B487DB" w:rsidR="009B317F" w:rsidRDefault="009B317F" w:rsidP="009B317F">
      <w:pPr>
        <w:pStyle w:val="Title"/>
        <w:autoSpaceDE w:val="0"/>
        <w:autoSpaceDN w:val="0"/>
        <w:jc w:val="both"/>
        <w:rPr>
          <w:rFonts w:ascii="Trebuchet MS" w:hAnsi="Trebuchet MS" w:cs="Arial"/>
          <w:b w:val="0"/>
          <w:bCs/>
          <w:color w:val="000000"/>
          <w:sz w:val="22"/>
          <w:szCs w:val="22"/>
          <w:u w:val="none"/>
        </w:rPr>
      </w:pPr>
      <w:r w:rsidRPr="009B317F">
        <w:rPr>
          <w:rFonts w:ascii="Trebuchet MS" w:hAnsi="Trebuchet MS" w:cs="Arial"/>
          <w:b w:val="0"/>
          <w:bCs/>
          <w:color w:val="000000"/>
          <w:sz w:val="22"/>
          <w:szCs w:val="22"/>
          <w:u w:val="none"/>
        </w:rPr>
        <w:t>ALLIED PHARMACEUTICALS LTD</w:t>
      </w:r>
    </w:p>
    <w:p w14:paraId="48B9BF82" w14:textId="08A3E446" w:rsidR="009B317F" w:rsidRPr="009B317F" w:rsidRDefault="009B317F" w:rsidP="009B317F">
      <w:pPr>
        <w:pStyle w:val="Title"/>
        <w:numPr>
          <w:ilvl w:val="0"/>
          <w:numId w:val="7"/>
        </w:numPr>
        <w:autoSpaceDE w:val="0"/>
        <w:autoSpaceDN w:val="0"/>
        <w:jc w:val="both"/>
        <w:rPr>
          <w:rFonts w:ascii="Trebuchet MS" w:hAnsi="Trebuchet MS" w:cs="Arial"/>
          <w:b w:val="0"/>
          <w:color w:val="000000"/>
          <w:sz w:val="22"/>
          <w:szCs w:val="22"/>
          <w:u w:val="none"/>
        </w:rPr>
      </w:pPr>
      <w:r w:rsidRPr="009B317F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Created functional codes by collaborating with 10+ team members on large-scale projects</w:t>
      </w:r>
    </w:p>
    <w:p w14:paraId="16E20753" w14:textId="59DAA6EE" w:rsidR="009B317F" w:rsidRPr="0024110C" w:rsidRDefault="009B317F" w:rsidP="009B317F">
      <w:pPr>
        <w:pStyle w:val="Title"/>
        <w:numPr>
          <w:ilvl w:val="0"/>
          <w:numId w:val="7"/>
        </w:numPr>
        <w:autoSpaceDE w:val="0"/>
        <w:autoSpaceDN w:val="0"/>
        <w:jc w:val="both"/>
        <w:rPr>
          <w:rFonts w:ascii="Trebuchet MS" w:hAnsi="Trebuchet MS" w:cs="Arial"/>
          <w:b w:val="0"/>
          <w:color w:val="000000"/>
          <w:sz w:val="22"/>
          <w:szCs w:val="22"/>
          <w:u w:val="none"/>
        </w:rPr>
      </w:pPr>
      <w:r w:rsidRPr="009B317F">
        <w:rPr>
          <w:rFonts w:ascii="Trebuchet MS" w:hAnsi="Trebuchet MS" w:cs="Arial"/>
          <w:b w:val="0"/>
          <w:color w:val="000000"/>
          <w:sz w:val="22"/>
          <w:szCs w:val="22"/>
          <w:u w:val="none"/>
        </w:rPr>
        <w:t>Identified and fixed vulnerabilities in an old script which improved site performance during peak times and reduced 89% of system failures</w:t>
      </w:r>
    </w:p>
    <w:p w14:paraId="7DCCD00D" w14:textId="77777777" w:rsidR="009B317F" w:rsidRPr="009B317F" w:rsidRDefault="009B317F" w:rsidP="009B317F">
      <w:pPr>
        <w:pStyle w:val="Title"/>
        <w:autoSpaceDE w:val="0"/>
        <w:autoSpaceDN w:val="0"/>
        <w:jc w:val="both"/>
        <w:rPr>
          <w:rFonts w:ascii="Trebuchet MS" w:hAnsi="Trebuchet MS" w:cs="Arial"/>
          <w:b w:val="0"/>
          <w:bCs/>
          <w:color w:val="000000"/>
          <w:sz w:val="22"/>
          <w:szCs w:val="22"/>
          <w:u w:val="none"/>
        </w:rPr>
      </w:pPr>
    </w:p>
    <w:p w14:paraId="5E8B6A75" w14:textId="77777777" w:rsidR="00820777" w:rsidRPr="00F46B9B" w:rsidRDefault="002B25B7" w:rsidP="009B317F">
      <w:pPr>
        <w:pStyle w:val="Title"/>
        <w:autoSpaceDE w:val="0"/>
        <w:autoSpaceDN w:val="0"/>
        <w:rPr>
          <w:rFonts w:ascii="Trebuchet MS" w:hAnsi="Trebuchet MS" w:cs="Arial"/>
          <w:color w:val="000000"/>
          <w:sz w:val="22"/>
          <w:szCs w:val="22"/>
          <w:u w:val="none"/>
        </w:rPr>
      </w:pPr>
      <w:r w:rsidRPr="00F46B9B">
        <w:rPr>
          <w:rFonts w:ascii="Trebuchet MS" w:hAnsi="Trebuchet MS" w:cs="Arial"/>
          <w:color w:val="000000"/>
          <w:sz w:val="22"/>
          <w:szCs w:val="22"/>
          <w:u w:val="none"/>
        </w:rPr>
        <w:t>EDUCATION /TRAINING</w:t>
      </w:r>
    </w:p>
    <w:p w14:paraId="257FEAB7" w14:textId="77777777" w:rsidR="007B4888" w:rsidRPr="001532CD" w:rsidRDefault="007B4888" w:rsidP="008F1869">
      <w:pPr>
        <w:pStyle w:val="Title"/>
        <w:autoSpaceDE w:val="0"/>
        <w:autoSpaceDN w:val="0"/>
        <w:jc w:val="both"/>
        <w:rPr>
          <w:rFonts w:ascii="Trebuchet MS" w:hAnsi="Trebuchet MS" w:cs="Arial"/>
          <w:color w:val="000000"/>
          <w:sz w:val="22"/>
          <w:szCs w:val="22"/>
        </w:rPr>
      </w:pPr>
    </w:p>
    <w:bookmarkEnd w:id="0"/>
    <w:p w14:paraId="20194082" w14:textId="37EDEB30" w:rsidR="009B317F" w:rsidRPr="009B317F" w:rsidRDefault="009B317F" w:rsidP="009B317F">
      <w:pPr>
        <w:tabs>
          <w:tab w:val="left" w:pos="3780"/>
        </w:tabs>
        <w:jc w:val="both"/>
        <w:rPr>
          <w:rFonts w:ascii="Trebuchet MS" w:hAnsi="Trebuchet MS"/>
          <w:bCs/>
          <w:sz w:val="22"/>
          <w:szCs w:val="22"/>
        </w:rPr>
      </w:pPr>
      <w:r w:rsidRPr="009B317F">
        <w:rPr>
          <w:rFonts w:ascii="Trebuchet MS" w:hAnsi="Trebuchet MS"/>
          <w:b/>
          <w:sz w:val="22"/>
          <w:szCs w:val="22"/>
        </w:rPr>
        <w:t>Master of Business Administration</w:t>
      </w:r>
      <w:r>
        <w:rPr>
          <w:rFonts w:ascii="Trebuchet MS" w:hAnsi="Trebuchet MS"/>
          <w:bCs/>
          <w:sz w:val="22"/>
          <w:szCs w:val="22"/>
        </w:rPr>
        <w:tab/>
      </w:r>
      <w:r>
        <w:rPr>
          <w:rFonts w:ascii="Trebuchet MS" w:hAnsi="Trebuchet MS"/>
          <w:bCs/>
          <w:sz w:val="22"/>
          <w:szCs w:val="22"/>
        </w:rPr>
        <w:tab/>
      </w:r>
      <w:r w:rsidRPr="009B317F">
        <w:rPr>
          <w:rFonts w:ascii="Trebuchet MS" w:hAnsi="Trebuchet MS"/>
          <w:bCs/>
          <w:sz w:val="22"/>
          <w:szCs w:val="22"/>
        </w:rPr>
        <w:tab/>
      </w:r>
      <w:r w:rsidRPr="009B317F">
        <w:rPr>
          <w:rFonts w:ascii="Trebuchet MS" w:hAnsi="Trebuchet MS"/>
          <w:bCs/>
          <w:sz w:val="22"/>
          <w:szCs w:val="22"/>
        </w:rPr>
        <w:tab/>
      </w:r>
      <w:r w:rsidRPr="009B317F">
        <w:rPr>
          <w:rFonts w:ascii="Trebuchet MS" w:hAnsi="Trebuchet MS"/>
          <w:bCs/>
          <w:sz w:val="22"/>
          <w:szCs w:val="22"/>
        </w:rPr>
        <w:tab/>
      </w:r>
      <w:r w:rsidRPr="009B317F">
        <w:rPr>
          <w:rFonts w:ascii="Trebuchet MS" w:hAnsi="Trebuchet MS"/>
          <w:bCs/>
          <w:sz w:val="22"/>
          <w:szCs w:val="22"/>
        </w:rPr>
        <w:tab/>
      </w:r>
      <w:r>
        <w:rPr>
          <w:rFonts w:ascii="Trebuchet MS" w:hAnsi="Trebuchet MS"/>
          <w:bCs/>
          <w:sz w:val="22"/>
          <w:szCs w:val="22"/>
        </w:rPr>
        <w:t xml:space="preserve">    </w:t>
      </w:r>
      <w:r w:rsidRPr="009B317F">
        <w:rPr>
          <w:rFonts w:ascii="Trebuchet MS" w:hAnsi="Trebuchet MS"/>
          <w:bCs/>
          <w:sz w:val="22"/>
          <w:szCs w:val="22"/>
        </w:rPr>
        <w:t xml:space="preserve">08/2013 </w:t>
      </w:r>
      <w:r>
        <w:rPr>
          <w:rFonts w:ascii="Trebuchet MS" w:hAnsi="Trebuchet MS"/>
          <w:bCs/>
          <w:sz w:val="22"/>
          <w:szCs w:val="22"/>
        </w:rPr>
        <w:t>-</w:t>
      </w:r>
      <w:r w:rsidRPr="009B317F">
        <w:rPr>
          <w:rFonts w:ascii="Trebuchet MS" w:hAnsi="Trebuchet MS"/>
          <w:bCs/>
          <w:sz w:val="22"/>
          <w:szCs w:val="22"/>
        </w:rPr>
        <w:t xml:space="preserve"> 07/2015</w:t>
      </w:r>
    </w:p>
    <w:p w14:paraId="03CC8F73" w14:textId="6794FD82" w:rsidR="009B317F" w:rsidRPr="009B317F" w:rsidRDefault="009B317F" w:rsidP="009B317F">
      <w:pPr>
        <w:tabs>
          <w:tab w:val="left" w:pos="3780"/>
        </w:tabs>
        <w:jc w:val="both"/>
        <w:rPr>
          <w:rFonts w:ascii="Trebuchet MS" w:hAnsi="Trebuchet MS"/>
          <w:bCs/>
          <w:sz w:val="22"/>
          <w:szCs w:val="22"/>
        </w:rPr>
      </w:pPr>
      <w:r w:rsidRPr="009B317F">
        <w:rPr>
          <w:rFonts w:ascii="Trebuchet MS" w:hAnsi="Trebuchet MS"/>
          <w:bCs/>
          <w:sz w:val="22"/>
          <w:szCs w:val="22"/>
        </w:rPr>
        <w:t>Birla Institute of Technology and Science, Pilani, India</w:t>
      </w:r>
      <w:r w:rsidRPr="009B317F">
        <w:rPr>
          <w:rFonts w:ascii="Trebuchet MS" w:hAnsi="Trebuchet MS"/>
          <w:bCs/>
          <w:sz w:val="22"/>
          <w:szCs w:val="22"/>
        </w:rPr>
        <w:tab/>
        <w:t xml:space="preserve">  </w:t>
      </w:r>
    </w:p>
    <w:p w14:paraId="59A7E88C" w14:textId="60D3C9B4" w:rsidR="009B317F" w:rsidRPr="009B317F" w:rsidRDefault="009B317F" w:rsidP="009B317F">
      <w:pPr>
        <w:tabs>
          <w:tab w:val="left" w:pos="3780"/>
        </w:tabs>
        <w:jc w:val="both"/>
        <w:rPr>
          <w:rFonts w:ascii="Trebuchet MS" w:hAnsi="Trebuchet MS"/>
          <w:bCs/>
          <w:sz w:val="22"/>
          <w:szCs w:val="22"/>
        </w:rPr>
      </w:pPr>
      <w:r w:rsidRPr="009B317F">
        <w:rPr>
          <w:rFonts w:ascii="Trebuchet MS" w:hAnsi="Trebuchet MS"/>
          <w:b/>
          <w:sz w:val="22"/>
          <w:szCs w:val="22"/>
        </w:rPr>
        <w:t>ENGINEERING – ELECTRONICS &amp; COMMUNICATIONS</w:t>
      </w:r>
      <w:r w:rsidRPr="009B317F">
        <w:rPr>
          <w:rFonts w:ascii="Trebuchet MS" w:hAnsi="Trebuchet MS"/>
          <w:bCs/>
          <w:sz w:val="22"/>
          <w:szCs w:val="22"/>
        </w:rPr>
        <w:t xml:space="preserve"> </w:t>
      </w:r>
      <w:r w:rsidRPr="009B317F">
        <w:rPr>
          <w:rFonts w:ascii="Trebuchet MS" w:hAnsi="Trebuchet MS"/>
          <w:bCs/>
          <w:sz w:val="22"/>
          <w:szCs w:val="22"/>
        </w:rPr>
        <w:tab/>
      </w:r>
      <w:r w:rsidRPr="009B317F">
        <w:rPr>
          <w:rFonts w:ascii="Trebuchet MS" w:hAnsi="Trebuchet MS"/>
          <w:bCs/>
          <w:sz w:val="22"/>
          <w:szCs w:val="22"/>
        </w:rPr>
        <w:tab/>
      </w:r>
      <w:r w:rsidRPr="009B317F">
        <w:rPr>
          <w:rFonts w:ascii="Trebuchet MS" w:hAnsi="Trebuchet MS"/>
          <w:bCs/>
          <w:sz w:val="22"/>
          <w:szCs w:val="22"/>
        </w:rPr>
        <w:tab/>
      </w:r>
      <w:r>
        <w:rPr>
          <w:rFonts w:ascii="Trebuchet MS" w:hAnsi="Trebuchet MS"/>
          <w:bCs/>
          <w:sz w:val="22"/>
          <w:szCs w:val="22"/>
        </w:rPr>
        <w:t xml:space="preserve">    </w:t>
      </w:r>
      <w:r w:rsidRPr="009B317F">
        <w:rPr>
          <w:rFonts w:ascii="Trebuchet MS" w:hAnsi="Trebuchet MS"/>
          <w:bCs/>
          <w:sz w:val="22"/>
          <w:szCs w:val="22"/>
        </w:rPr>
        <w:t xml:space="preserve">08/2005 </w:t>
      </w:r>
      <w:r>
        <w:rPr>
          <w:rFonts w:ascii="Trebuchet MS" w:hAnsi="Trebuchet MS"/>
          <w:bCs/>
          <w:sz w:val="22"/>
          <w:szCs w:val="22"/>
        </w:rPr>
        <w:t>-</w:t>
      </w:r>
      <w:r w:rsidRPr="009B317F">
        <w:rPr>
          <w:rFonts w:ascii="Trebuchet MS" w:hAnsi="Trebuchet MS"/>
          <w:bCs/>
          <w:sz w:val="22"/>
          <w:szCs w:val="22"/>
        </w:rPr>
        <w:t xml:space="preserve"> 07/2009</w:t>
      </w:r>
    </w:p>
    <w:p w14:paraId="5DB8FD1B" w14:textId="77777777" w:rsidR="005F7617" w:rsidRDefault="009B317F" w:rsidP="009B317F">
      <w:pPr>
        <w:tabs>
          <w:tab w:val="left" w:pos="3780"/>
        </w:tabs>
        <w:jc w:val="both"/>
        <w:rPr>
          <w:rFonts w:ascii="Trebuchet MS" w:hAnsi="Trebuchet MS"/>
          <w:bCs/>
          <w:sz w:val="22"/>
          <w:szCs w:val="22"/>
        </w:rPr>
      </w:pPr>
      <w:r w:rsidRPr="009B317F">
        <w:rPr>
          <w:rFonts w:ascii="Trebuchet MS" w:hAnsi="Trebuchet MS"/>
          <w:bCs/>
          <w:sz w:val="22"/>
          <w:szCs w:val="22"/>
        </w:rPr>
        <w:t xml:space="preserve">ICFAI University Dehradun, India </w:t>
      </w:r>
    </w:p>
    <w:p w14:paraId="19911E6D" w14:textId="1AE5B64B" w:rsidR="009B317F" w:rsidRPr="009B317F" w:rsidRDefault="005F7617" w:rsidP="009B317F">
      <w:pPr>
        <w:tabs>
          <w:tab w:val="left" w:pos="3780"/>
        </w:tabs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 xml:space="preserve">Wes has evaluated </w:t>
      </w:r>
      <w:r w:rsidR="00E81755">
        <w:rPr>
          <w:rFonts w:ascii="Trebuchet MS" w:hAnsi="Trebuchet MS"/>
          <w:bCs/>
          <w:sz w:val="22"/>
          <w:szCs w:val="22"/>
        </w:rPr>
        <w:t xml:space="preserve">all degrees </w:t>
      </w:r>
      <w:r>
        <w:rPr>
          <w:rFonts w:ascii="Trebuchet MS" w:hAnsi="Trebuchet MS"/>
          <w:bCs/>
          <w:sz w:val="22"/>
          <w:szCs w:val="22"/>
        </w:rPr>
        <w:t>at Canadian standards.</w:t>
      </w:r>
      <w:r w:rsidR="009B317F" w:rsidRPr="009B317F">
        <w:rPr>
          <w:rFonts w:ascii="Trebuchet MS" w:hAnsi="Trebuchet MS"/>
          <w:bCs/>
          <w:sz w:val="22"/>
          <w:szCs w:val="22"/>
        </w:rPr>
        <w:t xml:space="preserve">                                                                          </w:t>
      </w:r>
    </w:p>
    <w:p w14:paraId="6F48EDB9" w14:textId="77777777" w:rsidR="009B317F" w:rsidRPr="009B317F" w:rsidRDefault="009B317F" w:rsidP="009B317F">
      <w:pPr>
        <w:tabs>
          <w:tab w:val="left" w:pos="3780"/>
        </w:tabs>
        <w:jc w:val="both"/>
        <w:rPr>
          <w:rFonts w:ascii="Trebuchet MS" w:hAnsi="Trebuchet MS"/>
          <w:bCs/>
          <w:sz w:val="22"/>
          <w:szCs w:val="22"/>
        </w:rPr>
      </w:pPr>
    </w:p>
    <w:p w14:paraId="5BD4BFE7" w14:textId="3D646063" w:rsidR="009B317F" w:rsidRPr="009B317F" w:rsidRDefault="009B317F" w:rsidP="009B317F">
      <w:pPr>
        <w:tabs>
          <w:tab w:val="left" w:pos="3780"/>
        </w:tabs>
        <w:jc w:val="both"/>
        <w:rPr>
          <w:rFonts w:ascii="Trebuchet MS" w:hAnsi="Trebuchet MS"/>
          <w:bCs/>
          <w:sz w:val="22"/>
          <w:szCs w:val="22"/>
        </w:rPr>
      </w:pPr>
      <w:r w:rsidRPr="009B317F">
        <w:rPr>
          <w:rFonts w:ascii="Trebuchet MS" w:hAnsi="Trebuchet MS"/>
          <w:b/>
          <w:sz w:val="22"/>
          <w:szCs w:val="22"/>
        </w:rPr>
        <w:t>CANADIAN SECURITIES COURSE (CSC)</w:t>
      </w:r>
      <w:r w:rsidRPr="009B317F">
        <w:rPr>
          <w:rFonts w:ascii="Trebuchet MS" w:hAnsi="Trebuchet MS"/>
          <w:bCs/>
          <w:sz w:val="22"/>
          <w:szCs w:val="22"/>
        </w:rPr>
        <w:tab/>
        <w:t xml:space="preserve">          </w:t>
      </w:r>
      <w:r w:rsidRPr="009B317F">
        <w:rPr>
          <w:rFonts w:ascii="Trebuchet MS" w:hAnsi="Trebuchet MS"/>
          <w:bCs/>
          <w:sz w:val="22"/>
          <w:szCs w:val="22"/>
        </w:rPr>
        <w:tab/>
      </w:r>
      <w:r w:rsidRPr="009B317F">
        <w:rPr>
          <w:rFonts w:ascii="Trebuchet MS" w:hAnsi="Trebuchet MS"/>
          <w:bCs/>
          <w:sz w:val="22"/>
          <w:szCs w:val="22"/>
        </w:rPr>
        <w:tab/>
      </w:r>
      <w:r w:rsidRPr="009B317F">
        <w:rPr>
          <w:rFonts w:ascii="Trebuchet MS" w:hAnsi="Trebuchet MS"/>
          <w:bCs/>
          <w:sz w:val="22"/>
          <w:szCs w:val="22"/>
        </w:rPr>
        <w:tab/>
      </w:r>
      <w:r w:rsidRPr="009B317F">
        <w:rPr>
          <w:rFonts w:ascii="Trebuchet MS" w:hAnsi="Trebuchet MS"/>
          <w:bCs/>
          <w:sz w:val="22"/>
          <w:szCs w:val="22"/>
        </w:rPr>
        <w:tab/>
      </w:r>
      <w:r>
        <w:rPr>
          <w:rFonts w:ascii="Trebuchet MS" w:hAnsi="Trebuchet MS"/>
          <w:bCs/>
          <w:sz w:val="22"/>
          <w:szCs w:val="22"/>
        </w:rPr>
        <w:t xml:space="preserve">  </w:t>
      </w:r>
      <w:r w:rsidRPr="009B317F">
        <w:rPr>
          <w:rFonts w:ascii="Trebuchet MS" w:hAnsi="Trebuchet MS"/>
          <w:bCs/>
          <w:sz w:val="22"/>
          <w:szCs w:val="22"/>
        </w:rPr>
        <w:t xml:space="preserve">    </w:t>
      </w:r>
      <w:r>
        <w:rPr>
          <w:rFonts w:ascii="Trebuchet MS" w:hAnsi="Trebuchet MS"/>
          <w:bCs/>
          <w:sz w:val="22"/>
          <w:szCs w:val="22"/>
        </w:rPr>
        <w:t xml:space="preserve"> </w:t>
      </w:r>
      <w:r w:rsidRPr="009B317F">
        <w:rPr>
          <w:rFonts w:ascii="Trebuchet MS" w:hAnsi="Trebuchet MS"/>
          <w:bCs/>
          <w:sz w:val="22"/>
          <w:szCs w:val="22"/>
        </w:rPr>
        <w:t xml:space="preserve">    15</w:t>
      </w:r>
      <w:r w:rsidRPr="009B317F">
        <w:rPr>
          <w:rFonts w:ascii="Trebuchet MS" w:hAnsi="Trebuchet MS"/>
          <w:bCs/>
          <w:sz w:val="22"/>
          <w:szCs w:val="22"/>
          <w:vertAlign w:val="superscript"/>
        </w:rPr>
        <w:t>th</w:t>
      </w:r>
      <w:r w:rsidRPr="009B317F">
        <w:rPr>
          <w:rFonts w:ascii="Trebuchet MS" w:hAnsi="Trebuchet MS"/>
          <w:bCs/>
          <w:sz w:val="22"/>
          <w:szCs w:val="22"/>
        </w:rPr>
        <w:t xml:space="preserve"> July 2024</w:t>
      </w:r>
    </w:p>
    <w:p w14:paraId="0BD2D7C3" w14:textId="77777777" w:rsidR="009B317F" w:rsidRDefault="009B317F" w:rsidP="009B317F">
      <w:pPr>
        <w:tabs>
          <w:tab w:val="left" w:pos="3780"/>
        </w:tabs>
        <w:jc w:val="both"/>
        <w:rPr>
          <w:rFonts w:ascii="Trebuchet MS" w:hAnsi="Trebuchet MS"/>
          <w:bCs/>
          <w:sz w:val="22"/>
          <w:szCs w:val="22"/>
        </w:rPr>
      </w:pPr>
      <w:r w:rsidRPr="009B317F">
        <w:rPr>
          <w:rFonts w:ascii="Trebuchet MS" w:hAnsi="Trebuchet MS"/>
          <w:bCs/>
          <w:sz w:val="22"/>
          <w:szCs w:val="22"/>
        </w:rPr>
        <w:t>CSI, Canada</w:t>
      </w:r>
    </w:p>
    <w:p w14:paraId="15370A01" w14:textId="77777777" w:rsidR="005F7617" w:rsidRDefault="005F7617" w:rsidP="009B317F">
      <w:pPr>
        <w:tabs>
          <w:tab w:val="left" w:pos="3780"/>
        </w:tabs>
        <w:jc w:val="both"/>
        <w:rPr>
          <w:rFonts w:ascii="Trebuchet MS" w:hAnsi="Trebuchet MS"/>
          <w:bCs/>
          <w:sz w:val="22"/>
          <w:szCs w:val="22"/>
        </w:rPr>
      </w:pPr>
    </w:p>
    <w:p w14:paraId="1A9D3AAA" w14:textId="6DD6E6E8" w:rsidR="005F7617" w:rsidRPr="00330A51" w:rsidRDefault="005F7617" w:rsidP="009B317F">
      <w:pPr>
        <w:tabs>
          <w:tab w:val="left" w:pos="3780"/>
        </w:tabs>
        <w:jc w:val="both"/>
        <w:rPr>
          <w:rFonts w:ascii="Trebuchet MS" w:hAnsi="Trebuchet MS"/>
          <w:b/>
          <w:sz w:val="22"/>
          <w:szCs w:val="22"/>
        </w:rPr>
      </w:pPr>
      <w:r w:rsidRPr="00330A51">
        <w:rPr>
          <w:rFonts w:ascii="Trebuchet MS" w:hAnsi="Trebuchet MS"/>
          <w:b/>
          <w:sz w:val="22"/>
          <w:szCs w:val="22"/>
        </w:rPr>
        <w:t>Financial Services Connections in a Digital world</w:t>
      </w:r>
      <w:r w:rsidR="00E81755">
        <w:rPr>
          <w:rFonts w:ascii="Trebuchet MS" w:hAnsi="Trebuchet MS"/>
          <w:b/>
          <w:sz w:val="22"/>
          <w:szCs w:val="22"/>
        </w:rPr>
        <w:t xml:space="preserve">                                   </w:t>
      </w:r>
      <w:r w:rsidR="00E81755" w:rsidRPr="00E81755">
        <w:rPr>
          <w:rFonts w:ascii="Trebuchet MS" w:hAnsi="Trebuchet MS"/>
          <w:bCs/>
          <w:sz w:val="22"/>
          <w:szCs w:val="22"/>
        </w:rPr>
        <w:t>August 2024</w:t>
      </w:r>
      <w:r w:rsidR="00E81755">
        <w:rPr>
          <w:rFonts w:ascii="Trebuchet MS" w:hAnsi="Trebuchet MS"/>
          <w:bCs/>
          <w:sz w:val="22"/>
          <w:szCs w:val="22"/>
        </w:rPr>
        <w:t>- ongoing</w:t>
      </w:r>
    </w:p>
    <w:p w14:paraId="7A624FF1" w14:textId="63E3D595" w:rsidR="008C0361" w:rsidRPr="009B317F" w:rsidRDefault="008C0361" w:rsidP="009B317F">
      <w:pPr>
        <w:tabs>
          <w:tab w:val="left" w:pos="3780"/>
        </w:tabs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ACCES Employment with Toronto Metropolitan University</w:t>
      </w:r>
      <w:r w:rsidR="00330A51">
        <w:rPr>
          <w:rFonts w:ascii="Trebuchet MS" w:hAnsi="Trebuchet MS"/>
          <w:bCs/>
          <w:sz w:val="22"/>
          <w:szCs w:val="22"/>
        </w:rPr>
        <w:t>, Workplace Communications course</w:t>
      </w:r>
    </w:p>
    <w:sectPr w:rsidR="008C0361" w:rsidRPr="009B317F" w:rsidSect="00CB454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B6969" w14:textId="77777777" w:rsidR="00E73B88" w:rsidRDefault="00E73B88" w:rsidP="00C45DD6">
      <w:r>
        <w:separator/>
      </w:r>
    </w:p>
  </w:endnote>
  <w:endnote w:type="continuationSeparator" w:id="0">
    <w:p w14:paraId="1EE038C1" w14:textId="77777777" w:rsidR="00E73B88" w:rsidRDefault="00E73B88" w:rsidP="00C4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F498E" w14:textId="77777777" w:rsidR="00E73B88" w:rsidRDefault="00E73B88" w:rsidP="00C45DD6">
      <w:r>
        <w:separator/>
      </w:r>
    </w:p>
  </w:footnote>
  <w:footnote w:type="continuationSeparator" w:id="0">
    <w:p w14:paraId="74529A83" w14:textId="77777777" w:rsidR="00E73B88" w:rsidRDefault="00E73B88" w:rsidP="00C45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B0E83" w14:textId="6AFD289D" w:rsidR="00E46835" w:rsidRPr="004206DE" w:rsidRDefault="004206DE" w:rsidP="0024110C">
    <w:pPr>
      <w:pStyle w:val="Title"/>
      <w:rPr>
        <w:rFonts w:ascii="Trebuchet MS" w:hAnsi="Trebuchet MS"/>
        <w:u w:val="none"/>
        <w:lang w:val="it-IT"/>
      </w:rPr>
    </w:pPr>
    <w:r w:rsidRPr="004206DE">
      <w:rPr>
        <w:rFonts w:ascii="Trebuchet MS" w:hAnsi="Trebuchet MS"/>
        <w:spacing w:val="-2"/>
        <w:lang w:val="it-IT"/>
      </w:rPr>
      <w:t>xx</w:t>
    </w:r>
    <w:r>
      <w:rPr>
        <w:rFonts w:ascii="Trebuchet MS" w:hAnsi="Trebuchet MS"/>
        <w:spacing w:val="-2"/>
        <w:lang w:val="it-IT"/>
      </w:rPr>
      <w:t>xxxxxxx</w:t>
    </w:r>
  </w:p>
  <w:p w14:paraId="0D850E3D" w14:textId="1B15516C" w:rsidR="00E46835" w:rsidRPr="00C87463" w:rsidRDefault="004206DE" w:rsidP="0024110C">
    <w:pPr>
      <w:jc w:val="center"/>
      <w:rPr>
        <w:rFonts w:ascii="Trebuchet MS" w:hAnsi="Trebuchet MS"/>
        <w:lang w:val="it-IT"/>
      </w:rPr>
    </w:pPr>
    <w:r>
      <w:rPr>
        <w:rFonts w:ascii="Trebuchet MS" w:hAnsi="Trebuchet MS"/>
        <w:lang w:val="it-IT"/>
      </w:rPr>
      <w:t>xxxxxxxxxxxxxxxxxxxxxxxxxxxxxxxxxxxxxxxxxxxxxxxxxxxxxxxxxxxxxxxx</w:t>
    </w:r>
  </w:p>
  <w:p w14:paraId="40781752" w14:textId="5BF9F5E4" w:rsidR="004669C9" w:rsidRPr="00C87463" w:rsidRDefault="004669C9" w:rsidP="00E46835">
    <w:pPr>
      <w:pStyle w:val="Header"/>
      <w:rPr>
        <w:rFonts w:ascii="Trebuchet MS" w:hAnsi="Trebuchet MS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04E7"/>
    <w:multiLevelType w:val="hybridMultilevel"/>
    <w:tmpl w:val="A844D0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72849"/>
    <w:multiLevelType w:val="hybridMultilevel"/>
    <w:tmpl w:val="61FEA38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BB1001"/>
    <w:multiLevelType w:val="hybridMultilevel"/>
    <w:tmpl w:val="25F2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233D6"/>
    <w:multiLevelType w:val="multilevel"/>
    <w:tmpl w:val="C754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06638"/>
    <w:multiLevelType w:val="hybridMultilevel"/>
    <w:tmpl w:val="7E1E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33738"/>
    <w:multiLevelType w:val="hybridMultilevel"/>
    <w:tmpl w:val="3E4A2F4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A5738"/>
    <w:multiLevelType w:val="multilevel"/>
    <w:tmpl w:val="971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8518C"/>
    <w:multiLevelType w:val="hybridMultilevel"/>
    <w:tmpl w:val="4516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E5FDB"/>
    <w:multiLevelType w:val="multilevel"/>
    <w:tmpl w:val="5FA2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A1F46"/>
    <w:multiLevelType w:val="hybridMultilevel"/>
    <w:tmpl w:val="0BB2E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0E4BFB"/>
    <w:multiLevelType w:val="hybridMultilevel"/>
    <w:tmpl w:val="31528D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D1D68"/>
    <w:multiLevelType w:val="hybridMultilevel"/>
    <w:tmpl w:val="BEF0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122E8"/>
    <w:multiLevelType w:val="hybridMultilevel"/>
    <w:tmpl w:val="95321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EB0CA9"/>
    <w:multiLevelType w:val="hybridMultilevel"/>
    <w:tmpl w:val="C1C40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D21E2"/>
    <w:multiLevelType w:val="hybridMultilevel"/>
    <w:tmpl w:val="1944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31D1F"/>
    <w:multiLevelType w:val="multilevel"/>
    <w:tmpl w:val="E25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3604C"/>
    <w:multiLevelType w:val="multilevel"/>
    <w:tmpl w:val="FA46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070734"/>
    <w:multiLevelType w:val="hybridMultilevel"/>
    <w:tmpl w:val="0D90C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5F0936"/>
    <w:multiLevelType w:val="hybridMultilevel"/>
    <w:tmpl w:val="6B52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91A94"/>
    <w:multiLevelType w:val="hybridMultilevel"/>
    <w:tmpl w:val="94282E30"/>
    <w:lvl w:ilvl="0" w:tplc="9000C9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3229856">
    <w:abstractNumId w:val="11"/>
  </w:num>
  <w:num w:numId="2" w16cid:durableId="662853786">
    <w:abstractNumId w:val="18"/>
  </w:num>
  <w:num w:numId="3" w16cid:durableId="613169178">
    <w:abstractNumId w:val="5"/>
  </w:num>
  <w:num w:numId="4" w16cid:durableId="833304063">
    <w:abstractNumId w:val="19"/>
  </w:num>
  <w:num w:numId="5" w16cid:durableId="53697338">
    <w:abstractNumId w:val="13"/>
  </w:num>
  <w:num w:numId="6" w16cid:durableId="203448222">
    <w:abstractNumId w:val="12"/>
  </w:num>
  <w:num w:numId="7" w16cid:durableId="1471247917">
    <w:abstractNumId w:val="7"/>
  </w:num>
  <w:num w:numId="8" w16cid:durableId="1643385335">
    <w:abstractNumId w:val="9"/>
  </w:num>
  <w:num w:numId="9" w16cid:durableId="697048441">
    <w:abstractNumId w:val="1"/>
  </w:num>
  <w:num w:numId="10" w16cid:durableId="2047369523">
    <w:abstractNumId w:val="17"/>
  </w:num>
  <w:num w:numId="11" w16cid:durableId="979454556">
    <w:abstractNumId w:val="4"/>
  </w:num>
  <w:num w:numId="12" w16cid:durableId="2043937340">
    <w:abstractNumId w:val="2"/>
  </w:num>
  <w:num w:numId="13" w16cid:durableId="1617592103">
    <w:abstractNumId w:val="14"/>
  </w:num>
  <w:num w:numId="14" w16cid:durableId="266431790">
    <w:abstractNumId w:val="10"/>
  </w:num>
  <w:num w:numId="15" w16cid:durableId="1768573427">
    <w:abstractNumId w:val="0"/>
  </w:num>
  <w:num w:numId="16" w16cid:durableId="410591072">
    <w:abstractNumId w:val="16"/>
  </w:num>
  <w:num w:numId="17" w16cid:durableId="142898130">
    <w:abstractNumId w:val="6"/>
  </w:num>
  <w:num w:numId="18" w16cid:durableId="1797403630">
    <w:abstractNumId w:val="3"/>
  </w:num>
  <w:num w:numId="19" w16cid:durableId="791290341">
    <w:abstractNumId w:val="8"/>
  </w:num>
  <w:num w:numId="20" w16cid:durableId="13447402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FC1"/>
    <w:rsid w:val="000023EA"/>
    <w:rsid w:val="0004335E"/>
    <w:rsid w:val="00064895"/>
    <w:rsid w:val="00065696"/>
    <w:rsid w:val="0007034A"/>
    <w:rsid w:val="00090FFD"/>
    <w:rsid w:val="000A4409"/>
    <w:rsid w:val="000B3764"/>
    <w:rsid w:val="000D2C26"/>
    <w:rsid w:val="000F0377"/>
    <w:rsid w:val="00105430"/>
    <w:rsid w:val="00145316"/>
    <w:rsid w:val="00151204"/>
    <w:rsid w:val="00151E15"/>
    <w:rsid w:val="001532CD"/>
    <w:rsid w:val="00153E5C"/>
    <w:rsid w:val="001B77BC"/>
    <w:rsid w:val="001E285A"/>
    <w:rsid w:val="001E4804"/>
    <w:rsid w:val="001E5D4D"/>
    <w:rsid w:val="001E79E9"/>
    <w:rsid w:val="00202AC9"/>
    <w:rsid w:val="0020315B"/>
    <w:rsid w:val="0024110C"/>
    <w:rsid w:val="00267524"/>
    <w:rsid w:val="002A41EB"/>
    <w:rsid w:val="002B25B7"/>
    <w:rsid w:val="002B6CC0"/>
    <w:rsid w:val="0030469D"/>
    <w:rsid w:val="00330A51"/>
    <w:rsid w:val="00334E2A"/>
    <w:rsid w:val="00387054"/>
    <w:rsid w:val="003A41A0"/>
    <w:rsid w:val="003E1D4B"/>
    <w:rsid w:val="004206DE"/>
    <w:rsid w:val="00450CAC"/>
    <w:rsid w:val="004669C9"/>
    <w:rsid w:val="00476934"/>
    <w:rsid w:val="00484FC1"/>
    <w:rsid w:val="004C54D4"/>
    <w:rsid w:val="004F6D73"/>
    <w:rsid w:val="00573FED"/>
    <w:rsid w:val="005B0FAF"/>
    <w:rsid w:val="005F6218"/>
    <w:rsid w:val="005F7617"/>
    <w:rsid w:val="006079A4"/>
    <w:rsid w:val="00640556"/>
    <w:rsid w:val="00653170"/>
    <w:rsid w:val="00665311"/>
    <w:rsid w:val="006724F2"/>
    <w:rsid w:val="0068130B"/>
    <w:rsid w:val="006A41B0"/>
    <w:rsid w:val="006B0DAF"/>
    <w:rsid w:val="006C70DF"/>
    <w:rsid w:val="007022CC"/>
    <w:rsid w:val="00721858"/>
    <w:rsid w:val="00725F75"/>
    <w:rsid w:val="00746FB9"/>
    <w:rsid w:val="007608B9"/>
    <w:rsid w:val="00770F4C"/>
    <w:rsid w:val="00772B09"/>
    <w:rsid w:val="00790A4A"/>
    <w:rsid w:val="007A3C71"/>
    <w:rsid w:val="007B0B39"/>
    <w:rsid w:val="007B4888"/>
    <w:rsid w:val="007D0D03"/>
    <w:rsid w:val="0080379C"/>
    <w:rsid w:val="00820777"/>
    <w:rsid w:val="008359B6"/>
    <w:rsid w:val="00840B0E"/>
    <w:rsid w:val="00860B11"/>
    <w:rsid w:val="00881DC3"/>
    <w:rsid w:val="008B0333"/>
    <w:rsid w:val="008C0361"/>
    <w:rsid w:val="008C71C3"/>
    <w:rsid w:val="008E6D14"/>
    <w:rsid w:val="008E7F8E"/>
    <w:rsid w:val="008F1869"/>
    <w:rsid w:val="008F2B34"/>
    <w:rsid w:val="00931FA2"/>
    <w:rsid w:val="0093240A"/>
    <w:rsid w:val="0094187D"/>
    <w:rsid w:val="00994091"/>
    <w:rsid w:val="009A715A"/>
    <w:rsid w:val="009B317F"/>
    <w:rsid w:val="009D04B8"/>
    <w:rsid w:val="009D6B49"/>
    <w:rsid w:val="009E6EF2"/>
    <w:rsid w:val="00A000FA"/>
    <w:rsid w:val="00A43B9F"/>
    <w:rsid w:val="00A46806"/>
    <w:rsid w:val="00A649FA"/>
    <w:rsid w:val="00A843BD"/>
    <w:rsid w:val="00A86C78"/>
    <w:rsid w:val="00AB5745"/>
    <w:rsid w:val="00AC5E33"/>
    <w:rsid w:val="00AC767D"/>
    <w:rsid w:val="00AF2CFF"/>
    <w:rsid w:val="00B04497"/>
    <w:rsid w:val="00B5601A"/>
    <w:rsid w:val="00B611FD"/>
    <w:rsid w:val="00B73566"/>
    <w:rsid w:val="00BB7F79"/>
    <w:rsid w:val="00BD703B"/>
    <w:rsid w:val="00BE1448"/>
    <w:rsid w:val="00C03A59"/>
    <w:rsid w:val="00C43D86"/>
    <w:rsid w:val="00C45DD6"/>
    <w:rsid w:val="00C74BCF"/>
    <w:rsid w:val="00C87463"/>
    <w:rsid w:val="00C95D7E"/>
    <w:rsid w:val="00CB454C"/>
    <w:rsid w:val="00CB4724"/>
    <w:rsid w:val="00CC1D58"/>
    <w:rsid w:val="00CC3767"/>
    <w:rsid w:val="00D21489"/>
    <w:rsid w:val="00D27E6B"/>
    <w:rsid w:val="00D4679D"/>
    <w:rsid w:val="00D51252"/>
    <w:rsid w:val="00D52A60"/>
    <w:rsid w:val="00D54D5A"/>
    <w:rsid w:val="00D56649"/>
    <w:rsid w:val="00D71AB7"/>
    <w:rsid w:val="00DB4845"/>
    <w:rsid w:val="00DB5408"/>
    <w:rsid w:val="00DC34CC"/>
    <w:rsid w:val="00E20B30"/>
    <w:rsid w:val="00E46835"/>
    <w:rsid w:val="00E55602"/>
    <w:rsid w:val="00E60723"/>
    <w:rsid w:val="00E71A5F"/>
    <w:rsid w:val="00E73B88"/>
    <w:rsid w:val="00E75406"/>
    <w:rsid w:val="00E81755"/>
    <w:rsid w:val="00E945AD"/>
    <w:rsid w:val="00ED2C3C"/>
    <w:rsid w:val="00F46B9B"/>
    <w:rsid w:val="00F5326B"/>
    <w:rsid w:val="00F65963"/>
    <w:rsid w:val="00F9210C"/>
    <w:rsid w:val="00FA72BE"/>
    <w:rsid w:val="00FC4D5B"/>
    <w:rsid w:val="00FF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86BB2"/>
  <w15:docId w15:val="{48D49A00-0D7A-417A-8505-33950244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C1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84FC1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BodyText"/>
    <w:next w:val="Normal"/>
    <w:link w:val="Heading2Char"/>
    <w:qFormat/>
    <w:rsid w:val="00D21489"/>
    <w:pPr>
      <w:keepNext/>
      <w:pBdr>
        <w:bottom w:val="double" w:sz="6" w:space="1" w:color="auto"/>
      </w:pBdr>
      <w:jc w:val="center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qFormat/>
    <w:rsid w:val="00484FC1"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rsid w:val="00484FC1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4FC1"/>
    <w:rPr>
      <w:rFonts w:ascii="Arial" w:eastAsia="Times New Roman" w:hAnsi="Arial" w:cs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D21489"/>
    <w:rPr>
      <w:rFonts w:ascii="Arial" w:eastAsia="Arial" w:hAnsi="Arial" w:cs="Arial"/>
      <w:b/>
      <w:bCs/>
      <w:color w:val="000000" w:themeColor="text1"/>
      <w:sz w:val="21"/>
      <w:szCs w:val="21"/>
    </w:rPr>
  </w:style>
  <w:style w:type="character" w:customStyle="1" w:styleId="Heading3Char">
    <w:name w:val="Heading 3 Char"/>
    <w:basedOn w:val="DefaultParagraphFont"/>
    <w:link w:val="Heading3"/>
    <w:rsid w:val="00484FC1"/>
    <w:rPr>
      <w:rFonts w:ascii="Arial" w:eastAsia="Times New Roman" w:hAnsi="Arial" w:cs="Arial"/>
      <w:b/>
      <w:bCs/>
      <w:sz w:val="20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484FC1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rsid w:val="00484F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4FC1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C70DF"/>
    <w:pPr>
      <w:jc w:val="center"/>
    </w:pPr>
    <w:rPr>
      <w:rFonts w:ascii="Times New Roman" w:hAnsi="Times New Roman" w:cs="Times New Roman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6C70DF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5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DD6"/>
    <w:rPr>
      <w:rFonts w:ascii="Arial" w:eastAsia="Times New Roman" w:hAnsi="Arial" w:cs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C45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DD6"/>
    <w:rPr>
      <w:rFonts w:ascii="Arial" w:eastAsia="Times New Roman" w:hAnsi="Arial" w:cs="Arial"/>
      <w:sz w:val="20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45DD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6596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46835"/>
    <w:pPr>
      <w:widowControl w:val="0"/>
      <w:autoSpaceDE w:val="0"/>
      <w:autoSpaceDN w:val="0"/>
      <w:spacing w:before="6"/>
      <w:ind w:left="500" w:hanging="360"/>
    </w:pPr>
    <w:rPr>
      <w:rFonts w:eastAsia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46835"/>
    <w:rPr>
      <w:rFonts w:ascii="Arial" w:eastAsia="Arial" w:hAnsi="Arial" w:cs="Arial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87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8cafc5-6f0a-4b0c-bd51-cc62f423d118">
      <Terms xmlns="http://schemas.microsoft.com/office/infopath/2007/PartnerControls"/>
    </lcf76f155ced4ddcb4097134ff3c332f>
    <Readby xmlns="7c8cafc5-6f0a-4b0c-bd51-cc62f423d118">
      <UserInfo>
        <DisplayName/>
        <AccountId xsi:nil="true"/>
        <AccountType/>
      </UserInfo>
    </Readby>
    <Comments xmlns="7c8cafc5-6f0a-4b0c-bd51-cc62f423d118" xsi:nil="true"/>
    <TaxCatchAll xmlns="fb19dacb-8569-4933-bcef-790b3417049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ECE9C491A134EA5D43C9109A169BE" ma:contentTypeVersion="13" ma:contentTypeDescription="Create a new document." ma:contentTypeScope="" ma:versionID="b7b899db90612b0ab3b5f6993b11f846">
  <xsd:schema xmlns:xsd="http://www.w3.org/2001/XMLSchema" xmlns:xs="http://www.w3.org/2001/XMLSchema" xmlns:p="http://schemas.microsoft.com/office/2006/metadata/properties" xmlns:ns2="7c8cafc5-6f0a-4b0c-bd51-cc62f423d118" xmlns:ns3="fb19dacb-8569-4933-bcef-790b3417049c" targetNamespace="http://schemas.microsoft.com/office/2006/metadata/properties" ma:root="true" ma:fieldsID="f08c05f54b6704232cac64cfb6492ecf" ns2:_="" ns3:_="">
    <xsd:import namespace="7c8cafc5-6f0a-4b0c-bd51-cc62f423d118"/>
    <xsd:import namespace="fb19dacb-8569-4933-bcef-790b341704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Readby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cafc5-6f0a-4b0c-bd51-cc62f423d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f12cebd-6e91-4712-9e29-3224073d0a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Readby" ma:index="19" nillable="true" ma:displayName="Read by" ma:format="Dropdown" ma:list="UserInfo" ma:SharePointGroup="0" ma:internalName="Rea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20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9dacb-8569-4933-bcef-790b3417049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1bb9e3e-5189-41b8-baee-eed1dc8b6fd1}" ma:internalName="TaxCatchAll" ma:showField="CatchAllData" ma:web="fb19dacb-8569-4933-bcef-790b341704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FD95A-BC78-4AD0-A5B7-9BE79B03AD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06D7A2-A554-4E15-989F-25EE930A2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44DA96-B605-43AE-A09F-4EF6AB46AD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C1DA65-6B4D-4333-8A8F-FB3AEF7E5F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Mahrukh Rostami</cp:lastModifiedBy>
  <cp:revision>3</cp:revision>
  <cp:lastPrinted>2024-08-12T12:10:00Z</cp:lastPrinted>
  <dcterms:created xsi:type="dcterms:W3CDTF">2025-03-07T18:16:00Z</dcterms:created>
  <dcterms:modified xsi:type="dcterms:W3CDTF">2025-03-07T18:16:00Z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0x0101004FFECE9C491A134EA5D43C9109A169BE</vt:lpwstr>
  </property>
  <property fmtid="{D5CDD505-2E9C-101B-9397-08002B2CF9AE}" pid="3" name="Order">
    <vt:r8>36300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