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6"/>
          <w:szCs w:val="36"/>
        </w:rPr>
      </w:pPr>
      <w:r w:rsidDel="00000000" w:rsidR="00000000" w:rsidRPr="00000000">
        <w:rPr>
          <w:rFonts w:ascii="Quattrocento Sans" w:cs="Quattrocento Sans" w:eastAsia="Quattrocento Sans" w:hAnsi="Quattrocento San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POCKANCHERY EYE CARE CLINIC</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About Our Eye Care Services</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4"/>
          <w:szCs w:val="24"/>
        </w:rPr>
      </w:pPr>
      <w:bookmarkStart w:colFirst="0" w:colLast="0" w:name="_t7gzj5l8585x" w:id="0"/>
      <w:bookmarkEnd w:id="0"/>
      <w:r w:rsidDel="00000000" w:rsidR="00000000" w:rsidRPr="00000000">
        <w:rPr>
          <w:rFonts w:ascii="Times New Roman" w:cs="Times New Roman" w:eastAsia="Times New Roman" w:hAnsi="Times New Roman"/>
          <w:sz w:val="24"/>
          <w:szCs w:val="24"/>
          <w:rtl w:val="0"/>
        </w:rPr>
        <w:t xml:space="preserve">Pockanchery Eye Care Clinic is a renowned Ayurvedic Eye Care Clinic located in Valapad, Thrissur, Kerala. At our Clinic, we specialize in holistic and natural treatments for a wide range of eye disorders, combining ancient Ayurvedic wisdom with modern diagnostic techniques. Our goal is to promote ocular health, improve vision, and prevent the progression of degenerative eye conditions through customized, non-invasive therapies.</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Our Philosophy</w:t>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Ayurveda, the eyes are governed by the </w:t>
      </w:r>
      <w:r w:rsidDel="00000000" w:rsidR="00000000" w:rsidRPr="00000000">
        <w:rPr>
          <w:rFonts w:ascii="Times New Roman" w:cs="Times New Roman" w:eastAsia="Times New Roman" w:hAnsi="Times New Roman"/>
          <w:b w:val="1"/>
          <w:sz w:val="24"/>
          <w:szCs w:val="24"/>
          <w:rtl w:val="0"/>
        </w:rPr>
        <w:t xml:space="preserve">Alochaka Pitta</w:t>
      </w:r>
      <w:r w:rsidDel="00000000" w:rsidR="00000000" w:rsidRPr="00000000">
        <w:rPr>
          <w:rFonts w:ascii="Times New Roman" w:cs="Times New Roman" w:eastAsia="Times New Roman" w:hAnsi="Times New Roman"/>
          <w:sz w:val="24"/>
          <w:szCs w:val="24"/>
          <w:rtl w:val="0"/>
        </w:rPr>
        <w:t xml:space="preserve">, a sub-dosha of Pitta that controls visual perception. Imbalances in Pitta, Vata, or Kapha can lead to various eye disorders. We focus on balancing these doshas through individualized treatments, detoxification, dietary recommendations, and lifestyle changes.</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Heritage </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Pockanchery family has a rich history in Ayurvedic medicine, tracing back over 200 years as royal physicians to the Zamorin Kings. Their approach combines traditional Ayurvedic wisdom with modern medical practices to provide holistic care.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Specialized Treatments Offered</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1. Netra Tarpana (Eye Rejuvenation Therapy)</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Nethra Tharpanam is a classical Ayurvedic treatment for the eyes. It is a rejuvenating therapy where medicated ghee is gently retained over the eyes for a specific period. This allows deep nourishment of the eye tissues, improves vision, and relieves eye fatigue.</w:t>
      </w:r>
    </w:p>
    <w:p w:rsidR="00000000" w:rsidDel="00000000" w:rsidP="00000000" w:rsidRDefault="00000000" w:rsidRPr="00000000" w14:paraId="0000000C">
      <w:pPr>
        <w:spacing w:after="280" w:before="280" w:line="240" w:lineRule="auto"/>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0D">
      <w:pPr>
        <w:spacing w:before="280" w:line="240" w:lineRule="auto"/>
        <w:rPr>
          <w:rFonts w:ascii="Times New Roman" w:cs="Times New Roman" w:eastAsia="Times New Roman" w:hAnsi="Times New Roman"/>
          <w:b w:val="1"/>
          <w:sz w:val="27"/>
          <w:szCs w:val="27"/>
        </w:rPr>
      </w:pPr>
      <w:bookmarkStart w:colFirst="0" w:colLast="0" w:name="_1dlh0e6n4kru" w:id="1"/>
      <w:bookmarkEnd w:id="1"/>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w:t>
      </w:r>
      <w:r w:rsidDel="00000000" w:rsidR="00000000" w:rsidRPr="00000000">
        <w:rPr>
          <w:rFonts w:ascii="Times New Roman" w:cs="Times New Roman" w:eastAsia="Times New Roman" w:hAnsi="Times New Roman"/>
          <w:b w:val="1"/>
          <w:sz w:val="24"/>
          <w:szCs w:val="24"/>
          <w:rtl w:val="0"/>
        </w:rPr>
        <w:t xml:space="preserve">Why is it Done?</w:t>
      </w: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therapy is especially beneficial for:</w:t>
      </w:r>
    </w:p>
    <w:p w:rsidR="00000000" w:rsidDel="00000000" w:rsidP="00000000" w:rsidRDefault="00000000" w:rsidRPr="00000000" w14:paraId="0000000F">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Dry Eye Syndrome</w:t>
      </w:r>
    </w:p>
    <w:p w:rsidR="00000000" w:rsidDel="00000000" w:rsidP="00000000" w:rsidRDefault="00000000" w:rsidRPr="00000000" w14:paraId="00000010">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Redness, burning, or itching in the eyes</w:t>
      </w:r>
    </w:p>
    <w:p w:rsidR="00000000" w:rsidDel="00000000" w:rsidP="00000000" w:rsidRDefault="00000000" w:rsidRPr="00000000" w14:paraId="00000011">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Eye fatigue from excessive screen use or reading</w:t>
      </w:r>
    </w:p>
    <w:p w:rsidR="00000000" w:rsidDel="00000000" w:rsidP="00000000" w:rsidRDefault="00000000" w:rsidRPr="00000000" w14:paraId="00000012">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Blurred or strained vision</w:t>
      </w:r>
    </w:p>
    <w:p w:rsidR="00000000" w:rsidDel="00000000" w:rsidP="00000000" w:rsidRDefault="00000000" w:rsidRPr="00000000" w14:paraId="00000013">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Early-stage cataracts</w:t>
      </w:r>
    </w:p>
    <w:p w:rsidR="00000000" w:rsidDel="00000000" w:rsidP="00000000" w:rsidRDefault="00000000" w:rsidRPr="00000000" w14:paraId="00000014">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Computer Vision Syndrome</w:t>
      </w:r>
    </w:p>
    <w:p w:rsidR="00000000" w:rsidDel="00000000" w:rsidP="00000000" w:rsidRDefault="00000000" w:rsidRPr="00000000" w14:paraId="00000015">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Chronic eye allergies</w:t>
      </w:r>
    </w:p>
    <w:p w:rsidR="00000000" w:rsidDel="00000000" w:rsidP="00000000" w:rsidRDefault="00000000" w:rsidRPr="00000000" w14:paraId="00000016">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Preventive care for those over 40 or with heavy visual strain</w:t>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sz w:val="27"/>
          <w:szCs w:val="27"/>
        </w:rPr>
      </w:pPr>
      <w:bookmarkStart w:colFirst="0" w:colLast="0" w:name="_ijwiv9q4yw7v" w:id="2"/>
      <w:bookmarkEnd w:id="2"/>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How is it Done?</w:t>
      </w:r>
    </w:p>
    <w:p w:rsidR="00000000" w:rsidDel="00000000" w:rsidP="00000000" w:rsidRDefault="00000000" w:rsidRPr="00000000" w14:paraId="00000018">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Preparation:</w:t>
      </w:r>
      <w:r w:rsidDel="00000000" w:rsidR="00000000" w:rsidRPr="00000000">
        <w:rPr>
          <w:rFonts w:ascii="Times New Roman" w:cs="Times New Roman" w:eastAsia="Times New Roman" w:hAnsi="Times New Roman"/>
          <w:sz w:val="24"/>
          <w:szCs w:val="24"/>
          <w:rtl w:val="0"/>
        </w:rPr>
        <w:t xml:space="preserve"> A soft dough ring made from black gram flour is formed around the eyes.</w:t>
      </w:r>
    </w:p>
    <w:p w:rsidR="00000000" w:rsidDel="00000000" w:rsidP="00000000" w:rsidRDefault="00000000" w:rsidRPr="00000000" w14:paraId="00000019">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Therapy:</w:t>
      </w:r>
      <w:r w:rsidDel="00000000" w:rsidR="00000000" w:rsidRPr="00000000">
        <w:rPr>
          <w:rFonts w:ascii="Times New Roman" w:cs="Times New Roman" w:eastAsia="Times New Roman" w:hAnsi="Times New Roman"/>
          <w:sz w:val="24"/>
          <w:szCs w:val="24"/>
          <w:rtl w:val="0"/>
        </w:rPr>
        <w:t xml:space="preserve"> Lukewarm medicated ghee is gently poured into the ring, completely covering the eyes while the patient lies down relaxed.</w:t>
      </w:r>
    </w:p>
    <w:p w:rsidR="00000000" w:rsidDel="00000000" w:rsidP="00000000" w:rsidRDefault="00000000" w:rsidRPr="00000000" w14:paraId="0000001A">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Soaking Time:</w:t>
      </w:r>
      <w:r w:rsidDel="00000000" w:rsidR="00000000" w:rsidRPr="00000000">
        <w:rPr>
          <w:rFonts w:ascii="Times New Roman" w:cs="Times New Roman" w:eastAsia="Times New Roman" w:hAnsi="Times New Roman"/>
          <w:sz w:val="24"/>
          <w:szCs w:val="24"/>
          <w:rtl w:val="0"/>
        </w:rPr>
        <w:t xml:space="preserve"> The ghee is retained for </w:t>
      </w:r>
      <w:r w:rsidDel="00000000" w:rsidR="00000000" w:rsidRPr="00000000">
        <w:rPr>
          <w:rFonts w:ascii="Times New Roman" w:cs="Times New Roman" w:eastAsia="Times New Roman" w:hAnsi="Times New Roman"/>
          <w:b w:val="1"/>
          <w:sz w:val="24"/>
          <w:szCs w:val="24"/>
          <w:rtl w:val="0"/>
        </w:rPr>
        <w:t xml:space="preserve">25–35 minutes</w:t>
      </w:r>
      <w:r w:rsidDel="00000000" w:rsidR="00000000" w:rsidRPr="00000000">
        <w:rPr>
          <w:rFonts w:ascii="Times New Roman" w:cs="Times New Roman" w:eastAsia="Times New Roman" w:hAnsi="Times New Roman"/>
          <w:sz w:val="24"/>
          <w:szCs w:val="24"/>
          <w:rtl w:val="0"/>
        </w:rPr>
        <w:t xml:space="preserve">, allowing the eyes to bathe and absorb its therapeutic benefits.</w:t>
      </w:r>
    </w:p>
    <w:p w:rsidR="00000000" w:rsidDel="00000000" w:rsidP="00000000" w:rsidRDefault="00000000" w:rsidRPr="00000000" w14:paraId="0000001B">
      <w:pPr>
        <w:numPr>
          <w:ilvl w:val="0"/>
          <w:numId w:val="6"/>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Post-care:</w:t>
      </w:r>
      <w:r w:rsidDel="00000000" w:rsidR="00000000" w:rsidRPr="00000000">
        <w:rPr>
          <w:rFonts w:ascii="Times New Roman" w:cs="Times New Roman" w:eastAsia="Times New Roman" w:hAnsi="Times New Roman"/>
          <w:sz w:val="24"/>
          <w:szCs w:val="24"/>
          <w:rtl w:val="0"/>
        </w:rPr>
        <w:t xml:space="preserve"> The ghee is drained and the eyes are gently cleansed. Eyes should be bandaged and rest recommended afterward.</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Benefits</w:t>
      </w:r>
    </w:p>
    <w:p w:rsidR="00000000" w:rsidDel="00000000" w:rsidP="00000000" w:rsidRDefault="00000000" w:rsidRPr="00000000" w14:paraId="0000001D">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Rejuvenates and strengthens the eye muscles</w:t>
      </w:r>
    </w:p>
    <w:p w:rsidR="00000000" w:rsidDel="00000000" w:rsidP="00000000" w:rsidRDefault="00000000" w:rsidRPr="00000000" w14:paraId="0000001E">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Improves eye moisture and vision clarity</w:t>
      </w:r>
    </w:p>
    <w:p w:rsidR="00000000" w:rsidDel="00000000" w:rsidP="00000000" w:rsidRDefault="00000000" w:rsidRPr="00000000" w14:paraId="0000001F">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Relieves tension and tiredness</w:t>
      </w:r>
    </w:p>
    <w:p w:rsidR="00000000" w:rsidDel="00000000" w:rsidP="00000000" w:rsidRDefault="00000000" w:rsidRPr="00000000" w14:paraId="00000020">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Delays age-related degeneration of eyes</w:t>
      </w:r>
    </w:p>
    <w:p w:rsidR="00000000" w:rsidDel="00000000" w:rsidP="00000000" w:rsidRDefault="00000000" w:rsidRPr="00000000" w14:paraId="00000021">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Provides cooling and calming effect on the mind</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Treatment Duration</w:t>
      </w:r>
    </w:p>
    <w:p w:rsidR="00000000" w:rsidDel="00000000" w:rsidP="00000000" w:rsidRDefault="00000000" w:rsidRPr="00000000" w14:paraId="00000023">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Often done as a </w:t>
      </w:r>
      <w:r w:rsidDel="00000000" w:rsidR="00000000" w:rsidRPr="00000000">
        <w:rPr>
          <w:rFonts w:ascii="Times New Roman" w:cs="Times New Roman" w:eastAsia="Times New Roman" w:hAnsi="Times New Roman"/>
          <w:b w:val="1"/>
          <w:sz w:val="24"/>
          <w:szCs w:val="24"/>
          <w:rtl w:val="0"/>
        </w:rPr>
        <w:t xml:space="preserve">course of 5–7 days</w:t>
      </w:r>
      <w:r w:rsidDel="00000000" w:rsidR="00000000" w:rsidRPr="00000000">
        <w:rPr>
          <w:rtl w:val="0"/>
        </w:rPr>
      </w:r>
    </w:p>
    <w:p w:rsidR="00000000" w:rsidDel="00000000" w:rsidP="00000000" w:rsidRDefault="00000000" w:rsidRPr="00000000" w14:paraId="00000024">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Each session lasts about </w:t>
      </w:r>
      <w:r w:rsidDel="00000000" w:rsidR="00000000" w:rsidRPr="00000000">
        <w:rPr>
          <w:rFonts w:ascii="Times New Roman" w:cs="Times New Roman" w:eastAsia="Times New Roman" w:hAnsi="Times New Roman"/>
          <w:b w:val="1"/>
          <w:sz w:val="24"/>
          <w:szCs w:val="24"/>
          <w:rtl w:val="0"/>
        </w:rPr>
        <w:t xml:space="preserve">25–35 minutes</w:t>
      </w: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Post-Treatment Advice</w:t>
      </w:r>
    </w:p>
    <w:p w:rsidR="00000000" w:rsidDel="00000000" w:rsidP="00000000" w:rsidRDefault="00000000" w:rsidRPr="00000000" w14:paraId="00000026">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Avoid screens, sunlight, or bright lights for further 7 days. </w:t>
      </w:r>
    </w:p>
    <w:p w:rsidR="00000000" w:rsidDel="00000000" w:rsidP="00000000" w:rsidRDefault="00000000" w:rsidRPr="00000000" w14:paraId="0000002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 sunglasses if stepping out</w:t>
      </w:r>
    </w:p>
    <w:p w:rsidR="00000000" w:rsidDel="00000000" w:rsidP="00000000" w:rsidRDefault="00000000" w:rsidRPr="00000000" w14:paraId="00000028">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Rest the eyes and avoid strain</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2. Nasya (Nasal Administration of Medicated Oils)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clears the upper respiratory tract and enhances the functioning of sense organs, including vision.</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3. Netra Dhara (Eye Irrigation)</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pouring of herbal decoctions over closed eyes to relieve eye strain, dryness, and inflammation.</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color w:val="7030a0"/>
          <w:sz w:val="24"/>
          <w:szCs w:val="24"/>
        </w:rPr>
      </w:pPr>
      <w:r w:rsidDel="00000000" w:rsidR="00000000" w:rsidRPr="00000000">
        <w:rPr>
          <w:rFonts w:ascii="Times New Roman" w:cs="Times New Roman" w:eastAsia="Times New Roman" w:hAnsi="Times New Roman"/>
          <w:b w:val="1"/>
          <w:color w:val="7030a0"/>
          <w:sz w:val="24"/>
          <w:szCs w:val="24"/>
          <w:rtl w:val="0"/>
        </w:rPr>
        <w:t xml:space="preserve">4. Anjana (Herbal Collyrium)</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medicated herbal paste or liquid to cleanse the eyes and improve visual acuity.</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w:t>
      </w: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Conditions We Treat</w:t>
      </w:r>
    </w:p>
    <w:p w:rsidR="00000000" w:rsidDel="00000000" w:rsidP="00000000" w:rsidRDefault="00000000" w:rsidRPr="00000000" w14:paraId="00000032">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Refractive errors (Myopia, Hypermetropia &amp; Astigmatism)</w:t>
      </w:r>
    </w:p>
    <w:p w:rsidR="00000000" w:rsidDel="00000000" w:rsidP="00000000" w:rsidRDefault="00000000" w:rsidRPr="00000000" w14:paraId="00000033">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Dry Eye Syndrome</w:t>
      </w:r>
    </w:p>
    <w:p w:rsidR="00000000" w:rsidDel="00000000" w:rsidP="00000000" w:rsidRDefault="00000000" w:rsidRPr="00000000" w14:paraId="00000034">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Computer Vision Syndrome</w:t>
      </w:r>
    </w:p>
    <w:p w:rsidR="00000000" w:rsidDel="00000000" w:rsidP="00000000" w:rsidRDefault="00000000" w:rsidRPr="00000000" w14:paraId="00000035">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Glaucoma (as a supportive therapy)</w:t>
      </w:r>
    </w:p>
    <w:p w:rsidR="00000000" w:rsidDel="00000000" w:rsidP="00000000" w:rsidRDefault="00000000" w:rsidRPr="00000000" w14:paraId="00000036">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Diabetic Retinopathy (supportive care)</w:t>
      </w:r>
    </w:p>
    <w:p w:rsidR="00000000" w:rsidDel="00000000" w:rsidP="00000000" w:rsidRDefault="00000000" w:rsidRPr="00000000" w14:paraId="00000037">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Conjunctivitis</w:t>
      </w:r>
    </w:p>
    <w:p w:rsidR="00000000" w:rsidDel="00000000" w:rsidP="00000000" w:rsidRDefault="00000000" w:rsidRPr="00000000" w14:paraId="00000038">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Cataract (early-stage management)</w:t>
      </w:r>
    </w:p>
    <w:p w:rsidR="00000000" w:rsidDel="00000000" w:rsidP="00000000" w:rsidRDefault="00000000" w:rsidRPr="00000000" w14:paraId="00000039">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Age-related Macular Degeneration</w:t>
      </w:r>
    </w:p>
    <w:p w:rsidR="00000000" w:rsidDel="00000000" w:rsidP="00000000" w:rsidRDefault="00000000" w:rsidRPr="00000000" w14:paraId="0000003A">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Eye strain, twitching, and fatigue </w:t>
      </w:r>
    </w:p>
    <w:p w:rsidR="00000000" w:rsidDel="00000000" w:rsidP="00000000" w:rsidRDefault="00000000" w:rsidRPr="00000000" w14:paraId="0000003B">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Allergic Eye Disorders</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Why Choose Ayurveda for Eye Care?</w:t>
      </w:r>
    </w:p>
    <w:p w:rsidR="00000000" w:rsidDel="00000000" w:rsidP="00000000" w:rsidRDefault="00000000" w:rsidRPr="00000000" w14:paraId="0000003E">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Natural, side-effect-free therapies.</w:t>
      </w:r>
    </w:p>
    <w:p w:rsidR="00000000" w:rsidDel="00000000" w:rsidP="00000000" w:rsidRDefault="00000000" w:rsidRPr="00000000" w14:paraId="0000003F">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Emphasis on root cause treatment.</w:t>
      </w:r>
    </w:p>
    <w:p w:rsidR="00000000" w:rsidDel="00000000" w:rsidP="00000000" w:rsidRDefault="00000000" w:rsidRPr="00000000" w14:paraId="00000040">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Preventive approach to eye degeneration.</w:t>
      </w:r>
    </w:p>
    <w:p w:rsidR="00000000" w:rsidDel="00000000" w:rsidP="00000000" w:rsidRDefault="00000000" w:rsidRPr="00000000" w14:paraId="00000041">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Personalized lifestyle and diet plans.</w:t>
      </w:r>
    </w:p>
    <w:p w:rsidR="00000000" w:rsidDel="00000000" w:rsidP="00000000" w:rsidRDefault="00000000" w:rsidRPr="00000000" w14:paraId="00000042">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Long-term maintenance of eye health.</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Ideal For</w:t>
      </w:r>
    </w:p>
    <w:p w:rsidR="00000000" w:rsidDel="00000000" w:rsidP="00000000" w:rsidRDefault="00000000" w:rsidRPr="00000000" w14:paraId="00000045">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Individuals seeking preventive eye care.</w:t>
      </w:r>
    </w:p>
    <w:p w:rsidR="00000000" w:rsidDel="00000000" w:rsidP="00000000" w:rsidRDefault="00000000" w:rsidRPr="00000000" w14:paraId="00000046">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Professionals experiencing digital eye strain.</w:t>
      </w:r>
    </w:p>
    <w:p w:rsidR="00000000" w:rsidDel="00000000" w:rsidP="00000000" w:rsidRDefault="00000000" w:rsidRPr="00000000" w14:paraId="00000047">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Patients with chronic, lifestyle-related eye issues.</w:t>
      </w:r>
    </w:p>
    <w:p w:rsidR="00000000" w:rsidDel="00000000" w:rsidP="00000000" w:rsidRDefault="00000000" w:rsidRPr="00000000" w14:paraId="00000048">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Those looking for natural alternatives to surgery or long-term medications.</w:t>
      </w:r>
    </w:p>
    <w:p w:rsidR="00000000" w:rsidDel="00000000" w:rsidP="00000000" w:rsidRDefault="00000000" w:rsidRPr="00000000" w14:paraId="00000049">
      <w:pPr>
        <w:spacing w:before="280" w:line="240" w:lineRule="auto"/>
        <w:rPr>
          <w:rFonts w:ascii="Times New Roman" w:cs="Times New Roman" w:eastAsia="Times New Roman" w:hAnsi="Times New Roman"/>
          <w:b w:val="1"/>
          <w:sz w:val="27"/>
          <w:szCs w:val="27"/>
        </w:rPr>
      </w:pPr>
      <w:bookmarkStart w:colFirst="0" w:colLast="0" w:name="_c7tooiooh72r" w:id="3"/>
      <w:bookmarkEnd w:id="3"/>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Get in Touch</w:t>
      </w:r>
    </w:p>
    <w:p w:rsidR="00000000" w:rsidDel="00000000" w:rsidP="00000000" w:rsidRDefault="00000000" w:rsidRPr="00000000" w14:paraId="0000004A">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[POCKANCHERY EYE CARE CLINIC]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[Valapad Beach, Thrissur, Kerala, India]</w:t>
        <w:br w:type="textWrapping"/>
      </w:r>
      <w:r w:rsidDel="00000000" w:rsidR="00000000" w:rsidRPr="00000000">
        <w:rPr>
          <w:rtl w:val="0"/>
        </w:rPr>
      </w:r>
    </w:p>
    <w:p w:rsidR="00000000" w:rsidDel="00000000" w:rsidP="00000000" w:rsidRDefault="00000000" w:rsidRPr="00000000" w14:paraId="0000004B">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OPHTHALMOLOGY DEPARTMENT</w:t>
      </w:r>
    </w:p>
    <w:p w:rsidR="00000000" w:rsidDel="00000000" w:rsidP="00000000" w:rsidRDefault="00000000" w:rsidRPr="00000000" w14:paraId="0000004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[9567077650 (7AM to 8 AM]</w:t>
      </w:r>
    </w:p>
    <w:p w:rsidR="00000000" w:rsidDel="00000000" w:rsidP="00000000" w:rsidRDefault="00000000" w:rsidRPr="00000000" w14:paraId="0000004F">
      <w:pPr>
        <w:spacing w:after="280" w:line="240" w:lineRule="auto"/>
        <w:rPr>
          <w:rFonts w:ascii="Times New Roman" w:cs="Times New Roman" w:eastAsia="Times New Roman" w:hAnsi="Times New Roman"/>
          <w:sz w:val="24"/>
          <w:szCs w:val="24"/>
        </w:rPr>
      </w:pPr>
      <w:bookmarkStart w:colFirst="0" w:colLast="0" w:name="_x4v5qth7w2r8" w:id="4"/>
      <w:bookmarkEnd w:id="4"/>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[9446361607 (9:30 PM to 10:30 PM]</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bookmarkStart w:colFirst="0" w:colLast="0" w:name="_j0gll2mmyc30" w:id="5"/>
      <w:bookmarkEnd w:id="5"/>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[8893434393 (9:00 PM to 10:00 PM]</w:t>
      </w:r>
    </w:p>
    <w:p w:rsidR="00000000" w:rsidDel="00000000" w:rsidP="00000000" w:rsidRDefault="00000000" w:rsidRPr="00000000" w14:paraId="00000051">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MEDICINE &amp; WOMEN'S HEALTH</w:t>
      </w:r>
    </w:p>
    <w:p w:rsidR="00000000" w:rsidDel="00000000" w:rsidP="00000000" w:rsidRDefault="00000000" w:rsidRPr="00000000" w14:paraId="00000052">
      <w:pPr>
        <w:spacing w:after="280" w:line="240" w:lineRule="auto"/>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[9061547177 (9:00 PM to 10:00 PM]</w:t>
      </w:r>
    </w:p>
    <w:p w:rsidR="00000000" w:rsidDel="00000000" w:rsidP="00000000" w:rsidRDefault="00000000" w:rsidRPr="00000000" w14:paraId="00000053">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t xml:space="preserve">Email: </w:t>
      </w:r>
      <w:hyperlink r:id="rId6">
        <w:r w:rsidDel="00000000" w:rsidR="00000000" w:rsidRPr="00000000">
          <w:rPr>
            <w:rFonts w:ascii="Times New Roman" w:cs="Times New Roman" w:eastAsia="Times New Roman" w:hAnsi="Times New Roman"/>
            <w:color w:val="0563c1"/>
            <w:sz w:val="24"/>
            <w:szCs w:val="24"/>
            <w:u w:val="single"/>
            <w:rtl w:val="0"/>
          </w:rPr>
          <w:t xml:space="preserve">pockancheryeyecareclinic@gmail.com</w:t>
        </w:r>
      </w:hyperlink>
      <w:r w:rsidDel="00000000" w:rsidR="00000000" w:rsidRPr="00000000">
        <w:rPr>
          <w:rtl w:val="0"/>
        </w:rPr>
      </w:r>
    </w:p>
    <w:p w:rsidR="00000000" w:rsidDel="00000000" w:rsidP="00000000" w:rsidRDefault="00000000" w:rsidRPr="00000000" w14:paraId="00000054">
      <w:pPr>
        <w:spacing w:after="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after="280" w:line="240" w:lineRule="auto"/>
        <w:rPr>
          <w:rFonts w:ascii="Times New Roman" w:cs="Times New Roman" w:eastAsia="Times New Roman" w:hAnsi="Times New Roman"/>
          <w:b w:val="1"/>
          <w:sz w:val="24"/>
          <w:szCs w:val="24"/>
        </w:rPr>
      </w:pPr>
      <w:bookmarkStart w:colFirst="0" w:colLast="0" w:name="_iwf0qrbha0pa" w:id="6"/>
      <w:bookmarkEnd w:id="6"/>
      <w:r w:rsidDel="00000000" w:rsidR="00000000" w:rsidRPr="00000000">
        <w:rPr>
          <w:rFonts w:ascii="Quattrocento Sans" w:cs="Quattrocento Sans" w:eastAsia="Quattrocento Sans" w:hAnsi="Quattrocento Sans"/>
          <w:b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Appointments</w:t>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4"/>
          <w:szCs w:val="24"/>
          <w:rtl w:val="0"/>
        </w:rPr>
        <w:t xml:space="preserve">To schedule a consultation, you can contact the clinic directly at the provided phone numbers. It's advisable to call in advance, as appointment booking can be challenging during peak seasons</w: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sz w:val="27"/>
          <w:szCs w:val="27"/>
        </w:rPr>
      </w:pPr>
      <w:r w:rsidDel="00000000" w:rsidR="00000000" w:rsidRPr="00000000">
        <w:rPr>
          <w:rFonts w:ascii="Quattrocento Sans" w:cs="Quattrocento Sans" w:eastAsia="Quattrocento Sans" w:hAnsi="Quattrocento Sans"/>
          <w:b w:val="1"/>
          <w:sz w:val="27"/>
          <w:szCs w:val="27"/>
          <w:rtl w:val="0"/>
        </w:rPr>
        <w:t xml:space="preserve">📍</w:t>
      </w:r>
      <w:r w:rsidDel="00000000" w:rsidR="00000000" w:rsidRPr="00000000">
        <w:rPr>
          <w:rFonts w:ascii="Times New Roman" w:cs="Times New Roman" w:eastAsia="Times New Roman" w:hAnsi="Times New Roman"/>
          <w:b w:val="1"/>
          <w:sz w:val="27"/>
          <w:szCs w:val="27"/>
          <w:rtl w:val="0"/>
        </w:rPr>
        <w:t xml:space="preserve"> Doctors and Specialities</w:t>
      </w:r>
    </w:p>
    <w:p w:rsidR="00000000" w:rsidDel="00000000" w:rsidP="00000000" w:rsidRDefault="00000000" w:rsidRPr="00000000" w14:paraId="00000058">
      <w:pPr>
        <w:spacing w:before="280" w:line="240" w:lineRule="auto"/>
        <w:rPr>
          <w:rFonts w:ascii="Times New Roman" w:cs="Times New Roman" w:eastAsia="Times New Roman" w:hAnsi="Times New Roman"/>
          <w:b w:val="1"/>
          <w:color w:val="002060"/>
          <w:sz w:val="27"/>
          <w:szCs w:val="27"/>
        </w:rPr>
      </w:pPr>
      <w:bookmarkStart w:colFirst="0" w:colLast="0" w:name="_9wvttdwgdu2p" w:id="7"/>
      <w:bookmarkEnd w:id="7"/>
      <w:r w:rsidDel="00000000" w:rsidR="00000000" w:rsidRPr="00000000">
        <w:rPr>
          <w:rFonts w:ascii="Times New Roman" w:cs="Times New Roman" w:eastAsia="Times New Roman" w:hAnsi="Times New Roman"/>
          <w:b w:val="1"/>
          <w:color w:val="002060"/>
          <w:sz w:val="27"/>
          <w:szCs w:val="27"/>
          <w:rtl w:val="0"/>
        </w:rPr>
        <w:t xml:space="preserve">OPHTHALMOLOGY, ENT AND HEAD &amp; NECK</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b w:val="1"/>
          <w:color w:val="538135"/>
          <w:sz w:val="27"/>
          <w:szCs w:val="27"/>
        </w:rPr>
      </w:pPr>
      <w:r w:rsidDel="00000000" w:rsidR="00000000" w:rsidRPr="00000000">
        <w:rPr>
          <w:rFonts w:ascii="Times New Roman" w:cs="Times New Roman" w:eastAsia="Times New Roman" w:hAnsi="Times New Roman"/>
          <w:b w:val="1"/>
          <w:color w:val="538135"/>
          <w:sz w:val="27"/>
          <w:szCs w:val="27"/>
          <w:rtl w:val="0"/>
        </w:rPr>
        <w:t xml:space="preserve">Dr. P.R. SIDHARTHA SANKAR</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color w:val="c00000"/>
          <w:sz w:val="27"/>
          <w:szCs w:val="27"/>
        </w:rPr>
      </w:pPr>
      <w:r w:rsidDel="00000000" w:rsidR="00000000" w:rsidRPr="00000000">
        <w:rPr>
          <w:rFonts w:ascii="Times New Roman" w:cs="Times New Roman" w:eastAsia="Times New Roman" w:hAnsi="Times New Roman"/>
          <w:b w:val="1"/>
          <w:color w:val="000000"/>
          <w:sz w:val="27"/>
          <w:szCs w:val="27"/>
          <w:rtl w:val="0"/>
        </w:rPr>
        <w:t xml:space="preserve">B.A.M, Rtd</w:t>
      </w:r>
      <w:r w:rsidDel="00000000" w:rsidR="00000000" w:rsidRPr="00000000">
        <w:rPr>
          <w:rFonts w:ascii="Times New Roman" w:cs="Times New Roman" w:eastAsia="Times New Roman" w:hAnsi="Times New Roman"/>
          <w:b w:val="1"/>
          <w:sz w:val="27"/>
          <w:szCs w:val="27"/>
          <w:rtl w:val="0"/>
        </w:rPr>
        <w:t xml:space="preserve">. Specialist Senior Medical Officer (Netra)</w:t>
      </w:r>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sz w:val="27"/>
          <w:szCs w:val="27"/>
        </w:rPr>
      </w:pPr>
      <w:bookmarkStart w:colFirst="0" w:colLast="0" w:name="_kiadkztqet59" w:id="8"/>
      <w:bookmarkEnd w:id="8"/>
      <w:r w:rsidDel="00000000" w:rsidR="00000000" w:rsidRPr="00000000">
        <w:rPr>
          <w:rFonts w:ascii="Times New Roman" w:cs="Times New Roman" w:eastAsia="Times New Roman" w:hAnsi="Times New Roman"/>
          <w:b w:val="1"/>
          <w:sz w:val="27"/>
          <w:szCs w:val="27"/>
          <w:rtl w:val="0"/>
        </w:rPr>
        <w:t xml:space="preserve">Booking: 9567077650 @ 7am – 8am</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Booking: 9446361607 @ 9:30 pm to 10:30 pm</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  </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color w:val="002060"/>
          <w:sz w:val="27"/>
          <w:szCs w:val="27"/>
        </w:rPr>
      </w:pPr>
      <w:r w:rsidDel="00000000" w:rsidR="00000000" w:rsidRPr="00000000">
        <w:rPr>
          <w:rFonts w:ascii="Times New Roman" w:cs="Times New Roman" w:eastAsia="Times New Roman" w:hAnsi="Times New Roman"/>
          <w:b w:val="1"/>
          <w:color w:val="002060"/>
          <w:sz w:val="27"/>
          <w:szCs w:val="27"/>
          <w:rtl w:val="0"/>
        </w:rPr>
        <w:t xml:space="preserve">OPHTHALMOLOGY, ENT AND HEAD &amp; NECK</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color w:val="538135"/>
          <w:sz w:val="27"/>
          <w:szCs w:val="27"/>
        </w:rPr>
      </w:pPr>
      <w:r w:rsidDel="00000000" w:rsidR="00000000" w:rsidRPr="00000000">
        <w:rPr>
          <w:rFonts w:ascii="Times New Roman" w:cs="Times New Roman" w:eastAsia="Times New Roman" w:hAnsi="Times New Roman"/>
          <w:b w:val="1"/>
          <w:color w:val="538135"/>
          <w:sz w:val="27"/>
          <w:szCs w:val="27"/>
          <w:rtl w:val="0"/>
        </w:rPr>
        <w:t xml:space="preserve">Dr. P.S. ADARSH</w:t>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B.A.M.S, MS (Ay) Shalakyatantra</w:t>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(Ent, Ophthalmology &amp; Oro - Dental)</w:t>
      </w:r>
    </w:p>
    <w:p w:rsidR="00000000" w:rsidDel="00000000" w:rsidP="00000000" w:rsidRDefault="00000000" w:rsidRPr="00000000" w14:paraId="00000064">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Booking: 8893434393 @ 9pm – 10pm</w:t>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b w:val="1"/>
          <w:color w:val="843c0b"/>
          <w:sz w:val="27"/>
          <w:szCs w:val="27"/>
        </w:rPr>
      </w:pPr>
      <w:r w:rsidDel="00000000" w:rsidR="00000000" w:rsidRPr="00000000">
        <w:rPr>
          <w:rFonts w:ascii="Times New Roman" w:cs="Times New Roman" w:eastAsia="Times New Roman" w:hAnsi="Times New Roman"/>
          <w:b w:val="1"/>
          <w:color w:val="843c0b"/>
          <w:sz w:val="27"/>
          <w:szCs w:val="27"/>
          <w:rtl w:val="0"/>
        </w:rPr>
        <w:t xml:space="preserve">GENERAL MEDICINE &amp; WOMEN'S HEALTH</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color w:val="538135"/>
          <w:sz w:val="27"/>
          <w:szCs w:val="27"/>
        </w:rPr>
      </w:pPr>
      <w:r w:rsidDel="00000000" w:rsidR="00000000" w:rsidRPr="00000000">
        <w:rPr>
          <w:rFonts w:ascii="Times New Roman" w:cs="Times New Roman" w:eastAsia="Times New Roman" w:hAnsi="Times New Roman"/>
          <w:b w:val="1"/>
          <w:color w:val="538135"/>
          <w:sz w:val="27"/>
          <w:szCs w:val="27"/>
          <w:rtl w:val="0"/>
        </w:rPr>
        <w:t xml:space="preserve">Dr. SREELAKSHMI ADARSH</w:t>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B.A.M.S, MD (Ay) Kayachikitsa</w:t>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(General Medicine)</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Booking: 9061547177 @ 9pm – 10pm</w:t>
      </w:r>
    </w:p>
    <w:p w:rsidR="00000000" w:rsidDel="00000000" w:rsidP="00000000" w:rsidRDefault="00000000" w:rsidRPr="00000000" w14:paraId="0000006C">
      <w:pPr>
        <w:spacing w:after="280" w:line="240" w:lineRule="auto"/>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6D">
      <w:pPr>
        <w:spacing w:after="280" w:line="240" w:lineRule="auto"/>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6E">
      <w:pPr>
        <w:spacing w:after="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LOGO OF OUR CLINIC</w:t>
      </w:r>
    </w:p>
    <w:p w:rsidR="00000000" w:rsidDel="00000000" w:rsidP="00000000" w:rsidRDefault="00000000" w:rsidRPr="00000000" w14:paraId="00000070">
      <w:pPr>
        <w:spacing w:after="28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Pockanchery Eye Care Clinic</w:t>
      </w:r>
    </w:p>
    <w:p w:rsidR="00000000" w:rsidDel="00000000" w:rsidP="00000000" w:rsidRDefault="00000000" w:rsidRPr="00000000" w14:paraId="00000072">
      <w:pPr>
        <w:spacing w:after="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Valapad Beach, Thrissur</w:t>
      </w:r>
    </w:p>
    <w:p w:rsidR="00000000" w:rsidDel="00000000" w:rsidP="00000000" w:rsidRDefault="00000000" w:rsidRPr="00000000" w14:paraId="00000073">
      <w:pPr>
        <w:rPr/>
      </w:pPr>
      <w:r w:rsidDel="00000000" w:rsidR="00000000" w:rsidRPr="00000000">
        <w:rPr/>
        <w:drawing>
          <wp:inline distB="0" distT="0" distL="0" distR="0">
            <wp:extent cx="5295833" cy="40161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95833" cy="4016172"/>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ockancheryeyecareclinic@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